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D729C" w14:textId="77777777" w:rsidR="00314F79" w:rsidRPr="00314F79" w:rsidRDefault="00314F79" w:rsidP="00314F79">
      <w:pPr>
        <w:jc w:val="center"/>
        <w:rPr>
          <w:rFonts w:asciiTheme="minorHAnsi" w:hAnsiTheme="minorHAnsi" w:cstheme="minorHAnsi"/>
          <w:b/>
          <w:bCs/>
          <w:sz w:val="26"/>
          <w:szCs w:val="26"/>
          <w:lang w:bidi="ar-KW"/>
        </w:rPr>
      </w:pPr>
      <w:r w:rsidRPr="00314F79">
        <w:rPr>
          <w:rFonts w:asciiTheme="minorHAnsi" w:hAnsiTheme="minorHAnsi" w:cstheme="minorHAnsi"/>
          <w:b/>
          <w:bCs/>
          <w:sz w:val="26"/>
          <w:szCs w:val="26"/>
          <w:lang w:bidi="ar-KW"/>
        </w:rPr>
        <w:t>Course Syllabus</w:t>
      </w:r>
    </w:p>
    <w:p w14:paraId="66A2857D" w14:textId="007818AB" w:rsidR="00314F79" w:rsidRPr="00314F79" w:rsidRDefault="00AF146E" w:rsidP="008B27A9">
      <w:pPr>
        <w:jc w:val="center"/>
        <w:rPr>
          <w:rFonts w:asciiTheme="minorHAnsi" w:hAnsiTheme="minorHAnsi" w:cstheme="minorHAnsi"/>
          <w:b/>
          <w:bCs/>
          <w:sz w:val="26"/>
          <w:szCs w:val="26"/>
          <w:lang w:bidi="ar-KW"/>
        </w:rPr>
      </w:pPr>
      <w:r>
        <w:rPr>
          <w:rFonts w:asciiTheme="minorHAnsi" w:hAnsiTheme="minorHAnsi" w:cstheme="minorHAnsi"/>
          <w:b/>
          <w:bCs/>
          <w:sz w:val="26"/>
          <w:szCs w:val="26"/>
          <w:lang w:bidi="ar-KW"/>
        </w:rPr>
        <w:t>Spring</w:t>
      </w:r>
      <w:r w:rsidR="00314F79" w:rsidRPr="00314F79">
        <w:rPr>
          <w:rFonts w:asciiTheme="minorHAnsi" w:hAnsiTheme="minorHAnsi" w:cstheme="minorHAnsi"/>
          <w:b/>
          <w:bCs/>
          <w:sz w:val="26"/>
          <w:szCs w:val="26"/>
          <w:lang w:bidi="ar-KW"/>
        </w:rPr>
        <w:t xml:space="preserve"> </w:t>
      </w:r>
      <w:r w:rsidR="00150A99">
        <w:rPr>
          <w:rFonts w:asciiTheme="minorHAnsi" w:hAnsiTheme="minorHAnsi" w:cstheme="minorHAnsi"/>
          <w:b/>
          <w:bCs/>
          <w:sz w:val="26"/>
          <w:szCs w:val="26"/>
          <w:lang w:bidi="ar-KW"/>
        </w:rPr>
        <w:t>202</w:t>
      </w:r>
      <w:r>
        <w:rPr>
          <w:rFonts w:asciiTheme="minorHAnsi" w:hAnsiTheme="minorHAnsi" w:cstheme="minorHAnsi"/>
          <w:b/>
          <w:bCs/>
          <w:sz w:val="26"/>
          <w:szCs w:val="26"/>
          <w:lang w:bidi="ar-KW"/>
        </w:rPr>
        <w:t>6</w:t>
      </w:r>
    </w:p>
    <w:p w14:paraId="03E7FCCE" w14:textId="6573C2E7" w:rsidR="00314F79" w:rsidRPr="00314F79" w:rsidRDefault="00314F79" w:rsidP="00314F79">
      <w:pPr>
        <w:jc w:val="center"/>
        <w:rPr>
          <w:rFonts w:asciiTheme="minorHAnsi" w:hAnsiTheme="minorHAnsi" w:cstheme="minorHAnsi"/>
          <w:b/>
          <w:bCs/>
          <w:sz w:val="26"/>
          <w:szCs w:val="26"/>
          <w:lang w:bidi="ar-KW"/>
        </w:rPr>
      </w:pPr>
      <w:r w:rsidRPr="00314F79">
        <w:rPr>
          <w:rFonts w:asciiTheme="minorHAnsi" w:hAnsiTheme="minorHAnsi" w:cstheme="minorHAnsi"/>
          <w:b/>
          <w:bCs/>
          <w:sz w:val="26"/>
          <w:szCs w:val="26"/>
          <w:lang w:bidi="ar-KW"/>
        </w:rPr>
        <w:t xml:space="preserve">Dr. </w:t>
      </w:r>
      <w:r w:rsidR="00EB7D6E">
        <w:rPr>
          <w:rFonts w:asciiTheme="minorHAnsi" w:hAnsiTheme="minorHAnsi" w:cstheme="minorHAnsi"/>
          <w:b/>
          <w:bCs/>
          <w:sz w:val="26"/>
          <w:szCs w:val="26"/>
          <w:lang w:bidi="ar-KW"/>
        </w:rPr>
        <w:t>Khaled</w:t>
      </w:r>
      <w:r w:rsidRPr="00314F79">
        <w:rPr>
          <w:rFonts w:asciiTheme="minorHAnsi" w:hAnsiTheme="minorHAnsi" w:cstheme="minorHAnsi"/>
          <w:b/>
          <w:bCs/>
          <w:sz w:val="26"/>
          <w:szCs w:val="26"/>
          <w:lang w:bidi="ar-KW"/>
        </w:rPr>
        <w:t xml:space="preserve"> </w:t>
      </w:r>
      <w:r w:rsidR="00EB7D6E">
        <w:rPr>
          <w:rFonts w:asciiTheme="minorHAnsi" w:hAnsiTheme="minorHAnsi" w:cstheme="minorHAnsi"/>
          <w:b/>
          <w:bCs/>
          <w:sz w:val="26"/>
          <w:szCs w:val="26"/>
          <w:lang w:bidi="ar-KW"/>
        </w:rPr>
        <w:t>Alsabah</w:t>
      </w:r>
    </w:p>
    <w:p w14:paraId="75DA2FFE" w14:textId="77777777" w:rsidR="00314F79" w:rsidRPr="00314F79" w:rsidRDefault="00314F79" w:rsidP="00314F79">
      <w:pPr>
        <w:jc w:val="center"/>
        <w:rPr>
          <w:rFonts w:asciiTheme="minorHAnsi" w:hAnsiTheme="minorHAnsi" w:cstheme="minorHAnsi"/>
          <w:b/>
          <w:bCs/>
          <w:sz w:val="26"/>
          <w:szCs w:val="26"/>
          <w:lang w:bidi="ar-KW"/>
        </w:rPr>
      </w:pPr>
      <w:r w:rsidRPr="00314F79">
        <w:rPr>
          <w:rFonts w:asciiTheme="minorHAnsi" w:hAnsiTheme="minorHAnsi" w:cstheme="minorHAnsi"/>
          <w:b/>
          <w:bCs/>
          <w:sz w:val="26"/>
          <w:szCs w:val="26"/>
          <w:lang w:bidi="ar-KW"/>
        </w:rPr>
        <w:t>FIN 220 – Principles of Financial Management</w:t>
      </w:r>
    </w:p>
    <w:p w14:paraId="4E701637" w14:textId="77777777" w:rsidR="00314F79" w:rsidRPr="00567FC8" w:rsidRDefault="00314F79" w:rsidP="00314F79">
      <w:pPr>
        <w:rPr>
          <w:b/>
          <w:bCs/>
          <w:sz w:val="10"/>
          <w:szCs w:val="10"/>
          <w:lang w:bidi="ar-KW"/>
        </w:rPr>
      </w:pPr>
    </w:p>
    <w:p w14:paraId="3D110808" w14:textId="77777777" w:rsidR="00314F79" w:rsidRPr="00E73AEE" w:rsidRDefault="00314F79" w:rsidP="00314F79">
      <w:pPr>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Lecture Time and Location:</w:t>
      </w:r>
    </w:p>
    <w:p w14:paraId="516E02C2" w14:textId="371E285C" w:rsidR="00314F79" w:rsidRPr="00E73AEE" w:rsidRDefault="00314F79" w:rsidP="00205BAB">
      <w:pPr>
        <w:tabs>
          <w:tab w:val="left" w:pos="1530"/>
          <w:tab w:val="left" w:pos="3060"/>
          <w:tab w:val="left" w:pos="5310"/>
        </w:tabs>
        <w:rPr>
          <w:rFonts w:asciiTheme="minorHAnsi" w:hAnsiTheme="minorHAnsi" w:cstheme="minorHAnsi"/>
          <w:sz w:val="22"/>
          <w:szCs w:val="22"/>
          <w:lang w:bidi="ar-KW"/>
        </w:rPr>
      </w:pPr>
      <w:r w:rsidRPr="00E73AEE">
        <w:rPr>
          <w:rFonts w:asciiTheme="minorHAnsi" w:hAnsiTheme="minorHAnsi" w:cstheme="minorHAnsi"/>
          <w:b/>
          <w:bCs/>
          <w:sz w:val="22"/>
          <w:szCs w:val="22"/>
          <w:lang w:bidi="ar-KW"/>
        </w:rPr>
        <w:t xml:space="preserve">FIN 220/ </w:t>
      </w:r>
      <w:r w:rsidR="00DF0C0F">
        <w:rPr>
          <w:rFonts w:asciiTheme="minorHAnsi" w:hAnsiTheme="minorHAnsi" w:cstheme="minorHAnsi"/>
          <w:b/>
          <w:bCs/>
          <w:sz w:val="22"/>
          <w:szCs w:val="22"/>
          <w:lang w:bidi="ar-KW"/>
        </w:rPr>
        <w:t>18F</w:t>
      </w:r>
      <w:r w:rsidRPr="00E73AEE">
        <w:rPr>
          <w:rFonts w:asciiTheme="minorHAnsi" w:hAnsiTheme="minorHAnsi" w:cstheme="minorHAnsi"/>
          <w:b/>
          <w:bCs/>
          <w:sz w:val="22"/>
          <w:szCs w:val="22"/>
          <w:lang w:bidi="ar-KW"/>
        </w:rPr>
        <w:t xml:space="preserve"> </w:t>
      </w:r>
      <w:r w:rsidR="00366253">
        <w:rPr>
          <w:rFonts w:asciiTheme="minorHAnsi" w:hAnsiTheme="minorHAnsi" w:cstheme="minorHAnsi"/>
          <w:sz w:val="22"/>
          <w:szCs w:val="22"/>
          <w:lang w:bidi="ar-KW"/>
        </w:rPr>
        <w:tab/>
        <w:t xml:space="preserve">: </w:t>
      </w:r>
      <w:r w:rsidR="00DF0C0F">
        <w:rPr>
          <w:rFonts w:asciiTheme="minorHAnsi" w:hAnsiTheme="minorHAnsi" w:cstheme="minorHAnsi"/>
          <w:sz w:val="22"/>
          <w:szCs w:val="22"/>
          <w:lang w:bidi="ar-KW"/>
        </w:rPr>
        <w:t>Sun, Tue, Thu</w:t>
      </w:r>
      <w:r w:rsidR="004D0129">
        <w:rPr>
          <w:rFonts w:asciiTheme="minorHAnsi" w:hAnsiTheme="minorHAnsi" w:cstheme="minorHAnsi"/>
          <w:sz w:val="22"/>
          <w:szCs w:val="22"/>
          <w:lang w:bidi="ar-KW"/>
        </w:rPr>
        <w:tab/>
        <w:t xml:space="preserve">         </w:t>
      </w:r>
      <w:r w:rsidR="00366253">
        <w:rPr>
          <w:rFonts w:asciiTheme="minorHAnsi" w:hAnsiTheme="minorHAnsi" w:cstheme="minorHAnsi"/>
          <w:sz w:val="22"/>
          <w:szCs w:val="22"/>
          <w:lang w:bidi="ar-KW"/>
        </w:rPr>
        <w:t xml:space="preserve">TIME   </w:t>
      </w:r>
      <w:r w:rsidR="00DF0C0F">
        <w:rPr>
          <w:rFonts w:asciiTheme="minorHAnsi" w:hAnsiTheme="minorHAnsi" w:cstheme="minorHAnsi"/>
          <w:sz w:val="22"/>
          <w:szCs w:val="22"/>
          <w:lang w:bidi="ar-KW"/>
        </w:rPr>
        <w:t>1:00</w:t>
      </w:r>
      <w:r w:rsidR="002A70D8">
        <w:rPr>
          <w:rFonts w:asciiTheme="minorHAnsi" w:hAnsiTheme="minorHAnsi" w:cstheme="minorHAnsi"/>
          <w:sz w:val="22"/>
          <w:szCs w:val="22"/>
          <w:lang w:bidi="ar-KW"/>
        </w:rPr>
        <w:t xml:space="preserve"> </w:t>
      </w:r>
      <w:r w:rsidRPr="00E73AEE">
        <w:rPr>
          <w:rFonts w:asciiTheme="minorHAnsi" w:hAnsiTheme="minorHAnsi" w:cstheme="minorHAnsi"/>
          <w:sz w:val="22"/>
          <w:szCs w:val="22"/>
          <w:lang w:bidi="ar-KW"/>
        </w:rPr>
        <w:t xml:space="preserve">– </w:t>
      </w:r>
      <w:r w:rsidR="00DF0C0F">
        <w:rPr>
          <w:rFonts w:asciiTheme="minorHAnsi" w:hAnsiTheme="minorHAnsi" w:cstheme="minorHAnsi"/>
          <w:sz w:val="22"/>
          <w:szCs w:val="22"/>
          <w:lang w:bidi="ar-KW"/>
        </w:rPr>
        <w:t>1:50</w:t>
      </w:r>
      <w:proofErr w:type="gramStart"/>
      <w:r w:rsidR="00DF0C0F">
        <w:rPr>
          <w:rFonts w:asciiTheme="minorHAnsi" w:hAnsiTheme="minorHAnsi" w:cstheme="minorHAnsi"/>
          <w:sz w:val="22"/>
          <w:szCs w:val="22"/>
          <w:lang w:bidi="ar-KW"/>
        </w:rPr>
        <w:t>pm</w:t>
      </w:r>
      <w:r w:rsidR="002A70D8">
        <w:rPr>
          <w:rFonts w:asciiTheme="minorHAnsi" w:hAnsiTheme="minorHAnsi" w:cstheme="minorHAnsi"/>
          <w:sz w:val="22"/>
          <w:szCs w:val="22"/>
          <w:lang w:bidi="ar-KW"/>
        </w:rPr>
        <w:t xml:space="preserve">  </w:t>
      </w:r>
      <w:r w:rsidR="002A70D8">
        <w:rPr>
          <w:rFonts w:asciiTheme="minorHAnsi" w:hAnsiTheme="minorHAnsi" w:cstheme="minorHAnsi"/>
          <w:sz w:val="22"/>
          <w:szCs w:val="22"/>
          <w:lang w:bidi="ar-KW"/>
        </w:rPr>
        <w:tab/>
      </w:r>
      <w:proofErr w:type="gramEnd"/>
      <w:r w:rsidR="00BC1D33">
        <w:rPr>
          <w:rFonts w:asciiTheme="minorHAnsi" w:hAnsiTheme="minorHAnsi" w:cstheme="minorHAnsi"/>
          <w:sz w:val="22"/>
          <w:szCs w:val="22"/>
          <w:lang w:bidi="ar-KW"/>
        </w:rPr>
        <w:tab/>
      </w:r>
      <w:r w:rsidR="002A70D8">
        <w:rPr>
          <w:rFonts w:asciiTheme="minorHAnsi" w:hAnsiTheme="minorHAnsi" w:cstheme="minorHAnsi"/>
          <w:sz w:val="22"/>
          <w:szCs w:val="22"/>
          <w:lang w:bidi="ar-KW"/>
        </w:rPr>
        <w:t xml:space="preserve"> Classr</w:t>
      </w:r>
      <w:r w:rsidRPr="00E73AEE">
        <w:rPr>
          <w:rFonts w:asciiTheme="minorHAnsi" w:hAnsiTheme="minorHAnsi" w:cstheme="minorHAnsi"/>
          <w:sz w:val="22"/>
          <w:szCs w:val="22"/>
          <w:lang w:bidi="ar-KW"/>
        </w:rPr>
        <w:t xml:space="preserve">oom # </w:t>
      </w:r>
      <w:r w:rsidRPr="00E73AEE">
        <w:rPr>
          <w:rFonts w:asciiTheme="minorHAnsi" w:hAnsiTheme="minorHAnsi" w:cstheme="minorHAnsi"/>
          <w:b/>
          <w:bCs/>
          <w:sz w:val="22"/>
          <w:szCs w:val="22"/>
          <w:lang w:bidi="ar-KW"/>
        </w:rPr>
        <w:t xml:space="preserve"> </w:t>
      </w:r>
      <w:r w:rsidRPr="00E73AEE">
        <w:rPr>
          <w:rFonts w:asciiTheme="minorHAnsi" w:hAnsiTheme="minorHAnsi" w:cstheme="minorHAnsi"/>
          <w:sz w:val="22"/>
          <w:szCs w:val="22"/>
          <w:lang w:bidi="ar-KW"/>
        </w:rPr>
        <w:t xml:space="preserve"> </w:t>
      </w:r>
      <w:r w:rsidR="004D0129">
        <w:rPr>
          <w:rFonts w:asciiTheme="minorHAnsi" w:hAnsiTheme="minorHAnsi" w:cstheme="minorHAnsi"/>
          <w:sz w:val="22"/>
          <w:szCs w:val="22"/>
          <w:lang w:bidi="ar-KW"/>
        </w:rPr>
        <w:t>S| 0</w:t>
      </w:r>
      <w:r w:rsidR="00EB7D6E">
        <w:rPr>
          <w:rFonts w:asciiTheme="minorHAnsi" w:hAnsiTheme="minorHAnsi" w:cstheme="minorHAnsi"/>
          <w:sz w:val="22"/>
          <w:szCs w:val="22"/>
          <w:lang w:bidi="ar-KW"/>
        </w:rPr>
        <w:t>1</w:t>
      </w:r>
      <w:r w:rsidR="004D0129">
        <w:rPr>
          <w:rFonts w:asciiTheme="minorHAnsi" w:hAnsiTheme="minorHAnsi" w:cstheme="minorHAnsi"/>
          <w:sz w:val="22"/>
          <w:szCs w:val="22"/>
          <w:lang w:bidi="ar-KW"/>
        </w:rPr>
        <w:t xml:space="preserve"> </w:t>
      </w:r>
      <w:r w:rsidR="00DF0C0F">
        <w:rPr>
          <w:rFonts w:asciiTheme="minorHAnsi" w:hAnsiTheme="minorHAnsi" w:cstheme="minorHAnsi"/>
          <w:sz w:val="22"/>
          <w:szCs w:val="22"/>
          <w:lang w:bidi="ar-KW"/>
        </w:rPr>
        <w:t>D</w:t>
      </w:r>
      <w:r w:rsidR="00EB7D6E">
        <w:rPr>
          <w:rFonts w:asciiTheme="minorHAnsi" w:hAnsiTheme="minorHAnsi" w:cstheme="minorHAnsi"/>
          <w:sz w:val="22"/>
          <w:szCs w:val="22"/>
          <w:lang w:bidi="ar-KW"/>
        </w:rPr>
        <w:t>1</w:t>
      </w:r>
      <w:r w:rsidR="004D0129">
        <w:rPr>
          <w:rFonts w:asciiTheme="minorHAnsi" w:hAnsiTheme="minorHAnsi" w:cstheme="minorHAnsi"/>
          <w:sz w:val="22"/>
          <w:szCs w:val="22"/>
          <w:lang w:bidi="ar-KW"/>
        </w:rPr>
        <w:t xml:space="preserve"> 10</w:t>
      </w:r>
      <w:r w:rsidR="00EB7D6E">
        <w:rPr>
          <w:rFonts w:asciiTheme="minorHAnsi" w:hAnsiTheme="minorHAnsi" w:cstheme="minorHAnsi"/>
          <w:sz w:val="22"/>
          <w:szCs w:val="22"/>
          <w:lang w:bidi="ar-KW"/>
        </w:rPr>
        <w:t>01</w:t>
      </w:r>
    </w:p>
    <w:p w14:paraId="00A6E428" w14:textId="77777777" w:rsidR="00150A99" w:rsidRDefault="00150A99" w:rsidP="00314F79">
      <w:pPr>
        <w:tabs>
          <w:tab w:val="left" w:pos="720"/>
        </w:tabs>
        <w:rPr>
          <w:rFonts w:asciiTheme="minorHAnsi" w:hAnsiTheme="minorHAnsi" w:cstheme="minorHAnsi"/>
          <w:b/>
          <w:bCs/>
          <w:sz w:val="22"/>
          <w:szCs w:val="22"/>
          <w:lang w:bidi="ar-KW"/>
        </w:rPr>
      </w:pPr>
    </w:p>
    <w:p w14:paraId="046C9CE1" w14:textId="38CF3812" w:rsidR="00314F79" w:rsidRPr="00E73AEE" w:rsidRDefault="00314F79" w:rsidP="00314F79">
      <w:pPr>
        <w:tabs>
          <w:tab w:val="left" w:pos="720"/>
        </w:tabs>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ab/>
      </w:r>
      <w:r w:rsidRPr="00E73AEE">
        <w:rPr>
          <w:rFonts w:asciiTheme="minorHAnsi" w:hAnsiTheme="minorHAnsi" w:cstheme="minorHAnsi"/>
          <w:b/>
          <w:bCs/>
          <w:sz w:val="22"/>
          <w:szCs w:val="22"/>
          <w:lang w:bidi="ar-KW"/>
        </w:rPr>
        <w:tab/>
      </w:r>
    </w:p>
    <w:p w14:paraId="55CB1364" w14:textId="77777777" w:rsidR="00314F79" w:rsidRPr="00E73AEE" w:rsidRDefault="00314F79" w:rsidP="00314F79">
      <w:pPr>
        <w:tabs>
          <w:tab w:val="left" w:pos="1530"/>
        </w:tabs>
        <w:jc w:val="both"/>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Contact Information:</w:t>
      </w:r>
    </w:p>
    <w:p w14:paraId="4C0FAEE8"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Location</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w:t>
      </w:r>
      <w:r w:rsidRPr="00EB7D6E">
        <w:rPr>
          <w:rFonts w:ascii="Calibri" w:eastAsia="Calibri" w:hAnsi="Calibri" w:cs="Arial"/>
          <w:b/>
          <w:bCs/>
          <w:sz w:val="22"/>
          <w:szCs w:val="22"/>
          <w:lang w:bidi="ar-KW"/>
        </w:rPr>
        <w:t xml:space="preserve"> </w:t>
      </w:r>
      <w:r w:rsidRPr="00EB7D6E">
        <w:rPr>
          <w:rFonts w:ascii="Calibri" w:eastAsia="Calibri" w:hAnsi="Calibri" w:cs="Arial"/>
          <w:sz w:val="22"/>
          <w:szCs w:val="22"/>
          <w:lang w:bidi="ar-KW"/>
        </w:rPr>
        <w:t xml:space="preserve"> Department of Finance &amp; Financial Institutions – Area B – 4</w:t>
      </w:r>
      <w:r w:rsidRPr="00EB7D6E">
        <w:rPr>
          <w:rFonts w:ascii="Calibri" w:eastAsia="Calibri" w:hAnsi="Calibri" w:cs="Arial"/>
          <w:sz w:val="22"/>
          <w:szCs w:val="22"/>
          <w:vertAlign w:val="superscript"/>
          <w:lang w:bidi="ar-KW"/>
        </w:rPr>
        <w:t>th</w:t>
      </w:r>
      <w:r w:rsidRPr="00EB7D6E">
        <w:rPr>
          <w:rFonts w:ascii="Calibri" w:eastAsia="Calibri" w:hAnsi="Calibri" w:cs="Arial"/>
          <w:sz w:val="22"/>
          <w:szCs w:val="22"/>
          <w:lang w:bidi="ar-KW"/>
        </w:rPr>
        <w:t xml:space="preserve"> Floor</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 xml:space="preserve"> </w:t>
      </w:r>
    </w:p>
    <w:p w14:paraId="10B5D3F9"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Email</w:t>
      </w:r>
      <w:r w:rsidRPr="00EB7D6E">
        <w:rPr>
          <w:rFonts w:ascii="Calibri" w:eastAsia="Calibri" w:hAnsi="Calibri" w:cs="Arial"/>
          <w:sz w:val="22"/>
          <w:szCs w:val="22"/>
          <w:lang w:bidi="ar-KW"/>
        </w:rPr>
        <w:tab/>
        <w:t>:  khaled.alsabah@ku.edu.kw</w:t>
      </w:r>
    </w:p>
    <w:p w14:paraId="2A91BB32"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Office</w:t>
      </w:r>
      <w:r w:rsidRPr="00EB7D6E">
        <w:rPr>
          <w:rFonts w:ascii="Calibri" w:eastAsia="Calibri" w:hAnsi="Calibri" w:cs="Arial"/>
          <w:sz w:val="22"/>
          <w:szCs w:val="22"/>
          <w:lang w:bidi="ar-KW"/>
        </w:rPr>
        <w:tab/>
        <w:t>:  4</w:t>
      </w:r>
      <w:r w:rsidRPr="00EB7D6E">
        <w:rPr>
          <w:rFonts w:ascii="Calibri" w:eastAsia="Calibri" w:hAnsi="Calibri" w:cs="Arial"/>
          <w:sz w:val="22"/>
          <w:szCs w:val="22"/>
          <w:vertAlign w:val="superscript"/>
          <w:lang w:bidi="ar-KW"/>
        </w:rPr>
        <w:t>th</w:t>
      </w:r>
      <w:r w:rsidRPr="00EB7D6E">
        <w:rPr>
          <w:rFonts w:ascii="Calibri" w:eastAsia="Calibri" w:hAnsi="Calibri" w:cs="Arial"/>
          <w:sz w:val="22"/>
          <w:szCs w:val="22"/>
          <w:lang w:bidi="ar-KW"/>
        </w:rPr>
        <w:t xml:space="preserve"> Floor B - 1031</w:t>
      </w:r>
    </w:p>
    <w:p w14:paraId="33C7286F" w14:textId="5F2C07DB" w:rsidR="00EB7D6E" w:rsidRPr="00EB7D6E" w:rsidRDefault="00EB7D6E" w:rsidP="00DF0C0F">
      <w:pPr>
        <w:tabs>
          <w:tab w:val="left" w:pos="1530"/>
          <w:tab w:val="left" w:pos="306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Office Hours</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 xml:space="preserve">:  </w:t>
      </w:r>
      <w:r w:rsidR="00DF0C0F" w:rsidRPr="00DF0C0F">
        <w:rPr>
          <w:rFonts w:ascii="Calibri" w:hAnsi="Calibri" w:cs="Calibri"/>
          <w:sz w:val="22"/>
          <w:szCs w:val="22"/>
          <w:lang w:bidi="ar-KW"/>
        </w:rPr>
        <w:t>Sun, Tue, Thu</w:t>
      </w:r>
      <w:r w:rsidR="00DF0C0F" w:rsidRPr="00DF0C0F">
        <w:rPr>
          <w:rFonts w:ascii="Calibri" w:hAnsi="Calibri" w:cs="Calibri"/>
          <w:sz w:val="22"/>
          <w:szCs w:val="22"/>
          <w:lang w:bidi="ar-KW"/>
        </w:rPr>
        <w:t xml:space="preserve"> </w:t>
      </w:r>
      <w:r w:rsidRPr="00EB7D6E">
        <w:rPr>
          <w:rFonts w:ascii="Calibri" w:eastAsia="Calibri" w:hAnsi="Calibri" w:cs="Arial"/>
          <w:sz w:val="22"/>
          <w:szCs w:val="22"/>
          <w:lang w:bidi="ar-KW"/>
        </w:rPr>
        <w:t>12:</w:t>
      </w:r>
      <w:r w:rsidR="00DF0C0F">
        <w:rPr>
          <w:rFonts w:ascii="Calibri" w:eastAsia="Calibri" w:hAnsi="Calibri" w:cs="Arial"/>
          <w:sz w:val="22"/>
          <w:szCs w:val="22"/>
          <w:lang w:bidi="ar-KW"/>
        </w:rPr>
        <w:t>1</w:t>
      </w:r>
      <w:r w:rsidRPr="00EB7D6E">
        <w:rPr>
          <w:rFonts w:ascii="Calibri" w:eastAsia="Calibri" w:hAnsi="Calibri" w:cs="Arial"/>
          <w:sz w:val="22"/>
          <w:szCs w:val="22"/>
          <w:lang w:bidi="ar-KW"/>
        </w:rPr>
        <w:t>0</w:t>
      </w:r>
      <w:r w:rsidR="00DF0C0F">
        <w:rPr>
          <w:rFonts w:ascii="Calibri" w:eastAsia="Calibri" w:hAnsi="Calibri" w:cs="Arial"/>
          <w:sz w:val="22"/>
          <w:szCs w:val="22"/>
          <w:lang w:bidi="ar-KW"/>
        </w:rPr>
        <w:t xml:space="preserve"> </w:t>
      </w:r>
      <w:r w:rsidRPr="00EB7D6E">
        <w:rPr>
          <w:rFonts w:ascii="Calibri" w:eastAsia="Calibri" w:hAnsi="Calibri" w:cs="Arial"/>
          <w:sz w:val="22"/>
          <w:szCs w:val="22"/>
          <w:lang w:bidi="ar-KW"/>
        </w:rPr>
        <w:t>PM-1</w:t>
      </w:r>
      <w:r w:rsidR="00DF0C0F">
        <w:rPr>
          <w:rFonts w:ascii="Calibri" w:eastAsia="Calibri" w:hAnsi="Calibri" w:cs="Arial"/>
          <w:sz w:val="22"/>
          <w:szCs w:val="22"/>
          <w:lang w:bidi="ar-KW"/>
        </w:rPr>
        <w:t>2</w:t>
      </w:r>
      <w:r w:rsidRPr="00EB7D6E">
        <w:rPr>
          <w:rFonts w:ascii="Calibri" w:eastAsia="Calibri" w:hAnsi="Calibri" w:cs="Arial"/>
          <w:sz w:val="22"/>
          <w:szCs w:val="22"/>
          <w:lang w:bidi="ar-KW"/>
        </w:rPr>
        <w:t>:</w:t>
      </w:r>
      <w:r w:rsidR="00DF0C0F">
        <w:rPr>
          <w:rFonts w:ascii="Calibri" w:eastAsia="Calibri" w:hAnsi="Calibri" w:cs="Arial"/>
          <w:sz w:val="22"/>
          <w:szCs w:val="22"/>
          <w:lang w:bidi="ar-KW"/>
        </w:rPr>
        <w:t>5</w:t>
      </w:r>
      <w:r w:rsidRPr="00EB7D6E">
        <w:rPr>
          <w:rFonts w:ascii="Calibri" w:eastAsia="Calibri" w:hAnsi="Calibri" w:cs="Arial"/>
          <w:sz w:val="22"/>
          <w:szCs w:val="22"/>
          <w:lang w:bidi="ar-KW"/>
        </w:rPr>
        <w:t>0</w:t>
      </w:r>
      <w:r w:rsidR="00DF0C0F">
        <w:rPr>
          <w:rFonts w:ascii="Calibri" w:eastAsia="Calibri" w:hAnsi="Calibri" w:cs="Arial"/>
          <w:sz w:val="22"/>
          <w:szCs w:val="22"/>
          <w:lang w:bidi="ar-KW"/>
        </w:rPr>
        <w:t xml:space="preserve"> </w:t>
      </w:r>
      <w:r w:rsidRPr="00EB7D6E">
        <w:rPr>
          <w:rFonts w:ascii="Calibri" w:eastAsia="Calibri" w:hAnsi="Calibri" w:cs="Arial"/>
          <w:sz w:val="22"/>
          <w:szCs w:val="22"/>
          <w:lang w:bidi="ar-KW"/>
        </w:rPr>
        <w:t>PM or by appointment.</w:t>
      </w:r>
    </w:p>
    <w:p w14:paraId="0CACB3FA" w14:textId="186766A1" w:rsidR="00DA458E" w:rsidRDefault="00DA458E" w:rsidP="00A459DA">
      <w:pPr>
        <w:jc w:val="both"/>
        <w:rPr>
          <w:rFonts w:asciiTheme="minorHAnsi" w:hAnsiTheme="minorHAnsi" w:cstheme="minorHAnsi"/>
          <w:sz w:val="22"/>
          <w:szCs w:val="22"/>
          <w:lang w:bidi="ar-KW"/>
        </w:rPr>
      </w:pPr>
    </w:p>
    <w:p w14:paraId="228B4167" w14:textId="77777777" w:rsidR="00EB7D6E" w:rsidRPr="00EB7D6E" w:rsidRDefault="00EB7D6E" w:rsidP="00EB7D6E">
      <w:pPr>
        <w:spacing w:line="259" w:lineRule="auto"/>
        <w:jc w:val="both"/>
        <w:rPr>
          <w:rFonts w:ascii="Calibri" w:eastAsia="Calibri" w:hAnsi="Calibri" w:cs="Arial"/>
          <w:sz w:val="22"/>
          <w:szCs w:val="22"/>
          <w:u w:val="single"/>
          <w:lang w:bidi="ar-KW"/>
        </w:rPr>
      </w:pPr>
      <w:r w:rsidRPr="00EB7D6E">
        <w:rPr>
          <w:rFonts w:ascii="Calibri" w:eastAsia="Calibri" w:hAnsi="Calibri" w:cs="Arial"/>
          <w:b/>
          <w:bCs/>
          <w:sz w:val="22"/>
          <w:szCs w:val="22"/>
          <w:u w:val="single"/>
          <w:lang w:bidi="ar-KW"/>
        </w:rPr>
        <w:t>Teaching Assistant</w:t>
      </w:r>
    </w:p>
    <w:p w14:paraId="5358C909" w14:textId="23AD1A5D"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Name</w:t>
      </w:r>
      <w:r w:rsidRPr="00EB7D6E">
        <w:rPr>
          <w:rFonts w:ascii="Calibri" w:eastAsia="Calibri" w:hAnsi="Calibri" w:cs="Arial"/>
          <w:sz w:val="22"/>
          <w:szCs w:val="22"/>
          <w:lang w:bidi="ar-KW"/>
        </w:rPr>
        <w:tab/>
        <w:t xml:space="preserve">:  </w:t>
      </w:r>
      <w:r w:rsidR="00DF0C0F">
        <w:rPr>
          <w:rFonts w:ascii="Calibri" w:eastAsia="Calibri" w:hAnsi="Calibri" w:cs="Arial"/>
          <w:sz w:val="22"/>
          <w:szCs w:val="22"/>
          <w:lang w:bidi="ar-KW"/>
        </w:rPr>
        <w:t>Dalia Maraf</w:t>
      </w:r>
    </w:p>
    <w:p w14:paraId="10253617"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Location</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w:t>
      </w:r>
      <w:r w:rsidRPr="00EB7D6E">
        <w:rPr>
          <w:rFonts w:ascii="Calibri" w:eastAsia="Calibri" w:hAnsi="Calibri" w:cs="Arial"/>
          <w:b/>
          <w:bCs/>
          <w:sz w:val="22"/>
          <w:szCs w:val="22"/>
          <w:lang w:bidi="ar-KW"/>
        </w:rPr>
        <w:t xml:space="preserve"> </w:t>
      </w:r>
      <w:r w:rsidRPr="00EB7D6E">
        <w:rPr>
          <w:rFonts w:ascii="Calibri" w:eastAsia="Calibri" w:hAnsi="Calibri" w:cs="Arial"/>
          <w:sz w:val="22"/>
          <w:szCs w:val="22"/>
          <w:lang w:bidi="ar-KW"/>
        </w:rPr>
        <w:t xml:space="preserve"> Department of Finance &amp; Financial Institutions – 4</w:t>
      </w:r>
      <w:r w:rsidRPr="00EB7D6E">
        <w:rPr>
          <w:rFonts w:ascii="Calibri" w:eastAsia="Calibri" w:hAnsi="Calibri" w:cs="Arial"/>
          <w:sz w:val="22"/>
          <w:szCs w:val="22"/>
          <w:vertAlign w:val="superscript"/>
          <w:lang w:bidi="ar-KW"/>
        </w:rPr>
        <w:t>th</w:t>
      </w:r>
      <w:r w:rsidRPr="00EB7D6E">
        <w:rPr>
          <w:rFonts w:ascii="Calibri" w:eastAsia="Calibri" w:hAnsi="Calibri" w:cs="Arial"/>
          <w:sz w:val="22"/>
          <w:szCs w:val="22"/>
          <w:lang w:bidi="ar-KW"/>
        </w:rPr>
        <w:t xml:space="preserve"> Floor</w:t>
      </w:r>
    </w:p>
    <w:p w14:paraId="7E98BF55"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Email</w:t>
      </w:r>
      <w:r w:rsidRPr="00EB7D6E">
        <w:rPr>
          <w:rFonts w:ascii="Calibri" w:eastAsia="Calibri" w:hAnsi="Calibri" w:cs="Arial"/>
          <w:sz w:val="22"/>
          <w:szCs w:val="22"/>
          <w:lang w:bidi="ar-KW"/>
        </w:rPr>
        <w:tab/>
        <w:t xml:space="preserve">:  </w:t>
      </w:r>
    </w:p>
    <w:p w14:paraId="44F11BCF" w14:textId="77777777" w:rsidR="00EB7D6E" w:rsidRPr="00EB7D6E" w:rsidRDefault="00EB7D6E" w:rsidP="00EB7D6E">
      <w:pPr>
        <w:tabs>
          <w:tab w:val="left" w:pos="1530"/>
        </w:tabs>
        <w:spacing w:line="259" w:lineRule="auto"/>
        <w:jc w:val="both"/>
        <w:rPr>
          <w:rFonts w:ascii="Calibri" w:eastAsia="Calibri" w:hAnsi="Calibri" w:cs="Arial"/>
          <w:sz w:val="22"/>
          <w:szCs w:val="22"/>
          <w:lang w:bidi="ar-KW"/>
        </w:rPr>
      </w:pPr>
    </w:p>
    <w:p w14:paraId="70C4BED2" w14:textId="77777777" w:rsidR="00EB7D6E" w:rsidRPr="00EB7D6E" w:rsidRDefault="00EB7D6E" w:rsidP="00EB7D6E">
      <w:pPr>
        <w:tabs>
          <w:tab w:val="left" w:pos="1530"/>
          <w:tab w:val="left" w:pos="306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Office Hours</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w:t>
      </w:r>
      <w:r w:rsidRPr="00EB7D6E">
        <w:rPr>
          <w:rFonts w:ascii="Calibri" w:eastAsia="Calibri" w:hAnsi="Calibri" w:cs="Arial"/>
          <w:b/>
          <w:bCs/>
          <w:sz w:val="22"/>
          <w:szCs w:val="22"/>
          <w:lang w:bidi="ar-KW"/>
        </w:rPr>
        <w:t xml:space="preserve"> </w:t>
      </w:r>
      <w:r w:rsidRPr="00EB7D6E">
        <w:rPr>
          <w:rFonts w:ascii="Calibri" w:eastAsia="Calibri" w:hAnsi="Calibri" w:cs="Arial"/>
          <w:sz w:val="22"/>
          <w:szCs w:val="22"/>
          <w:lang w:bidi="ar-KW"/>
        </w:rPr>
        <w:t xml:space="preserve"> TBA</w:t>
      </w:r>
    </w:p>
    <w:p w14:paraId="46D96A56" w14:textId="77777777" w:rsidR="00EB7D6E" w:rsidRPr="00EB7D6E" w:rsidRDefault="00EB7D6E" w:rsidP="00EB7D6E">
      <w:pPr>
        <w:tabs>
          <w:tab w:val="left" w:pos="1530"/>
          <w:tab w:val="left" w:pos="3060"/>
        </w:tabs>
        <w:spacing w:line="259" w:lineRule="auto"/>
        <w:jc w:val="both"/>
        <w:rPr>
          <w:rFonts w:ascii="Calibri" w:eastAsia="Calibri" w:hAnsi="Calibri" w:cs="Arial"/>
          <w:b/>
          <w:bCs/>
          <w:sz w:val="22"/>
          <w:szCs w:val="22"/>
          <w:lang w:bidi="ar-KW"/>
        </w:rPr>
      </w:pPr>
    </w:p>
    <w:p w14:paraId="1DD13C63" w14:textId="77777777" w:rsidR="00EB7D6E" w:rsidRPr="00EB7D6E" w:rsidRDefault="00EB7D6E" w:rsidP="00EB7D6E">
      <w:pPr>
        <w:tabs>
          <w:tab w:val="left" w:pos="1530"/>
          <w:tab w:val="left" w:pos="3060"/>
          <w:tab w:val="left" w:pos="5310"/>
        </w:tabs>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Tutorial</w:t>
      </w:r>
      <w:r w:rsidRPr="00EB7D6E">
        <w:rPr>
          <w:rFonts w:ascii="Calibri" w:eastAsia="Calibri" w:hAnsi="Calibri" w:cs="Arial"/>
          <w:b/>
          <w:bCs/>
          <w:sz w:val="22"/>
          <w:szCs w:val="22"/>
          <w:lang w:bidi="ar-KW"/>
        </w:rPr>
        <w:tab/>
      </w:r>
      <w:r w:rsidRPr="00EB7D6E">
        <w:rPr>
          <w:rFonts w:ascii="Calibri" w:eastAsia="Calibri" w:hAnsi="Calibri" w:cs="Arial"/>
          <w:sz w:val="22"/>
          <w:szCs w:val="22"/>
          <w:lang w:bidi="ar-KW"/>
        </w:rPr>
        <w:t>:</w:t>
      </w:r>
      <w:r w:rsidRPr="00EB7D6E">
        <w:rPr>
          <w:rFonts w:ascii="Calibri" w:eastAsia="Calibri" w:hAnsi="Calibri" w:cs="Arial"/>
          <w:b/>
          <w:bCs/>
          <w:sz w:val="22"/>
          <w:szCs w:val="22"/>
          <w:lang w:bidi="ar-KW"/>
        </w:rPr>
        <w:t xml:space="preserve"> </w:t>
      </w:r>
      <w:r w:rsidRPr="00EB7D6E">
        <w:rPr>
          <w:rFonts w:ascii="Calibri" w:eastAsia="Calibri" w:hAnsi="Calibri" w:cs="Arial"/>
          <w:sz w:val="22"/>
          <w:szCs w:val="22"/>
          <w:lang w:bidi="ar-KW"/>
        </w:rPr>
        <w:t xml:space="preserve"> TBA</w:t>
      </w:r>
    </w:p>
    <w:p w14:paraId="35F6C9E5" w14:textId="77777777" w:rsidR="00EB7D6E" w:rsidRPr="00E73AEE" w:rsidRDefault="00EB7D6E" w:rsidP="00A459DA">
      <w:pPr>
        <w:jc w:val="both"/>
        <w:rPr>
          <w:rFonts w:asciiTheme="minorHAnsi" w:hAnsiTheme="minorHAnsi" w:cstheme="minorHAnsi"/>
          <w:sz w:val="22"/>
          <w:szCs w:val="22"/>
          <w:lang w:bidi="ar-KW"/>
        </w:rPr>
      </w:pPr>
    </w:p>
    <w:p w14:paraId="58813052" w14:textId="77777777" w:rsidR="00314F79" w:rsidRPr="00502141" w:rsidRDefault="00314F79" w:rsidP="00314F79">
      <w:pPr>
        <w:pStyle w:val="Footer"/>
        <w:tabs>
          <w:tab w:val="clear" w:pos="4320"/>
          <w:tab w:val="clear" w:pos="8640"/>
        </w:tabs>
        <w:rPr>
          <w:rFonts w:asciiTheme="minorHAnsi" w:hAnsiTheme="minorHAnsi" w:cstheme="minorHAnsi"/>
          <w:b/>
          <w:sz w:val="18"/>
          <w:szCs w:val="18"/>
        </w:rPr>
      </w:pPr>
    </w:p>
    <w:p w14:paraId="6F27A3F6" w14:textId="77777777" w:rsidR="00314F79" w:rsidRPr="00E73AEE" w:rsidRDefault="00314F79" w:rsidP="00314F79">
      <w:pPr>
        <w:jc w:val="both"/>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Course Description:</w:t>
      </w:r>
    </w:p>
    <w:p w14:paraId="05FA7F74" w14:textId="0F24B48A" w:rsidR="00314F79" w:rsidRDefault="0045020A" w:rsidP="0045020A">
      <w:pPr>
        <w:jc w:val="both"/>
        <w:rPr>
          <w:rFonts w:asciiTheme="minorHAnsi" w:hAnsiTheme="minorHAnsi" w:cstheme="minorHAnsi"/>
          <w:color w:val="262626"/>
          <w:sz w:val="22"/>
          <w:szCs w:val="22"/>
        </w:rPr>
      </w:pPr>
      <w:r w:rsidRPr="0045020A">
        <w:rPr>
          <w:rFonts w:asciiTheme="minorHAnsi" w:hAnsiTheme="minorHAnsi" w:cstheme="minorHAnsi"/>
          <w:color w:val="262626"/>
          <w:sz w:val="22"/>
          <w:szCs w:val="22"/>
        </w:rPr>
        <w:t xml:space="preserve">This is an introductory course that aims to familiarize the student with the basics of financial management, including the objectives, tasks and decisions made by the financial managers in organizations. these tasks include, but not restricted to, financial markets, time value of money, asset valuation, risk and return, bond and stock valuation, capital budgeting, cost of capital, </w:t>
      </w:r>
      <w:r>
        <w:rPr>
          <w:rFonts w:asciiTheme="minorHAnsi" w:hAnsiTheme="minorHAnsi" w:cstheme="minorHAnsi"/>
          <w:color w:val="262626"/>
          <w:sz w:val="22"/>
          <w:szCs w:val="22"/>
        </w:rPr>
        <w:t xml:space="preserve">and </w:t>
      </w:r>
      <w:r w:rsidRPr="0045020A">
        <w:rPr>
          <w:rFonts w:asciiTheme="minorHAnsi" w:hAnsiTheme="minorHAnsi" w:cstheme="minorHAnsi"/>
          <w:color w:val="262626"/>
          <w:sz w:val="22"/>
          <w:szCs w:val="22"/>
        </w:rPr>
        <w:t>capital structure.</w:t>
      </w:r>
    </w:p>
    <w:p w14:paraId="09FD6189" w14:textId="77777777" w:rsidR="0045020A" w:rsidRPr="0045020A" w:rsidRDefault="0045020A" w:rsidP="0045020A">
      <w:pPr>
        <w:jc w:val="both"/>
        <w:rPr>
          <w:rFonts w:asciiTheme="minorHAnsi" w:hAnsiTheme="minorHAnsi" w:cstheme="minorHAnsi"/>
          <w:color w:val="262626"/>
          <w:sz w:val="22"/>
          <w:szCs w:val="22"/>
        </w:rPr>
      </w:pPr>
    </w:p>
    <w:p w14:paraId="75F831F2" w14:textId="77777777" w:rsidR="00314F79" w:rsidRPr="00E73AEE" w:rsidRDefault="00314F79" w:rsidP="00314F79">
      <w:pPr>
        <w:jc w:val="both"/>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Course Learning Outcomes:</w:t>
      </w:r>
    </w:p>
    <w:p w14:paraId="4DA10294" w14:textId="77777777" w:rsidR="00314F79" w:rsidRPr="00E73AEE" w:rsidRDefault="00314F79" w:rsidP="00314F79">
      <w:pPr>
        <w:jc w:val="both"/>
        <w:rPr>
          <w:rFonts w:asciiTheme="minorHAnsi" w:hAnsiTheme="minorHAnsi" w:cstheme="minorHAnsi"/>
          <w:sz w:val="22"/>
          <w:szCs w:val="22"/>
          <w:lang w:bidi="ar-KW"/>
        </w:rPr>
      </w:pPr>
      <w:r w:rsidRPr="00E73AEE">
        <w:rPr>
          <w:rFonts w:asciiTheme="minorHAnsi" w:hAnsiTheme="minorHAnsi" w:cstheme="minorHAnsi"/>
          <w:sz w:val="22"/>
          <w:szCs w:val="22"/>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34ECD6BC" w14:textId="77777777" w:rsidR="00314F79" w:rsidRPr="00502141" w:rsidRDefault="00314F79" w:rsidP="00314F79">
      <w:pPr>
        <w:jc w:val="both"/>
        <w:rPr>
          <w:rFonts w:asciiTheme="minorHAnsi" w:hAnsiTheme="minorHAnsi" w:cstheme="minorHAnsi"/>
          <w:sz w:val="18"/>
          <w:szCs w:val="18"/>
          <w:lang w:bidi="ar-KW"/>
        </w:rPr>
      </w:pPr>
    </w:p>
    <w:p w14:paraId="2D396D21" w14:textId="77777777" w:rsidR="00EF6B77" w:rsidRPr="0025444D" w:rsidRDefault="00EF6B77" w:rsidP="00EF6B77">
      <w:pPr>
        <w:jc w:val="both"/>
        <w:rPr>
          <w:rFonts w:asciiTheme="minorHAnsi" w:eastAsia="Calibri" w:hAnsiTheme="minorHAnsi" w:cstheme="minorHAnsi"/>
          <w:sz w:val="22"/>
          <w:szCs w:val="22"/>
          <w:lang w:bidi="ar-KW"/>
        </w:rPr>
      </w:pPr>
      <w:r w:rsidRPr="0025444D">
        <w:rPr>
          <w:rFonts w:asciiTheme="minorHAnsi" w:eastAsia="Calibri" w:hAnsiTheme="minorHAnsi" w:cstheme="minorHAnsi"/>
          <w:sz w:val="22"/>
          <w:szCs w:val="22"/>
          <w:lang w:bidi="ar-KW"/>
        </w:rPr>
        <w:t>Upon successful completion of the course, students will:</w:t>
      </w:r>
    </w:p>
    <w:p w14:paraId="0F1C6175"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Understand of the field of Finance, financial markets and financial institutions. </w:t>
      </w:r>
    </w:p>
    <w:p w14:paraId="4ED39082"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Use financial statements to analyze a firm’s financial performance. </w:t>
      </w:r>
    </w:p>
    <w:p w14:paraId="255B9E40"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Know and apply time value of money concepts in financial decision-making. </w:t>
      </w:r>
    </w:p>
    <w:p w14:paraId="46D2BA9E"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Analyze and solve financial problems.</w:t>
      </w:r>
    </w:p>
    <w:p w14:paraId="1D4E102C"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Understand the concepts and tools used to value bonds and stocks. </w:t>
      </w:r>
    </w:p>
    <w:p w14:paraId="56CF3A7B"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Use capital budgeting methods (i.e. NPV, IRR, MIRR, PBP, etc.) to solve financial problems. </w:t>
      </w:r>
    </w:p>
    <w:p w14:paraId="670359FF"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Use spreadsheet applications for time value of money concepts. </w:t>
      </w:r>
    </w:p>
    <w:p w14:paraId="06A07943" w14:textId="77777777" w:rsidR="00EF6B77" w:rsidRPr="0025444D" w:rsidRDefault="00EF6B77" w:rsidP="00EF6B77">
      <w:pPr>
        <w:numPr>
          <w:ilvl w:val="0"/>
          <w:numId w:val="25"/>
        </w:numPr>
        <w:spacing w:after="160" w:line="259" w:lineRule="auto"/>
        <w:contextualSpacing/>
        <w:rPr>
          <w:rFonts w:asciiTheme="minorHAnsi" w:eastAsia="Calibri" w:hAnsiTheme="minorHAnsi" w:cstheme="minorHAnsi"/>
          <w:sz w:val="22"/>
          <w:szCs w:val="22"/>
        </w:rPr>
      </w:pPr>
      <w:r w:rsidRPr="0025444D">
        <w:rPr>
          <w:rFonts w:asciiTheme="minorHAnsi" w:eastAsia="Calibri" w:hAnsiTheme="minorHAnsi" w:cstheme="minorHAnsi"/>
          <w:sz w:val="22"/>
          <w:szCs w:val="22"/>
        </w:rPr>
        <w:t xml:space="preserve">Understand the ethical problems that may occur in financial decision-making. </w:t>
      </w:r>
    </w:p>
    <w:p w14:paraId="5558A8D9" w14:textId="57A80D76" w:rsidR="00EF6B77" w:rsidRPr="0025444D" w:rsidRDefault="00EF6B77" w:rsidP="00EF6B77">
      <w:pPr>
        <w:rPr>
          <w:rFonts w:asciiTheme="minorHAnsi" w:hAnsiTheme="minorHAnsi" w:cstheme="minorHAnsi"/>
          <w:color w:val="262626"/>
          <w:sz w:val="18"/>
          <w:szCs w:val="18"/>
        </w:rPr>
      </w:pPr>
    </w:p>
    <w:p w14:paraId="45527ECC" w14:textId="77777777" w:rsidR="00EF6B77" w:rsidRPr="0025444D" w:rsidRDefault="00EF6B77" w:rsidP="00EF6B77">
      <w:pPr>
        <w:spacing w:line="259" w:lineRule="auto"/>
        <w:outlineLvl w:val="0"/>
        <w:rPr>
          <w:rFonts w:asciiTheme="minorHAnsi" w:eastAsia="Calibri" w:hAnsiTheme="minorHAnsi" w:cstheme="minorHAnsi"/>
          <w:b/>
          <w:bCs/>
          <w:szCs w:val="24"/>
          <w:lang w:bidi="ar-KW"/>
        </w:rPr>
      </w:pPr>
      <w:r w:rsidRPr="0025444D">
        <w:rPr>
          <w:rFonts w:asciiTheme="minorHAnsi" w:eastAsia="Calibri" w:hAnsiTheme="minorHAnsi" w:cstheme="minorHAnsi"/>
          <w:b/>
          <w:bCs/>
          <w:szCs w:val="24"/>
          <w:lang w:bidi="ar-KW"/>
        </w:rPr>
        <w:t>CLO Mapping to CBA Skill Based Competency Goals</w:t>
      </w:r>
    </w:p>
    <w:p w14:paraId="08D73C84" w14:textId="77777777" w:rsidR="00EF6B77" w:rsidRPr="0025444D" w:rsidRDefault="00EF6B77" w:rsidP="00EF6B77">
      <w:pPr>
        <w:spacing w:after="160" w:line="259" w:lineRule="auto"/>
        <w:rPr>
          <w:rFonts w:asciiTheme="minorHAnsi" w:eastAsia="Calibri" w:hAnsiTheme="minorHAnsi" w:cstheme="minorHAnsi"/>
          <w:sz w:val="22"/>
          <w:szCs w:val="22"/>
          <w:lang w:bidi="ar-KW"/>
        </w:rPr>
      </w:pPr>
    </w:p>
    <w:tbl>
      <w:tblPr>
        <w:tblStyle w:val="TableGrid1"/>
        <w:tblW w:w="0" w:type="auto"/>
        <w:jc w:val="center"/>
        <w:tblLook w:val="04A0" w:firstRow="1" w:lastRow="0" w:firstColumn="1" w:lastColumn="0" w:noHBand="0" w:noVBand="1"/>
      </w:tblPr>
      <w:tblGrid>
        <w:gridCol w:w="572"/>
        <w:gridCol w:w="851"/>
        <w:gridCol w:w="851"/>
        <w:gridCol w:w="851"/>
        <w:gridCol w:w="851"/>
        <w:gridCol w:w="858"/>
      </w:tblGrid>
      <w:tr w:rsidR="00EF6B77" w:rsidRPr="0025444D" w14:paraId="13937A1E" w14:textId="77777777" w:rsidTr="002C7752">
        <w:trPr>
          <w:jc w:val="center"/>
        </w:trPr>
        <w:tc>
          <w:tcPr>
            <w:tcW w:w="0" w:type="auto"/>
            <w:vMerge w:val="restart"/>
            <w:shd w:val="clear" w:color="auto" w:fill="D9D9D9"/>
            <w:vAlign w:val="bottom"/>
          </w:tcPr>
          <w:p w14:paraId="443956B7"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CLO</w:t>
            </w:r>
          </w:p>
        </w:tc>
        <w:tc>
          <w:tcPr>
            <w:tcW w:w="851" w:type="dxa"/>
            <w:shd w:val="clear" w:color="auto" w:fill="D9D9D9"/>
          </w:tcPr>
          <w:p w14:paraId="66C07E40" w14:textId="77777777" w:rsidR="00EF6B77" w:rsidRPr="0025444D" w:rsidRDefault="00EF6B77" w:rsidP="002C7752">
            <w:pPr>
              <w:bidi/>
              <w:jc w:val="center"/>
              <w:rPr>
                <w:rFonts w:asciiTheme="minorHAnsi" w:hAnsiTheme="minorHAnsi" w:cstheme="minorHAnsi"/>
                <w:sz w:val="22"/>
                <w:lang w:bidi="ar-KW"/>
              </w:rPr>
            </w:pPr>
          </w:p>
        </w:tc>
        <w:tc>
          <w:tcPr>
            <w:tcW w:w="3411" w:type="dxa"/>
            <w:gridSpan w:val="4"/>
            <w:shd w:val="clear" w:color="auto" w:fill="D9D9D9" w:themeFill="background1" w:themeFillShade="D9"/>
          </w:tcPr>
          <w:p w14:paraId="01B839F1"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Competency Goal</w:t>
            </w:r>
          </w:p>
        </w:tc>
      </w:tr>
      <w:tr w:rsidR="00EF6B77" w:rsidRPr="0025444D" w14:paraId="51CC2A7C" w14:textId="77777777" w:rsidTr="002C7752">
        <w:trPr>
          <w:cantSplit/>
          <w:trHeight w:val="1134"/>
          <w:jc w:val="center"/>
        </w:trPr>
        <w:tc>
          <w:tcPr>
            <w:tcW w:w="0" w:type="auto"/>
            <w:vMerge/>
            <w:shd w:val="clear" w:color="auto" w:fill="D9D9D9"/>
          </w:tcPr>
          <w:p w14:paraId="1BC080C8" w14:textId="77777777" w:rsidR="00EF6B77" w:rsidRPr="0025444D" w:rsidRDefault="00EF6B77" w:rsidP="002C7752">
            <w:pPr>
              <w:bidi/>
              <w:jc w:val="center"/>
              <w:rPr>
                <w:rFonts w:asciiTheme="minorHAnsi" w:hAnsiTheme="minorHAnsi" w:cstheme="minorHAnsi"/>
                <w:sz w:val="22"/>
                <w:lang w:bidi="ar-KW"/>
              </w:rPr>
            </w:pPr>
          </w:p>
        </w:tc>
        <w:tc>
          <w:tcPr>
            <w:tcW w:w="851" w:type="dxa"/>
            <w:shd w:val="clear" w:color="auto" w:fill="D9D9D9"/>
            <w:textDirection w:val="tbRl"/>
            <w:vAlign w:val="center"/>
          </w:tcPr>
          <w:p w14:paraId="431945C2" w14:textId="77777777" w:rsidR="00EF6B77" w:rsidRPr="0025444D" w:rsidRDefault="00EF6B77" w:rsidP="002C7752">
            <w:pPr>
              <w:bidi/>
              <w:ind w:left="113" w:right="113"/>
              <w:jc w:val="center"/>
              <w:rPr>
                <w:rFonts w:asciiTheme="minorHAnsi" w:hAnsiTheme="minorHAnsi" w:cstheme="minorHAnsi"/>
                <w:sz w:val="18"/>
                <w:szCs w:val="18"/>
                <w:lang w:bidi="ar-KW"/>
              </w:rPr>
            </w:pPr>
            <w:r w:rsidRPr="0025444D">
              <w:rPr>
                <w:rFonts w:asciiTheme="minorHAnsi" w:hAnsiTheme="minorHAnsi" w:cstheme="minorHAnsi"/>
                <w:sz w:val="18"/>
                <w:szCs w:val="18"/>
                <w:lang w:bidi="ar-KW"/>
              </w:rPr>
              <w:t>Analytical</w:t>
            </w:r>
          </w:p>
        </w:tc>
        <w:tc>
          <w:tcPr>
            <w:tcW w:w="851" w:type="dxa"/>
            <w:shd w:val="clear" w:color="auto" w:fill="D9D9D9"/>
            <w:textDirection w:val="tbRl"/>
            <w:vAlign w:val="center"/>
          </w:tcPr>
          <w:p w14:paraId="3B95F9CB" w14:textId="77777777" w:rsidR="00EF6B77" w:rsidRPr="0025444D" w:rsidRDefault="00EF6B77" w:rsidP="002C7752">
            <w:pPr>
              <w:bidi/>
              <w:ind w:left="113" w:right="113"/>
              <w:jc w:val="center"/>
              <w:rPr>
                <w:rFonts w:asciiTheme="minorHAnsi" w:hAnsiTheme="minorHAnsi" w:cstheme="minorHAnsi"/>
                <w:sz w:val="18"/>
                <w:szCs w:val="18"/>
                <w:lang w:bidi="ar-KW"/>
              </w:rPr>
            </w:pPr>
            <w:r w:rsidRPr="0025444D">
              <w:rPr>
                <w:rFonts w:asciiTheme="minorHAnsi" w:hAnsiTheme="minorHAnsi" w:cstheme="minorHAnsi"/>
                <w:sz w:val="18"/>
                <w:szCs w:val="18"/>
                <w:lang w:bidi="ar-KW"/>
              </w:rPr>
              <w:t>Communication</w:t>
            </w:r>
          </w:p>
        </w:tc>
        <w:tc>
          <w:tcPr>
            <w:tcW w:w="851" w:type="dxa"/>
            <w:shd w:val="clear" w:color="auto" w:fill="D9D9D9"/>
            <w:textDirection w:val="tbRl"/>
            <w:vAlign w:val="center"/>
          </w:tcPr>
          <w:p w14:paraId="039CC42E" w14:textId="77777777" w:rsidR="00EF6B77" w:rsidRPr="0025444D" w:rsidRDefault="00EF6B77" w:rsidP="002C7752">
            <w:pPr>
              <w:bidi/>
              <w:ind w:left="113" w:right="113"/>
              <w:jc w:val="center"/>
              <w:rPr>
                <w:rFonts w:asciiTheme="minorHAnsi" w:hAnsiTheme="minorHAnsi" w:cstheme="minorHAnsi"/>
                <w:sz w:val="18"/>
                <w:szCs w:val="18"/>
                <w:lang w:bidi="ar-KW"/>
              </w:rPr>
            </w:pPr>
            <w:r w:rsidRPr="0025444D">
              <w:rPr>
                <w:rFonts w:asciiTheme="minorHAnsi" w:hAnsiTheme="minorHAnsi" w:cstheme="minorHAnsi"/>
                <w:sz w:val="18"/>
                <w:szCs w:val="18"/>
                <w:lang w:bidi="ar-KW"/>
              </w:rPr>
              <w:t>Information Technology</w:t>
            </w:r>
          </w:p>
        </w:tc>
        <w:tc>
          <w:tcPr>
            <w:tcW w:w="851" w:type="dxa"/>
            <w:shd w:val="clear" w:color="auto" w:fill="D9D9D9"/>
            <w:textDirection w:val="tbRl"/>
            <w:vAlign w:val="center"/>
          </w:tcPr>
          <w:p w14:paraId="301ECD9D" w14:textId="77777777" w:rsidR="00EF6B77" w:rsidRPr="0025444D" w:rsidRDefault="00EF6B77" w:rsidP="002C7752">
            <w:pPr>
              <w:bidi/>
              <w:ind w:left="113" w:right="113"/>
              <w:jc w:val="center"/>
              <w:rPr>
                <w:rFonts w:asciiTheme="minorHAnsi" w:hAnsiTheme="minorHAnsi" w:cstheme="minorHAnsi"/>
                <w:sz w:val="18"/>
                <w:szCs w:val="18"/>
                <w:lang w:bidi="ar-KW"/>
              </w:rPr>
            </w:pPr>
            <w:r w:rsidRPr="0025444D">
              <w:rPr>
                <w:rFonts w:asciiTheme="minorHAnsi" w:hAnsiTheme="minorHAnsi" w:cstheme="minorHAnsi"/>
                <w:sz w:val="18"/>
                <w:szCs w:val="18"/>
                <w:lang w:bidi="ar-KW"/>
              </w:rPr>
              <w:t>Business Ethics</w:t>
            </w:r>
          </w:p>
        </w:tc>
        <w:tc>
          <w:tcPr>
            <w:tcW w:w="851" w:type="dxa"/>
            <w:shd w:val="clear" w:color="auto" w:fill="D9D9D9"/>
            <w:textDirection w:val="tbRl"/>
          </w:tcPr>
          <w:p w14:paraId="28C2BCA7" w14:textId="77777777" w:rsidR="00EF6B77" w:rsidRPr="0025444D" w:rsidRDefault="00EF6B77" w:rsidP="002C7752">
            <w:pPr>
              <w:bidi/>
              <w:ind w:left="113" w:right="113"/>
              <w:jc w:val="center"/>
              <w:rPr>
                <w:rFonts w:asciiTheme="minorHAnsi" w:hAnsiTheme="minorHAnsi" w:cstheme="minorHAnsi"/>
                <w:sz w:val="18"/>
                <w:szCs w:val="18"/>
                <w:lang w:bidi="ar-KW"/>
              </w:rPr>
            </w:pPr>
            <w:r>
              <w:rPr>
                <w:rFonts w:asciiTheme="minorHAnsi" w:hAnsiTheme="minorHAnsi" w:cstheme="minorHAnsi"/>
                <w:sz w:val="18"/>
                <w:szCs w:val="18"/>
                <w:lang w:bidi="ar-KW"/>
              </w:rPr>
              <w:t>General Business Knowledge</w:t>
            </w:r>
          </w:p>
        </w:tc>
      </w:tr>
      <w:tr w:rsidR="00EF6B77" w:rsidRPr="0025444D" w14:paraId="39C4B526" w14:textId="77777777" w:rsidTr="002C7752">
        <w:trPr>
          <w:jc w:val="center"/>
        </w:trPr>
        <w:tc>
          <w:tcPr>
            <w:tcW w:w="0" w:type="auto"/>
          </w:tcPr>
          <w:p w14:paraId="2086AC64"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1</w:t>
            </w:r>
          </w:p>
        </w:tc>
        <w:tc>
          <w:tcPr>
            <w:tcW w:w="851" w:type="dxa"/>
            <w:vAlign w:val="center"/>
          </w:tcPr>
          <w:p w14:paraId="69904DE5"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600934AA"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5C363BDE"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7A392E2"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4946BCC5" w14:textId="77777777" w:rsidR="00EF6B77" w:rsidRPr="0025444D" w:rsidRDefault="00EF6B77" w:rsidP="002C7752">
            <w:pPr>
              <w:bidi/>
              <w:jc w:val="center"/>
              <w:rPr>
                <w:rFonts w:asciiTheme="minorHAnsi" w:hAnsiTheme="minorHAnsi" w:cstheme="minorHAnsi"/>
                <w:sz w:val="22"/>
                <w:lang w:bidi="ar-KW"/>
              </w:rPr>
            </w:pPr>
            <w:r>
              <w:rPr>
                <w:rFonts w:asciiTheme="minorHAnsi" w:hAnsiTheme="minorHAnsi" w:cstheme="minorHAnsi"/>
                <w:sz w:val="22"/>
                <w:lang w:bidi="ar-KW"/>
              </w:rPr>
              <w:t>I</w:t>
            </w:r>
          </w:p>
        </w:tc>
      </w:tr>
      <w:tr w:rsidR="00EF6B77" w:rsidRPr="0025444D" w14:paraId="30338ED5" w14:textId="77777777" w:rsidTr="002C7752">
        <w:trPr>
          <w:jc w:val="center"/>
        </w:trPr>
        <w:tc>
          <w:tcPr>
            <w:tcW w:w="0" w:type="auto"/>
          </w:tcPr>
          <w:p w14:paraId="4A6635A4"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2</w:t>
            </w:r>
          </w:p>
        </w:tc>
        <w:tc>
          <w:tcPr>
            <w:tcW w:w="851" w:type="dxa"/>
            <w:vAlign w:val="center"/>
          </w:tcPr>
          <w:p w14:paraId="4E24AF51" w14:textId="77777777" w:rsidR="00EF6B77" w:rsidRPr="0025444D" w:rsidRDefault="00EF6B77" w:rsidP="002C7752">
            <w:pPr>
              <w:bidi/>
              <w:jc w:val="center"/>
              <w:rPr>
                <w:rFonts w:asciiTheme="minorHAnsi" w:hAnsiTheme="minorHAnsi" w:cstheme="minorHAnsi"/>
                <w:sz w:val="22"/>
                <w:lang w:bidi="ar-KW"/>
              </w:rPr>
            </w:pPr>
            <w:r>
              <w:rPr>
                <w:rFonts w:asciiTheme="minorHAnsi" w:hAnsiTheme="minorHAnsi" w:cstheme="minorHAnsi"/>
                <w:sz w:val="22"/>
                <w:lang w:bidi="ar-KW"/>
              </w:rPr>
              <w:t>I</w:t>
            </w:r>
          </w:p>
        </w:tc>
        <w:tc>
          <w:tcPr>
            <w:tcW w:w="851" w:type="dxa"/>
            <w:vAlign w:val="center"/>
          </w:tcPr>
          <w:p w14:paraId="70668EFD"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9887493"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72ECFE32"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08E0B95B" w14:textId="77777777" w:rsidR="00EF6B77" w:rsidRPr="0025444D" w:rsidRDefault="00EF6B77" w:rsidP="002C7752">
            <w:pPr>
              <w:bidi/>
              <w:jc w:val="center"/>
              <w:rPr>
                <w:rFonts w:asciiTheme="minorHAnsi" w:hAnsiTheme="minorHAnsi" w:cstheme="minorHAnsi"/>
                <w:sz w:val="22"/>
                <w:lang w:bidi="ar-KW"/>
              </w:rPr>
            </w:pPr>
          </w:p>
        </w:tc>
      </w:tr>
      <w:tr w:rsidR="00EF6B77" w:rsidRPr="0025444D" w14:paraId="526B9F43" w14:textId="77777777" w:rsidTr="002C7752">
        <w:trPr>
          <w:jc w:val="center"/>
        </w:trPr>
        <w:tc>
          <w:tcPr>
            <w:tcW w:w="0" w:type="auto"/>
          </w:tcPr>
          <w:p w14:paraId="44FB52C0"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3</w:t>
            </w:r>
          </w:p>
        </w:tc>
        <w:tc>
          <w:tcPr>
            <w:tcW w:w="851" w:type="dxa"/>
            <w:vAlign w:val="center"/>
          </w:tcPr>
          <w:p w14:paraId="78A273A0"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vAlign w:val="center"/>
          </w:tcPr>
          <w:p w14:paraId="0B3AC634"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68D25CC7"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693E3EB8"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13F8FF6C" w14:textId="77777777" w:rsidR="00EF6B77" w:rsidRPr="0025444D" w:rsidRDefault="00EF6B77" w:rsidP="002C7752">
            <w:pPr>
              <w:bidi/>
              <w:jc w:val="center"/>
              <w:rPr>
                <w:rFonts w:asciiTheme="minorHAnsi" w:hAnsiTheme="minorHAnsi" w:cstheme="minorHAnsi"/>
                <w:sz w:val="22"/>
                <w:lang w:bidi="ar-KW"/>
              </w:rPr>
            </w:pPr>
            <w:r>
              <w:rPr>
                <w:rFonts w:asciiTheme="minorHAnsi" w:hAnsiTheme="minorHAnsi" w:cstheme="minorHAnsi"/>
                <w:sz w:val="22"/>
                <w:lang w:bidi="ar-KW"/>
              </w:rPr>
              <w:t>I</w:t>
            </w:r>
          </w:p>
        </w:tc>
      </w:tr>
      <w:tr w:rsidR="00EF6B77" w:rsidRPr="0025444D" w14:paraId="47E6A61D" w14:textId="77777777" w:rsidTr="002C7752">
        <w:trPr>
          <w:jc w:val="center"/>
        </w:trPr>
        <w:tc>
          <w:tcPr>
            <w:tcW w:w="0" w:type="auto"/>
          </w:tcPr>
          <w:p w14:paraId="05C99CB1"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4</w:t>
            </w:r>
          </w:p>
        </w:tc>
        <w:tc>
          <w:tcPr>
            <w:tcW w:w="851" w:type="dxa"/>
            <w:vAlign w:val="center"/>
          </w:tcPr>
          <w:p w14:paraId="228CF37E"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A</w:t>
            </w:r>
          </w:p>
        </w:tc>
        <w:tc>
          <w:tcPr>
            <w:tcW w:w="851" w:type="dxa"/>
            <w:vAlign w:val="center"/>
          </w:tcPr>
          <w:p w14:paraId="1465DD4D"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2E7931D"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9038598"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0728EBB1" w14:textId="77777777" w:rsidR="00EF6B77" w:rsidRPr="0025444D" w:rsidRDefault="00EF6B77" w:rsidP="002C7752">
            <w:pPr>
              <w:bidi/>
              <w:jc w:val="center"/>
              <w:rPr>
                <w:rFonts w:asciiTheme="minorHAnsi" w:hAnsiTheme="minorHAnsi" w:cstheme="minorHAnsi"/>
                <w:sz w:val="22"/>
                <w:lang w:bidi="ar-KW"/>
              </w:rPr>
            </w:pPr>
          </w:p>
        </w:tc>
      </w:tr>
      <w:tr w:rsidR="00EF6B77" w:rsidRPr="0025444D" w14:paraId="3F940631" w14:textId="77777777" w:rsidTr="002C7752">
        <w:trPr>
          <w:jc w:val="center"/>
        </w:trPr>
        <w:tc>
          <w:tcPr>
            <w:tcW w:w="0" w:type="auto"/>
          </w:tcPr>
          <w:p w14:paraId="767F84F1"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5</w:t>
            </w:r>
          </w:p>
        </w:tc>
        <w:tc>
          <w:tcPr>
            <w:tcW w:w="851" w:type="dxa"/>
            <w:vAlign w:val="center"/>
          </w:tcPr>
          <w:p w14:paraId="151C0CA9"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vAlign w:val="center"/>
          </w:tcPr>
          <w:p w14:paraId="701E73A7"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5B47B9B7"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69AC789F"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189C4F1F" w14:textId="77777777" w:rsidR="00EF6B77" w:rsidRPr="0025444D" w:rsidRDefault="00EF6B77" w:rsidP="002C7752">
            <w:pPr>
              <w:bidi/>
              <w:jc w:val="center"/>
              <w:rPr>
                <w:rFonts w:asciiTheme="minorHAnsi" w:hAnsiTheme="minorHAnsi" w:cstheme="minorHAnsi"/>
                <w:sz w:val="22"/>
                <w:lang w:bidi="ar-KW"/>
              </w:rPr>
            </w:pPr>
            <w:r>
              <w:rPr>
                <w:rFonts w:asciiTheme="minorHAnsi" w:hAnsiTheme="minorHAnsi" w:cstheme="minorHAnsi"/>
                <w:sz w:val="22"/>
                <w:lang w:bidi="ar-KW"/>
              </w:rPr>
              <w:t>I</w:t>
            </w:r>
          </w:p>
        </w:tc>
      </w:tr>
      <w:tr w:rsidR="00EF6B77" w:rsidRPr="0025444D" w14:paraId="31AC7AAD" w14:textId="77777777" w:rsidTr="002C7752">
        <w:trPr>
          <w:jc w:val="center"/>
        </w:trPr>
        <w:tc>
          <w:tcPr>
            <w:tcW w:w="0" w:type="auto"/>
          </w:tcPr>
          <w:p w14:paraId="2CBE6CE7"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6</w:t>
            </w:r>
          </w:p>
        </w:tc>
        <w:tc>
          <w:tcPr>
            <w:tcW w:w="851" w:type="dxa"/>
            <w:vAlign w:val="center"/>
          </w:tcPr>
          <w:p w14:paraId="2064B15D"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vAlign w:val="center"/>
          </w:tcPr>
          <w:p w14:paraId="51F4EF49"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3C8CADB2"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7BF047E6"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4C033246" w14:textId="77777777" w:rsidR="00EF6B77" w:rsidRPr="0025444D" w:rsidRDefault="00EF6B77" w:rsidP="002C7752">
            <w:pPr>
              <w:bidi/>
              <w:jc w:val="center"/>
              <w:rPr>
                <w:rFonts w:asciiTheme="minorHAnsi" w:hAnsiTheme="minorHAnsi" w:cstheme="minorHAnsi"/>
                <w:sz w:val="22"/>
                <w:lang w:bidi="ar-KW"/>
              </w:rPr>
            </w:pPr>
          </w:p>
        </w:tc>
      </w:tr>
      <w:tr w:rsidR="00EF6B77" w:rsidRPr="0025444D" w14:paraId="0B17A1D6" w14:textId="77777777" w:rsidTr="002C7752">
        <w:trPr>
          <w:jc w:val="center"/>
        </w:trPr>
        <w:tc>
          <w:tcPr>
            <w:tcW w:w="0" w:type="auto"/>
          </w:tcPr>
          <w:p w14:paraId="40EB111F"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7</w:t>
            </w:r>
          </w:p>
        </w:tc>
        <w:tc>
          <w:tcPr>
            <w:tcW w:w="851" w:type="dxa"/>
            <w:vAlign w:val="center"/>
          </w:tcPr>
          <w:p w14:paraId="14FC96AD"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392D181B"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12029290"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vAlign w:val="center"/>
          </w:tcPr>
          <w:p w14:paraId="07BD4E1F" w14:textId="77777777" w:rsidR="00EF6B77" w:rsidRPr="0025444D" w:rsidRDefault="00EF6B77" w:rsidP="002C7752">
            <w:pPr>
              <w:bidi/>
              <w:jc w:val="center"/>
              <w:rPr>
                <w:rFonts w:asciiTheme="minorHAnsi" w:hAnsiTheme="minorHAnsi" w:cstheme="minorHAnsi"/>
                <w:sz w:val="22"/>
                <w:lang w:bidi="ar-KW"/>
              </w:rPr>
            </w:pPr>
          </w:p>
        </w:tc>
        <w:tc>
          <w:tcPr>
            <w:tcW w:w="851" w:type="dxa"/>
          </w:tcPr>
          <w:p w14:paraId="046AAA65" w14:textId="77777777" w:rsidR="00EF6B77" w:rsidRPr="0025444D" w:rsidRDefault="00EF6B77" w:rsidP="002C7752">
            <w:pPr>
              <w:bidi/>
              <w:jc w:val="center"/>
              <w:rPr>
                <w:rFonts w:asciiTheme="minorHAnsi" w:hAnsiTheme="minorHAnsi" w:cstheme="minorHAnsi"/>
                <w:sz w:val="22"/>
                <w:lang w:bidi="ar-KW"/>
              </w:rPr>
            </w:pPr>
          </w:p>
        </w:tc>
      </w:tr>
      <w:tr w:rsidR="00EF6B77" w:rsidRPr="0025444D" w14:paraId="563B1103" w14:textId="77777777" w:rsidTr="002C7752">
        <w:trPr>
          <w:jc w:val="center"/>
        </w:trPr>
        <w:tc>
          <w:tcPr>
            <w:tcW w:w="0" w:type="auto"/>
          </w:tcPr>
          <w:p w14:paraId="24A84A9D"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8</w:t>
            </w:r>
          </w:p>
        </w:tc>
        <w:tc>
          <w:tcPr>
            <w:tcW w:w="851" w:type="dxa"/>
            <w:vAlign w:val="center"/>
          </w:tcPr>
          <w:p w14:paraId="67432187"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156A369A"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26BD5D68" w14:textId="77777777" w:rsidR="00EF6B77" w:rsidRPr="0025444D" w:rsidRDefault="00EF6B77" w:rsidP="002C7752">
            <w:pPr>
              <w:bidi/>
              <w:jc w:val="center"/>
              <w:rPr>
                <w:rFonts w:asciiTheme="minorHAnsi" w:hAnsiTheme="minorHAnsi" w:cstheme="minorHAnsi"/>
                <w:sz w:val="22"/>
                <w:lang w:bidi="ar-KW"/>
              </w:rPr>
            </w:pPr>
          </w:p>
        </w:tc>
        <w:tc>
          <w:tcPr>
            <w:tcW w:w="851" w:type="dxa"/>
            <w:vAlign w:val="center"/>
          </w:tcPr>
          <w:p w14:paraId="49B51FBE" w14:textId="77777777" w:rsidR="00EF6B77" w:rsidRPr="0025444D" w:rsidRDefault="00EF6B77" w:rsidP="002C7752">
            <w:pPr>
              <w:bidi/>
              <w:jc w:val="center"/>
              <w:rPr>
                <w:rFonts w:asciiTheme="minorHAnsi" w:hAnsiTheme="minorHAnsi" w:cstheme="minorHAnsi"/>
                <w:sz w:val="22"/>
                <w:lang w:bidi="ar-KW"/>
              </w:rPr>
            </w:pPr>
            <w:r w:rsidRPr="0025444D">
              <w:rPr>
                <w:rFonts w:asciiTheme="minorHAnsi" w:hAnsiTheme="minorHAnsi" w:cstheme="minorHAnsi"/>
                <w:sz w:val="22"/>
                <w:lang w:bidi="ar-KW"/>
              </w:rPr>
              <w:t>I</w:t>
            </w:r>
          </w:p>
        </w:tc>
        <w:tc>
          <w:tcPr>
            <w:tcW w:w="851" w:type="dxa"/>
          </w:tcPr>
          <w:p w14:paraId="448FA85F" w14:textId="77777777" w:rsidR="00EF6B77" w:rsidRPr="0025444D" w:rsidRDefault="00EF6B77" w:rsidP="002C7752">
            <w:pPr>
              <w:bidi/>
              <w:jc w:val="center"/>
              <w:rPr>
                <w:rFonts w:asciiTheme="minorHAnsi" w:hAnsiTheme="minorHAnsi" w:cstheme="minorHAnsi"/>
                <w:sz w:val="22"/>
                <w:lang w:bidi="ar-KW"/>
              </w:rPr>
            </w:pPr>
          </w:p>
        </w:tc>
      </w:tr>
    </w:tbl>
    <w:p w14:paraId="33088B63" w14:textId="77777777" w:rsidR="00EF6B77" w:rsidRPr="0025444D" w:rsidRDefault="00EF6B77" w:rsidP="00EF6B77">
      <w:pPr>
        <w:spacing w:line="259" w:lineRule="auto"/>
        <w:outlineLvl w:val="0"/>
        <w:rPr>
          <w:rFonts w:asciiTheme="minorHAnsi" w:eastAsia="Calibri" w:hAnsiTheme="minorHAnsi" w:cstheme="minorHAnsi"/>
          <w:b/>
          <w:bCs/>
          <w:sz w:val="21"/>
          <w:szCs w:val="21"/>
          <w:lang w:bidi="ar-KW"/>
        </w:rPr>
      </w:pPr>
    </w:p>
    <w:p w14:paraId="69D832FF" w14:textId="77777777" w:rsidR="00EF6B77" w:rsidRPr="0025444D" w:rsidRDefault="00EF6B77" w:rsidP="00EF6B77">
      <w:pPr>
        <w:spacing w:line="259" w:lineRule="auto"/>
        <w:outlineLvl w:val="0"/>
        <w:rPr>
          <w:rFonts w:asciiTheme="minorHAnsi" w:eastAsia="Calibri" w:hAnsiTheme="minorHAnsi" w:cstheme="minorHAnsi"/>
          <w:b/>
          <w:bCs/>
          <w:sz w:val="21"/>
          <w:szCs w:val="21"/>
          <w:lang w:bidi="ar-KW"/>
        </w:rPr>
      </w:pPr>
      <w:r w:rsidRPr="0025444D">
        <w:rPr>
          <w:rFonts w:asciiTheme="minorHAnsi" w:eastAsia="Calibri" w:hAnsiTheme="minorHAnsi" w:cstheme="minorHAnsi"/>
          <w:b/>
          <w:bCs/>
          <w:sz w:val="21"/>
          <w:szCs w:val="21"/>
          <w:lang w:bidi="ar-KW"/>
        </w:rPr>
        <w:t>Type of Emphases:</w:t>
      </w:r>
    </w:p>
    <w:p w14:paraId="26295F44" w14:textId="77777777" w:rsidR="00EF6B77" w:rsidRPr="0025444D" w:rsidRDefault="00EF6B77" w:rsidP="00EF6B77">
      <w:pPr>
        <w:numPr>
          <w:ilvl w:val="0"/>
          <w:numId w:val="28"/>
        </w:numPr>
        <w:spacing w:line="259" w:lineRule="auto"/>
        <w:ind w:left="714" w:hanging="357"/>
        <w:rPr>
          <w:rFonts w:asciiTheme="minorHAnsi" w:eastAsia="Calibri" w:hAnsiTheme="minorHAnsi" w:cstheme="minorHAnsi"/>
          <w:sz w:val="20"/>
          <w:lang w:bidi="ar-KW"/>
        </w:rPr>
      </w:pPr>
      <w:r w:rsidRPr="0025444D">
        <w:rPr>
          <w:rFonts w:asciiTheme="minorHAnsi" w:eastAsia="Calibri" w:hAnsiTheme="minorHAnsi" w:cstheme="minorHAnsi"/>
          <w:b/>
          <w:bCs/>
          <w:sz w:val="20"/>
          <w:lang w:bidi="ar-KW"/>
        </w:rPr>
        <w:t>(I)</w:t>
      </w:r>
      <w:proofErr w:type="spellStart"/>
      <w:r w:rsidRPr="0025444D">
        <w:rPr>
          <w:rFonts w:asciiTheme="minorHAnsi" w:eastAsia="Calibri" w:hAnsiTheme="minorHAnsi" w:cstheme="minorHAnsi"/>
          <w:b/>
          <w:bCs/>
          <w:sz w:val="20"/>
          <w:lang w:bidi="ar-KW"/>
        </w:rPr>
        <w:t>ntroduce</w:t>
      </w:r>
      <w:proofErr w:type="spellEnd"/>
      <w:r w:rsidRPr="0025444D">
        <w:rPr>
          <w:rFonts w:asciiTheme="minorHAnsi" w:eastAsia="Calibri" w:hAnsiTheme="minorHAnsi" w:cstheme="minorHAnsi"/>
          <w:b/>
          <w:bCs/>
          <w:sz w:val="20"/>
          <w:lang w:bidi="ar-KW"/>
        </w:rPr>
        <w:t>:</w:t>
      </w:r>
      <w:r w:rsidRPr="0025444D">
        <w:rPr>
          <w:rFonts w:asciiTheme="minorHAnsi" w:eastAsia="Calibri" w:hAnsiTheme="minorHAnsi" w:cstheme="minorHAnsi"/>
          <w:sz w:val="20"/>
          <w:lang w:bidi="ar-KW"/>
        </w:rPr>
        <w:t xml:space="preserve"> Students will be introduced to the skill and their grasp of it assessed in the course. </w:t>
      </w:r>
    </w:p>
    <w:p w14:paraId="1C388C7F" w14:textId="77777777" w:rsidR="00EF6B77" w:rsidRPr="0025444D" w:rsidRDefault="00EF6B77" w:rsidP="00EF6B77">
      <w:pPr>
        <w:numPr>
          <w:ilvl w:val="0"/>
          <w:numId w:val="28"/>
        </w:numPr>
        <w:spacing w:line="259" w:lineRule="auto"/>
        <w:ind w:left="714" w:hanging="357"/>
        <w:rPr>
          <w:rFonts w:asciiTheme="minorHAnsi" w:eastAsia="Calibri" w:hAnsiTheme="minorHAnsi" w:cstheme="minorHAnsi"/>
          <w:sz w:val="20"/>
          <w:lang w:bidi="ar-KW"/>
        </w:rPr>
      </w:pPr>
      <w:r w:rsidRPr="0025444D">
        <w:rPr>
          <w:rFonts w:asciiTheme="minorHAnsi" w:eastAsia="Calibri" w:hAnsiTheme="minorHAnsi" w:cstheme="minorHAnsi"/>
          <w:b/>
          <w:bCs/>
          <w:sz w:val="20"/>
          <w:lang w:bidi="ar-KW"/>
        </w:rPr>
        <w:t>(A)</w:t>
      </w:r>
      <w:proofErr w:type="spellStart"/>
      <w:r w:rsidRPr="0025444D">
        <w:rPr>
          <w:rFonts w:asciiTheme="minorHAnsi" w:eastAsia="Calibri" w:hAnsiTheme="minorHAnsi" w:cstheme="minorHAnsi"/>
          <w:b/>
          <w:bCs/>
          <w:sz w:val="20"/>
          <w:lang w:bidi="ar-KW"/>
        </w:rPr>
        <w:t>pply</w:t>
      </w:r>
      <w:proofErr w:type="spellEnd"/>
      <w:r w:rsidRPr="0025444D">
        <w:rPr>
          <w:rFonts w:asciiTheme="minorHAnsi" w:eastAsia="Calibri" w:hAnsiTheme="minorHAnsi" w:cstheme="minorHAnsi"/>
          <w:b/>
          <w:bCs/>
          <w:sz w:val="20"/>
          <w:lang w:bidi="ar-KW"/>
        </w:rPr>
        <w:t>:</w:t>
      </w:r>
      <w:r w:rsidRPr="0025444D">
        <w:rPr>
          <w:rFonts w:asciiTheme="minorHAnsi" w:eastAsia="Calibri" w:hAnsiTheme="minorHAnsi" w:cstheme="minorHAnsi"/>
          <w:sz w:val="20"/>
          <w:lang w:bidi="ar-KW"/>
        </w:rPr>
        <w:t xml:space="preserve"> The course will not cover the skill. Students should have a high-level grasp of the skill and are required to apply it in the course. </w:t>
      </w:r>
    </w:p>
    <w:p w14:paraId="4072A0FB" w14:textId="77777777" w:rsidR="00EF6B77" w:rsidRPr="0025444D" w:rsidRDefault="00EF6B77" w:rsidP="00EF6B77">
      <w:pPr>
        <w:numPr>
          <w:ilvl w:val="0"/>
          <w:numId w:val="28"/>
        </w:numPr>
        <w:spacing w:line="259" w:lineRule="auto"/>
        <w:ind w:left="714" w:hanging="357"/>
        <w:rPr>
          <w:rFonts w:asciiTheme="minorHAnsi" w:eastAsia="Calibri" w:hAnsiTheme="minorHAnsi" w:cstheme="minorHAnsi"/>
          <w:sz w:val="20"/>
          <w:lang w:bidi="ar-KW"/>
        </w:rPr>
      </w:pPr>
      <w:r w:rsidRPr="0025444D">
        <w:rPr>
          <w:rFonts w:asciiTheme="minorHAnsi" w:eastAsia="Calibri" w:hAnsiTheme="minorHAnsi" w:cstheme="minorHAnsi"/>
          <w:b/>
          <w:bCs/>
          <w:sz w:val="20"/>
          <w:lang w:bidi="ar-KW"/>
        </w:rPr>
        <w:t>(R)</w:t>
      </w:r>
      <w:proofErr w:type="spellStart"/>
      <w:r w:rsidRPr="0025444D">
        <w:rPr>
          <w:rFonts w:asciiTheme="minorHAnsi" w:eastAsia="Calibri" w:hAnsiTheme="minorHAnsi" w:cstheme="minorHAnsi"/>
          <w:b/>
          <w:bCs/>
          <w:sz w:val="20"/>
          <w:lang w:bidi="ar-KW"/>
        </w:rPr>
        <w:t>einforce</w:t>
      </w:r>
      <w:proofErr w:type="spellEnd"/>
      <w:r w:rsidRPr="0025444D">
        <w:rPr>
          <w:rFonts w:asciiTheme="minorHAnsi" w:eastAsia="Calibri" w:hAnsiTheme="minorHAnsi" w:cstheme="minorHAnsi"/>
          <w:b/>
          <w:bCs/>
          <w:sz w:val="20"/>
          <w:lang w:bidi="ar-KW"/>
        </w:rPr>
        <w:t>:</w:t>
      </w:r>
      <w:r w:rsidRPr="0025444D">
        <w:rPr>
          <w:rFonts w:asciiTheme="minorHAnsi" w:eastAsia="Calibri" w:hAnsiTheme="minorHAnsi" w:cstheme="minorHAnsi"/>
          <w:sz w:val="20"/>
          <w:lang w:bidi="ar-KW"/>
        </w:rPr>
        <w:t xml:space="preserve"> Students should have an introductory-level grasp of the </w:t>
      </w:r>
      <w:proofErr w:type="gramStart"/>
      <w:r w:rsidRPr="0025444D">
        <w:rPr>
          <w:rFonts w:asciiTheme="minorHAnsi" w:eastAsia="Calibri" w:hAnsiTheme="minorHAnsi" w:cstheme="minorHAnsi"/>
          <w:sz w:val="20"/>
          <w:lang w:bidi="ar-KW"/>
        </w:rPr>
        <w:t>skill</w:t>
      </w:r>
      <w:proofErr w:type="gramEnd"/>
      <w:r w:rsidRPr="0025444D">
        <w:rPr>
          <w:rFonts w:asciiTheme="minorHAnsi" w:eastAsia="Calibri" w:hAnsiTheme="minorHAnsi" w:cstheme="minorHAnsi"/>
          <w:sz w:val="20"/>
          <w:lang w:bidi="ar-KW"/>
        </w:rPr>
        <w:t xml:space="preserve"> and the course will improve their mastery to a higher level.</w:t>
      </w:r>
    </w:p>
    <w:p w14:paraId="0896838C" w14:textId="77777777" w:rsidR="00EF6B77" w:rsidRPr="0025444D" w:rsidRDefault="00EF6B77" w:rsidP="00EF6B77">
      <w:pPr>
        <w:jc w:val="both"/>
        <w:rPr>
          <w:rFonts w:asciiTheme="minorHAnsi" w:hAnsiTheme="minorHAnsi" w:cstheme="minorHAnsi"/>
          <w:color w:val="262626"/>
          <w:sz w:val="18"/>
          <w:szCs w:val="18"/>
        </w:rPr>
      </w:pPr>
    </w:p>
    <w:p w14:paraId="1141347B" w14:textId="77777777" w:rsidR="00EF6B77" w:rsidRPr="0025444D" w:rsidRDefault="00EF6B77" w:rsidP="00EF6B77">
      <w:pPr>
        <w:jc w:val="both"/>
        <w:rPr>
          <w:rFonts w:asciiTheme="minorHAnsi" w:hAnsiTheme="minorHAnsi" w:cstheme="minorHAnsi"/>
          <w:sz w:val="22"/>
          <w:szCs w:val="22"/>
          <w:lang w:bidi="ar-KW"/>
        </w:rPr>
      </w:pPr>
      <w:r w:rsidRPr="0025444D">
        <w:rPr>
          <w:rFonts w:asciiTheme="minorHAnsi" w:hAnsiTheme="minorHAnsi" w:cstheme="minorHAnsi"/>
          <w:b/>
          <w:bCs/>
          <w:sz w:val="22"/>
          <w:szCs w:val="22"/>
          <w:lang w:bidi="ar-KW"/>
        </w:rPr>
        <w:t>Required Material:</w:t>
      </w:r>
      <w:r w:rsidRPr="0025444D">
        <w:rPr>
          <w:rFonts w:asciiTheme="minorHAnsi" w:hAnsiTheme="minorHAnsi" w:cstheme="minorHAnsi"/>
          <w:sz w:val="22"/>
          <w:szCs w:val="22"/>
          <w:lang w:bidi="ar-KW"/>
        </w:rPr>
        <w:t xml:space="preserve"> </w:t>
      </w:r>
    </w:p>
    <w:p w14:paraId="0D870304" w14:textId="77777777" w:rsidR="00EF6B77" w:rsidRPr="0025444D" w:rsidRDefault="00EF6B77" w:rsidP="00EF6B77">
      <w:pPr>
        <w:tabs>
          <w:tab w:val="left" w:pos="1980"/>
        </w:tabs>
        <w:ind w:left="2025" w:hanging="2025"/>
        <w:jc w:val="both"/>
        <w:rPr>
          <w:rFonts w:asciiTheme="minorHAnsi" w:hAnsiTheme="minorHAnsi" w:cstheme="minorHAnsi"/>
          <w:i/>
          <w:iCs/>
          <w:sz w:val="22"/>
          <w:szCs w:val="22"/>
        </w:rPr>
      </w:pPr>
      <w:r w:rsidRPr="0025444D">
        <w:rPr>
          <w:rFonts w:asciiTheme="minorHAnsi" w:hAnsiTheme="minorHAnsi" w:cstheme="minorHAnsi"/>
          <w:b/>
          <w:bCs/>
          <w:sz w:val="22"/>
          <w:szCs w:val="22"/>
          <w:lang w:bidi="ar-KW"/>
        </w:rPr>
        <w:t>Textbook</w:t>
      </w:r>
      <w:r w:rsidRPr="0025444D">
        <w:rPr>
          <w:rFonts w:asciiTheme="minorHAnsi" w:hAnsiTheme="minorHAnsi" w:cstheme="minorHAnsi"/>
          <w:b/>
          <w:bCs/>
          <w:sz w:val="22"/>
          <w:szCs w:val="22"/>
          <w:lang w:bidi="ar-KW"/>
        </w:rPr>
        <w:tab/>
      </w:r>
      <w:r w:rsidRPr="0025444D">
        <w:rPr>
          <w:rFonts w:asciiTheme="minorHAnsi" w:hAnsiTheme="minorHAnsi" w:cstheme="minorHAnsi"/>
          <w:sz w:val="22"/>
          <w:szCs w:val="22"/>
          <w:lang w:bidi="ar-KW"/>
        </w:rPr>
        <w:t xml:space="preserve">: </w:t>
      </w:r>
      <w:proofErr w:type="gramStart"/>
      <w:r w:rsidRPr="0025444D">
        <w:rPr>
          <w:rFonts w:asciiTheme="minorHAnsi" w:hAnsiTheme="minorHAnsi" w:cstheme="minorHAnsi"/>
          <w:sz w:val="22"/>
          <w:szCs w:val="22"/>
          <w:lang w:bidi="ar-KW"/>
        </w:rPr>
        <w:tab/>
        <w:t xml:space="preserve">  </w:t>
      </w:r>
      <w:r w:rsidRPr="0025444D">
        <w:rPr>
          <w:rFonts w:asciiTheme="minorHAnsi" w:hAnsiTheme="minorHAnsi" w:cstheme="minorHAnsi"/>
          <w:sz w:val="22"/>
          <w:szCs w:val="22"/>
        </w:rPr>
        <w:t>Brigham</w:t>
      </w:r>
      <w:proofErr w:type="gramEnd"/>
      <w:r w:rsidRPr="0025444D">
        <w:rPr>
          <w:rFonts w:asciiTheme="minorHAnsi" w:hAnsiTheme="minorHAnsi" w:cstheme="minorHAnsi"/>
          <w:sz w:val="22"/>
          <w:szCs w:val="22"/>
        </w:rPr>
        <w:t xml:space="preserve">, Eugene F., and Joel F. Houston. </w:t>
      </w:r>
      <w:r w:rsidRPr="0025444D">
        <w:rPr>
          <w:rFonts w:asciiTheme="minorHAnsi" w:hAnsiTheme="minorHAnsi" w:cstheme="minorHAnsi"/>
          <w:i/>
          <w:iCs/>
          <w:sz w:val="22"/>
          <w:szCs w:val="22"/>
        </w:rPr>
        <w:t xml:space="preserve">Fundamentals of Financial   </w:t>
      </w:r>
    </w:p>
    <w:p w14:paraId="0F8B6A00" w14:textId="5552324D" w:rsidR="00EF6B77" w:rsidRPr="0025444D" w:rsidRDefault="00EF6B77" w:rsidP="00EF6B77">
      <w:pPr>
        <w:ind w:left="2025" w:hanging="2025"/>
        <w:rPr>
          <w:rFonts w:asciiTheme="minorHAnsi" w:hAnsiTheme="minorHAnsi" w:cstheme="minorHAnsi"/>
          <w:sz w:val="22"/>
          <w:szCs w:val="22"/>
        </w:rPr>
      </w:pPr>
      <w:r w:rsidRPr="0025444D">
        <w:rPr>
          <w:rFonts w:asciiTheme="minorHAnsi" w:hAnsiTheme="minorHAnsi" w:cstheme="minorHAnsi"/>
          <w:b/>
          <w:bCs/>
          <w:sz w:val="22"/>
          <w:szCs w:val="22"/>
          <w:lang w:bidi="ar-KW"/>
        </w:rPr>
        <w:t xml:space="preserve">  </w:t>
      </w:r>
      <w:r w:rsidRPr="0025444D">
        <w:rPr>
          <w:rFonts w:asciiTheme="minorHAnsi" w:hAnsiTheme="minorHAnsi" w:cstheme="minorHAnsi"/>
          <w:b/>
          <w:bCs/>
          <w:sz w:val="22"/>
          <w:szCs w:val="22"/>
          <w:lang w:bidi="ar-KW"/>
        </w:rPr>
        <w:tab/>
      </w:r>
      <w:r w:rsidRPr="0025444D">
        <w:rPr>
          <w:rFonts w:asciiTheme="minorHAnsi" w:hAnsiTheme="minorHAnsi" w:cstheme="minorHAnsi"/>
          <w:i/>
          <w:iCs/>
          <w:sz w:val="22"/>
          <w:szCs w:val="22"/>
        </w:rPr>
        <w:t xml:space="preserve">    Management</w:t>
      </w:r>
      <w:r w:rsidRPr="0025444D">
        <w:rPr>
          <w:rFonts w:asciiTheme="minorHAnsi" w:hAnsiTheme="minorHAnsi" w:cstheme="minorHAnsi"/>
          <w:sz w:val="22"/>
          <w:szCs w:val="22"/>
        </w:rPr>
        <w:t xml:space="preserve">. </w:t>
      </w:r>
      <w:r w:rsidR="00B4567F">
        <w:rPr>
          <w:rFonts w:asciiTheme="minorHAnsi" w:hAnsiTheme="minorHAnsi" w:cstheme="minorHAnsi"/>
          <w:sz w:val="22"/>
          <w:szCs w:val="22"/>
        </w:rPr>
        <w:t>(Latest Available Edition)</w:t>
      </w:r>
      <w:r w:rsidRPr="0025444D">
        <w:rPr>
          <w:rFonts w:asciiTheme="minorHAnsi" w:hAnsiTheme="minorHAnsi" w:cstheme="minorHAnsi"/>
          <w:sz w:val="22"/>
          <w:szCs w:val="22"/>
        </w:rPr>
        <w:t xml:space="preserve"> </w:t>
      </w:r>
    </w:p>
    <w:p w14:paraId="726E48A8" w14:textId="77777777" w:rsidR="00EF6B77" w:rsidRPr="0025444D" w:rsidRDefault="00EF6B77" w:rsidP="00EF6B77">
      <w:pPr>
        <w:ind w:left="2025" w:hanging="2025"/>
        <w:rPr>
          <w:rFonts w:asciiTheme="minorHAnsi" w:hAnsiTheme="minorHAnsi" w:cstheme="minorHAnsi"/>
          <w:sz w:val="22"/>
          <w:szCs w:val="22"/>
          <w:lang w:bidi="ar-KW"/>
        </w:rPr>
      </w:pPr>
      <w:r w:rsidRPr="0025444D">
        <w:rPr>
          <w:rFonts w:asciiTheme="minorHAnsi" w:hAnsiTheme="minorHAnsi" w:cstheme="minorHAnsi"/>
          <w:b/>
          <w:bCs/>
          <w:sz w:val="22"/>
          <w:szCs w:val="22"/>
          <w:lang w:bidi="ar-KW"/>
        </w:rPr>
        <w:t>Additional Material</w:t>
      </w:r>
      <w:r w:rsidRPr="0025444D">
        <w:rPr>
          <w:rFonts w:asciiTheme="minorHAnsi" w:hAnsiTheme="minorHAnsi" w:cstheme="minorHAnsi"/>
          <w:b/>
          <w:bCs/>
          <w:sz w:val="22"/>
          <w:szCs w:val="22"/>
          <w:lang w:bidi="ar-KW"/>
        </w:rPr>
        <w:tab/>
      </w:r>
      <w:r w:rsidRPr="0025444D">
        <w:rPr>
          <w:rFonts w:asciiTheme="minorHAnsi" w:hAnsiTheme="minorHAnsi" w:cstheme="minorHAnsi"/>
          <w:sz w:val="22"/>
          <w:szCs w:val="22"/>
          <w:lang w:bidi="ar-KW"/>
        </w:rPr>
        <w:t xml:space="preserve">:  </w:t>
      </w:r>
    </w:p>
    <w:p w14:paraId="0BE639E3" w14:textId="77777777" w:rsidR="00EF6B77" w:rsidRPr="0025444D" w:rsidRDefault="00EF6B77" w:rsidP="00EF6B77">
      <w:pPr>
        <w:numPr>
          <w:ilvl w:val="0"/>
          <w:numId w:val="26"/>
        </w:numPr>
        <w:contextualSpacing/>
        <w:rPr>
          <w:rFonts w:asciiTheme="minorHAnsi" w:hAnsiTheme="minorHAnsi" w:cstheme="minorHAnsi"/>
          <w:sz w:val="22"/>
          <w:szCs w:val="22"/>
          <w:lang w:bidi="ar-KW"/>
        </w:rPr>
      </w:pPr>
      <w:r w:rsidRPr="0025444D">
        <w:rPr>
          <w:rFonts w:asciiTheme="minorHAnsi" w:hAnsiTheme="minorHAnsi" w:cstheme="minorHAnsi"/>
          <w:sz w:val="22"/>
          <w:szCs w:val="22"/>
          <w:lang w:bidi="ar-KW"/>
        </w:rPr>
        <w:t xml:space="preserve">Brigham, Eugene F., and Joel F. Houston. Fundamentals of Financial </w:t>
      </w:r>
    </w:p>
    <w:p w14:paraId="1A477FD3" w14:textId="77777777" w:rsidR="00EF6B77" w:rsidRPr="0025444D" w:rsidRDefault="00EF6B77" w:rsidP="00EF6B77">
      <w:pPr>
        <w:ind w:left="2520"/>
        <w:rPr>
          <w:rFonts w:asciiTheme="minorHAnsi" w:hAnsiTheme="minorHAnsi" w:cstheme="minorHAnsi"/>
          <w:sz w:val="22"/>
          <w:szCs w:val="22"/>
          <w:lang w:bidi="ar-KW"/>
        </w:rPr>
      </w:pPr>
      <w:r w:rsidRPr="0025444D">
        <w:rPr>
          <w:rFonts w:asciiTheme="minorHAnsi" w:hAnsiTheme="minorHAnsi" w:cstheme="minorHAnsi"/>
          <w:sz w:val="22"/>
          <w:szCs w:val="22"/>
          <w:lang w:bidi="ar-KW"/>
        </w:rPr>
        <w:t xml:space="preserve">Management: Study Guide. </w:t>
      </w:r>
    </w:p>
    <w:p w14:paraId="43FF8AA2" w14:textId="70956801" w:rsidR="00EF6B77" w:rsidRPr="0025444D" w:rsidRDefault="00EF6B77" w:rsidP="00EF6B77">
      <w:pPr>
        <w:numPr>
          <w:ilvl w:val="0"/>
          <w:numId w:val="26"/>
        </w:numPr>
        <w:contextualSpacing/>
        <w:rPr>
          <w:rFonts w:asciiTheme="minorHAnsi" w:hAnsiTheme="minorHAnsi" w:cstheme="minorHAnsi"/>
          <w:sz w:val="22"/>
          <w:szCs w:val="22"/>
        </w:rPr>
      </w:pPr>
      <w:r w:rsidRPr="0025444D">
        <w:rPr>
          <w:rFonts w:asciiTheme="minorHAnsi" w:hAnsiTheme="minorHAnsi" w:cstheme="minorHAnsi"/>
          <w:sz w:val="22"/>
          <w:szCs w:val="22"/>
          <w:lang w:bidi="ar-KW"/>
        </w:rPr>
        <w:t xml:space="preserve">Other material, including course PPT Slides are available on </w:t>
      </w:r>
      <w:r w:rsidR="00B4567F">
        <w:rPr>
          <w:rFonts w:asciiTheme="minorHAnsi" w:hAnsiTheme="minorHAnsi" w:cstheme="minorHAnsi"/>
          <w:sz w:val="22"/>
          <w:szCs w:val="22"/>
          <w:lang w:bidi="ar-KW"/>
        </w:rPr>
        <w:t>Teams</w:t>
      </w:r>
      <w:r w:rsidRPr="0025444D">
        <w:rPr>
          <w:rFonts w:asciiTheme="minorHAnsi" w:hAnsiTheme="minorHAnsi" w:cstheme="minorHAnsi"/>
          <w:sz w:val="22"/>
          <w:szCs w:val="22"/>
          <w:lang w:bidi="ar-KW"/>
        </w:rPr>
        <w:t>.</w:t>
      </w:r>
    </w:p>
    <w:p w14:paraId="3D763F8B" w14:textId="77777777" w:rsidR="00EF6B77" w:rsidRPr="0025444D" w:rsidRDefault="00EF6B77" w:rsidP="00EF6B77">
      <w:pPr>
        <w:numPr>
          <w:ilvl w:val="0"/>
          <w:numId w:val="26"/>
        </w:numPr>
        <w:contextualSpacing/>
        <w:rPr>
          <w:rFonts w:asciiTheme="minorHAnsi" w:hAnsiTheme="minorHAnsi" w:cstheme="minorHAnsi"/>
          <w:sz w:val="22"/>
          <w:szCs w:val="22"/>
        </w:rPr>
      </w:pPr>
      <w:r w:rsidRPr="0025444D">
        <w:rPr>
          <w:rFonts w:asciiTheme="minorHAnsi" w:hAnsiTheme="minorHAnsi" w:cstheme="minorHAnsi"/>
          <w:sz w:val="22"/>
          <w:szCs w:val="22"/>
          <w:lang w:bidi="ar-KW"/>
        </w:rPr>
        <w:t>Financial Calculator</w:t>
      </w:r>
    </w:p>
    <w:p w14:paraId="7C709767" w14:textId="77777777" w:rsidR="00EF6B77" w:rsidRPr="0025444D" w:rsidRDefault="00EF6B77" w:rsidP="00EF6B77">
      <w:pPr>
        <w:contextualSpacing/>
        <w:rPr>
          <w:rFonts w:asciiTheme="minorHAnsi" w:hAnsiTheme="minorHAnsi" w:cstheme="minorHAnsi"/>
          <w:sz w:val="14"/>
          <w:szCs w:val="14"/>
          <w:lang w:bidi="ar-KW"/>
        </w:rPr>
      </w:pPr>
    </w:p>
    <w:p w14:paraId="066D3771" w14:textId="77777777" w:rsidR="00EF6B77" w:rsidRPr="0025444D" w:rsidRDefault="00EF6B77" w:rsidP="00EF6B77">
      <w:pPr>
        <w:jc w:val="both"/>
        <w:rPr>
          <w:rFonts w:asciiTheme="minorHAnsi" w:hAnsiTheme="minorHAnsi" w:cstheme="minorHAnsi"/>
          <w:sz w:val="22"/>
          <w:szCs w:val="22"/>
        </w:rPr>
      </w:pPr>
      <w:r w:rsidRPr="0025444D">
        <w:rPr>
          <w:rFonts w:asciiTheme="minorHAnsi" w:hAnsiTheme="minorHAnsi" w:cstheme="minorHAnsi"/>
          <w:b/>
          <w:bCs/>
          <w:sz w:val="22"/>
          <w:szCs w:val="22"/>
          <w:lang w:bidi="ar-KW"/>
        </w:rPr>
        <w:t xml:space="preserve">Expectations: </w:t>
      </w:r>
      <w:r w:rsidRPr="0025444D">
        <w:rPr>
          <w:rFonts w:asciiTheme="minorHAnsi" w:hAnsiTheme="minorHAnsi" w:cstheme="minorHAnsi"/>
          <w:sz w:val="22"/>
          <w:szCs w:val="22"/>
        </w:rPr>
        <w:t xml:space="preserve">I expect every student to </w:t>
      </w:r>
    </w:p>
    <w:p w14:paraId="26F4A89E" w14:textId="77777777" w:rsidR="00EF6B77" w:rsidRPr="0025444D" w:rsidRDefault="00EF6B77" w:rsidP="00EF6B77">
      <w:pPr>
        <w:pStyle w:val="ListParagraph"/>
        <w:numPr>
          <w:ilvl w:val="0"/>
          <w:numId w:val="27"/>
        </w:numPr>
        <w:jc w:val="both"/>
        <w:rPr>
          <w:rFonts w:asciiTheme="minorHAnsi" w:hAnsiTheme="minorHAnsi" w:cstheme="minorHAnsi"/>
          <w:sz w:val="22"/>
          <w:szCs w:val="22"/>
        </w:rPr>
      </w:pPr>
      <w:r w:rsidRPr="0025444D">
        <w:rPr>
          <w:rFonts w:asciiTheme="minorHAnsi" w:hAnsiTheme="minorHAnsi" w:cstheme="minorHAnsi"/>
          <w:sz w:val="22"/>
          <w:szCs w:val="22"/>
        </w:rPr>
        <w:t xml:space="preserve">Read the chapter before and after the class. </w:t>
      </w:r>
    </w:p>
    <w:p w14:paraId="12F58294" w14:textId="77777777" w:rsidR="00EF6B77" w:rsidRPr="0025444D" w:rsidRDefault="00EF6B77" w:rsidP="00EF6B77">
      <w:pPr>
        <w:pStyle w:val="ListParagraph"/>
        <w:numPr>
          <w:ilvl w:val="0"/>
          <w:numId w:val="27"/>
        </w:numPr>
        <w:jc w:val="both"/>
        <w:rPr>
          <w:rFonts w:asciiTheme="minorHAnsi" w:hAnsiTheme="minorHAnsi" w:cstheme="minorHAnsi"/>
          <w:sz w:val="22"/>
          <w:szCs w:val="22"/>
        </w:rPr>
      </w:pPr>
      <w:r w:rsidRPr="0025444D">
        <w:rPr>
          <w:rFonts w:asciiTheme="minorHAnsi" w:hAnsiTheme="minorHAnsi" w:cstheme="minorHAnsi"/>
          <w:sz w:val="22"/>
          <w:szCs w:val="22"/>
        </w:rPr>
        <w:t xml:space="preserve">Not entirely depending on the PowerPoint slides for your studying. </w:t>
      </w:r>
    </w:p>
    <w:p w14:paraId="6F9F1EAF" w14:textId="77777777" w:rsidR="00EF6B77" w:rsidRPr="0025444D" w:rsidRDefault="00EF6B77" w:rsidP="00EF6B77">
      <w:pPr>
        <w:pStyle w:val="ListParagraph"/>
        <w:numPr>
          <w:ilvl w:val="0"/>
          <w:numId w:val="27"/>
        </w:numPr>
        <w:jc w:val="both"/>
        <w:rPr>
          <w:rFonts w:asciiTheme="minorHAnsi" w:hAnsiTheme="minorHAnsi" w:cstheme="minorHAnsi"/>
          <w:sz w:val="22"/>
          <w:szCs w:val="22"/>
        </w:rPr>
      </w:pPr>
      <w:r w:rsidRPr="0025444D">
        <w:rPr>
          <w:rFonts w:asciiTheme="minorHAnsi" w:hAnsiTheme="minorHAnsi" w:cstheme="minorHAnsi"/>
          <w:sz w:val="22"/>
          <w:szCs w:val="22"/>
        </w:rPr>
        <w:t xml:space="preserve">Attend each class and participate in discussions. </w:t>
      </w:r>
    </w:p>
    <w:p w14:paraId="4669253F" w14:textId="77777777" w:rsidR="00EF6B77" w:rsidRPr="0025444D" w:rsidRDefault="00EF6B77" w:rsidP="00EF6B77">
      <w:pPr>
        <w:pStyle w:val="ListParagraph"/>
        <w:numPr>
          <w:ilvl w:val="0"/>
          <w:numId w:val="27"/>
        </w:numPr>
        <w:jc w:val="both"/>
        <w:rPr>
          <w:rFonts w:asciiTheme="minorHAnsi" w:hAnsiTheme="minorHAnsi" w:cstheme="minorHAnsi"/>
          <w:sz w:val="22"/>
          <w:szCs w:val="22"/>
        </w:rPr>
      </w:pPr>
      <w:r w:rsidRPr="0025444D">
        <w:rPr>
          <w:rFonts w:asciiTheme="minorHAnsi" w:hAnsiTheme="minorHAnsi" w:cstheme="minorHAnsi"/>
          <w:sz w:val="22"/>
          <w:szCs w:val="22"/>
        </w:rPr>
        <w:t>Do your assignments on time and attend the tutorials.</w:t>
      </w:r>
    </w:p>
    <w:p w14:paraId="4AC6BD86" w14:textId="77777777" w:rsidR="00EF6B77" w:rsidRPr="0025444D" w:rsidRDefault="00EF6B77" w:rsidP="00EF6B77">
      <w:pPr>
        <w:jc w:val="both"/>
        <w:rPr>
          <w:rFonts w:asciiTheme="minorHAnsi" w:hAnsiTheme="minorHAnsi" w:cstheme="minorHAnsi"/>
          <w:color w:val="262626"/>
          <w:sz w:val="10"/>
          <w:szCs w:val="10"/>
        </w:rPr>
      </w:pPr>
    </w:p>
    <w:p w14:paraId="45619D23" w14:textId="77777777" w:rsidR="00EF6B77" w:rsidRPr="0025444D" w:rsidRDefault="00EF6B77" w:rsidP="00EF6B77">
      <w:pPr>
        <w:jc w:val="both"/>
        <w:rPr>
          <w:rFonts w:asciiTheme="minorHAnsi" w:hAnsiTheme="minorHAnsi" w:cstheme="minorHAnsi"/>
          <w:sz w:val="12"/>
          <w:szCs w:val="12"/>
          <w:lang w:bidi="ar-KW"/>
        </w:rPr>
      </w:pPr>
    </w:p>
    <w:p w14:paraId="4CD6314A" w14:textId="77777777" w:rsidR="00EF6B77" w:rsidRPr="00E73AEE" w:rsidRDefault="00EF6B77" w:rsidP="00EF6B77">
      <w:pPr>
        <w:tabs>
          <w:tab w:val="left" w:pos="1710"/>
        </w:tabs>
        <w:jc w:val="both"/>
        <w:rPr>
          <w:rFonts w:asciiTheme="minorHAnsi" w:hAnsiTheme="minorHAnsi" w:cstheme="minorHAnsi"/>
          <w:sz w:val="22"/>
          <w:szCs w:val="22"/>
        </w:rPr>
      </w:pPr>
      <w:r w:rsidRPr="0025444D">
        <w:rPr>
          <w:rFonts w:asciiTheme="minorHAnsi" w:hAnsiTheme="minorHAnsi" w:cstheme="minorHAnsi"/>
          <w:b/>
          <w:bCs/>
          <w:sz w:val="22"/>
          <w:szCs w:val="22"/>
          <w:lang w:bidi="ar-KW"/>
        </w:rPr>
        <w:t>Financial Calculator:</w:t>
      </w:r>
      <w:r w:rsidRPr="0025444D">
        <w:rPr>
          <w:rFonts w:asciiTheme="minorHAnsi" w:hAnsiTheme="minorHAnsi" w:cstheme="minorHAnsi"/>
          <w:bCs/>
          <w:sz w:val="22"/>
          <w:szCs w:val="22"/>
          <w:lang w:bidi="ar-KW"/>
        </w:rPr>
        <w:t xml:space="preserve"> </w:t>
      </w:r>
      <w:r w:rsidRPr="0025444D">
        <w:rPr>
          <w:rFonts w:asciiTheme="minorHAnsi" w:hAnsiTheme="minorHAnsi" w:cstheme="minorHAnsi"/>
          <w:sz w:val="22"/>
          <w:szCs w:val="22"/>
        </w:rPr>
        <w:t xml:space="preserve">You will need a financial calculator for this class.  Only the </w:t>
      </w:r>
      <w:r w:rsidRPr="0025444D">
        <w:rPr>
          <w:rFonts w:asciiTheme="minorHAnsi" w:hAnsiTheme="minorHAnsi" w:cstheme="minorHAnsi"/>
          <w:sz w:val="22"/>
          <w:szCs w:val="22"/>
          <w:u w:val="single"/>
        </w:rPr>
        <w:t>CASIO FC-200V</w:t>
      </w:r>
      <w:r w:rsidRPr="0025444D">
        <w:rPr>
          <w:rFonts w:asciiTheme="minorHAnsi" w:hAnsiTheme="minorHAnsi" w:cstheme="minorHAnsi"/>
          <w:sz w:val="22"/>
          <w:szCs w:val="22"/>
        </w:rPr>
        <w:t xml:space="preserve">, and </w:t>
      </w:r>
      <w:r w:rsidRPr="0025444D">
        <w:rPr>
          <w:rFonts w:asciiTheme="minorHAnsi" w:hAnsiTheme="minorHAnsi" w:cstheme="minorHAnsi"/>
          <w:sz w:val="22"/>
          <w:szCs w:val="22"/>
          <w:u w:val="single"/>
        </w:rPr>
        <w:t>CASIO FC-100V</w:t>
      </w:r>
      <w:r w:rsidRPr="0025444D">
        <w:rPr>
          <w:rFonts w:asciiTheme="minorHAnsi" w:hAnsiTheme="minorHAnsi" w:cstheme="minorHAnsi"/>
          <w:sz w:val="22"/>
          <w:szCs w:val="22"/>
        </w:rPr>
        <w:t xml:space="preserve"> are approved for the exams.  Tutorials and help will be based on the </w:t>
      </w:r>
      <w:r w:rsidRPr="0025444D">
        <w:rPr>
          <w:rFonts w:asciiTheme="minorHAnsi" w:hAnsiTheme="minorHAnsi" w:cstheme="minorHAnsi"/>
          <w:sz w:val="22"/>
          <w:szCs w:val="22"/>
          <w:u w:val="single"/>
        </w:rPr>
        <w:t>CASIO FC</w:t>
      </w:r>
      <w:r w:rsidRPr="00062BB9">
        <w:rPr>
          <w:rFonts w:asciiTheme="minorHAnsi" w:hAnsiTheme="minorHAnsi" w:cstheme="minorHAnsi"/>
          <w:sz w:val="22"/>
          <w:szCs w:val="22"/>
          <w:u w:val="single"/>
        </w:rPr>
        <w:t>-200V</w:t>
      </w:r>
      <w:r>
        <w:rPr>
          <w:rFonts w:asciiTheme="minorHAnsi" w:hAnsiTheme="minorHAnsi" w:cstheme="minorHAnsi"/>
          <w:sz w:val="22"/>
          <w:szCs w:val="22"/>
        </w:rPr>
        <w:t xml:space="preserve"> calculator. If you choose to use the other approved calculator, that is fine, but I may not be able to provide technical assistance in setting up certain problems. </w:t>
      </w:r>
      <w:r w:rsidRPr="00E73AEE">
        <w:rPr>
          <w:rFonts w:asciiTheme="minorHAnsi" w:hAnsiTheme="minorHAnsi" w:cstheme="minorHAnsi"/>
          <w:sz w:val="22"/>
          <w:szCs w:val="22"/>
        </w:rPr>
        <w:t xml:space="preserve">You may </w:t>
      </w:r>
      <w:r w:rsidRPr="00E73AEE">
        <w:rPr>
          <w:rFonts w:asciiTheme="minorHAnsi" w:hAnsiTheme="minorHAnsi" w:cstheme="minorHAnsi"/>
          <w:sz w:val="22"/>
          <w:szCs w:val="22"/>
          <w:u w:val="single"/>
        </w:rPr>
        <w:t>NOT</w:t>
      </w:r>
      <w:r w:rsidRPr="00E73AEE">
        <w:rPr>
          <w:rFonts w:asciiTheme="minorHAnsi" w:hAnsiTheme="minorHAnsi" w:cstheme="minorHAnsi"/>
          <w:sz w:val="22"/>
          <w:szCs w:val="22"/>
        </w:rPr>
        <w:t xml:space="preserve"> use a programmable graphing calculator for the exams.  If you are not sure if your calculator is okay for the exams, please show your calculator to me or the TA.  You may not use a smart-phone calculator app. </w:t>
      </w:r>
      <w:r w:rsidRPr="00E73AEE">
        <w:rPr>
          <w:rFonts w:asciiTheme="minorHAnsi" w:hAnsiTheme="minorHAnsi" w:cstheme="minorHAnsi"/>
          <w:sz w:val="22"/>
          <w:szCs w:val="22"/>
        </w:rPr>
        <w:lastRenderedPageBreak/>
        <w:t>Procedures for calculator will be demonstrated in class and are shown in the textbook. Understanding the basic financial functions of your calculator is necessary for success in this course.</w:t>
      </w:r>
    </w:p>
    <w:p w14:paraId="76418C65" w14:textId="77777777" w:rsidR="00BC5805" w:rsidRPr="00E73AEE" w:rsidRDefault="00BC5805" w:rsidP="00BC5805">
      <w:pPr>
        <w:jc w:val="both"/>
        <w:rPr>
          <w:rFonts w:asciiTheme="minorHAnsi" w:hAnsiTheme="minorHAnsi" w:cstheme="minorHAnsi"/>
          <w:sz w:val="22"/>
          <w:szCs w:val="22"/>
          <w:lang w:bidi="ar-KW"/>
        </w:rPr>
      </w:pPr>
      <w:r w:rsidRPr="00E73AEE">
        <w:rPr>
          <w:rFonts w:asciiTheme="minorHAnsi" w:hAnsiTheme="minorHAnsi" w:cstheme="minorHAnsi"/>
          <w:sz w:val="22"/>
          <w:szCs w:val="22"/>
          <w:lang w:bidi="ar-KW"/>
        </w:rPr>
        <w:t> </w:t>
      </w:r>
    </w:p>
    <w:p w14:paraId="251E1D20" w14:textId="77777777" w:rsidR="00EB7D6E" w:rsidRPr="00EB7D6E" w:rsidRDefault="00EB7D6E" w:rsidP="00EB7D6E">
      <w:pPr>
        <w:spacing w:line="259" w:lineRule="auto"/>
        <w:jc w:val="both"/>
        <w:rPr>
          <w:rFonts w:ascii="Calibri" w:eastAsia="Calibri" w:hAnsi="Calibri" w:cs="Arial"/>
          <w:b/>
          <w:bCs/>
          <w:sz w:val="22"/>
          <w:szCs w:val="22"/>
          <w:u w:val="single"/>
          <w:lang w:bidi="ar-KW"/>
        </w:rPr>
      </w:pPr>
      <w:r w:rsidRPr="00EB7D6E">
        <w:rPr>
          <w:rFonts w:ascii="Calibri" w:eastAsia="Calibri" w:hAnsi="Calibri" w:cs="Arial"/>
          <w:b/>
          <w:bCs/>
          <w:sz w:val="22"/>
          <w:szCs w:val="22"/>
          <w:u w:val="single"/>
          <w:lang w:bidi="ar-KW"/>
        </w:rPr>
        <w:t>Course Requirements and Policies</w:t>
      </w:r>
    </w:p>
    <w:p w14:paraId="0F50246D" w14:textId="77777777" w:rsidR="00EB7D6E" w:rsidRPr="00EB7D6E" w:rsidRDefault="00EB7D6E" w:rsidP="00EB7D6E">
      <w:pPr>
        <w:spacing w:line="259" w:lineRule="auto"/>
        <w:jc w:val="both"/>
        <w:rPr>
          <w:rFonts w:ascii="Calibri" w:eastAsia="Calibri" w:hAnsi="Calibri" w:cs="Arial"/>
          <w:b/>
          <w:bCs/>
          <w:sz w:val="22"/>
          <w:szCs w:val="22"/>
          <w:lang w:bidi="ar-KW"/>
        </w:rPr>
      </w:pPr>
    </w:p>
    <w:p w14:paraId="10922E3C"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Individual Assignments:</w:t>
      </w:r>
      <w:r w:rsidRPr="00EB7D6E">
        <w:rPr>
          <w:rFonts w:ascii="Calibri" w:eastAsia="Calibri" w:hAnsi="Calibri" w:cs="Arial"/>
          <w:sz w:val="22"/>
          <w:szCs w:val="22"/>
          <w:lang w:bidi="ar-KW"/>
        </w:rPr>
        <w:t xml:space="preserve">  There will be </w:t>
      </w:r>
      <w:r w:rsidRPr="00EB7D6E">
        <w:rPr>
          <w:rFonts w:ascii="Calibri" w:eastAsia="Calibri" w:hAnsi="Calibri" w:cs="Arial"/>
          <w:bCs/>
          <w:sz w:val="22"/>
          <w:szCs w:val="22"/>
          <w:lang w:bidi="ar-KW"/>
        </w:rPr>
        <w:t>multiple</w:t>
      </w:r>
      <w:r w:rsidRPr="00EB7D6E">
        <w:rPr>
          <w:rFonts w:ascii="Calibri" w:eastAsia="Calibri" w:hAnsi="Calibri" w:cs="Arial"/>
          <w:sz w:val="22"/>
          <w:szCs w:val="22"/>
          <w:lang w:bidi="ar-KW"/>
        </w:rPr>
        <w:t xml:space="preserve"> assignments or problem sets to solve. All work must be done individually. </w:t>
      </w:r>
    </w:p>
    <w:p w14:paraId="530475F5" w14:textId="77777777" w:rsidR="00EB7D6E" w:rsidRPr="00EB7D6E" w:rsidRDefault="00EB7D6E" w:rsidP="00EB7D6E">
      <w:pPr>
        <w:spacing w:line="259" w:lineRule="auto"/>
        <w:jc w:val="both"/>
        <w:rPr>
          <w:rFonts w:ascii="Calibri" w:eastAsia="Calibri" w:hAnsi="Calibri" w:cs="Arial"/>
          <w:sz w:val="22"/>
          <w:szCs w:val="22"/>
          <w:lang w:bidi="ar-KW"/>
        </w:rPr>
      </w:pPr>
    </w:p>
    <w:p w14:paraId="6D2E20C0" w14:textId="77777777" w:rsidR="00EB7D6E" w:rsidRPr="00EB7D6E" w:rsidRDefault="00EB7D6E" w:rsidP="00EB7D6E">
      <w:pPr>
        <w:spacing w:line="259" w:lineRule="auto"/>
        <w:jc w:val="both"/>
        <w:rPr>
          <w:rFonts w:ascii="Calibri" w:eastAsia="Calibri" w:hAnsi="Calibri" w:cs="Arial"/>
          <w:b/>
          <w:bCs/>
          <w:sz w:val="22"/>
          <w:szCs w:val="22"/>
          <w:lang w:bidi="ar-KW"/>
        </w:rPr>
      </w:pPr>
      <w:r w:rsidRPr="00EB7D6E">
        <w:rPr>
          <w:rFonts w:ascii="Calibri" w:eastAsia="Calibri" w:hAnsi="Calibri" w:cs="Arial"/>
          <w:b/>
          <w:bCs/>
          <w:sz w:val="22"/>
          <w:szCs w:val="22"/>
          <w:lang w:bidi="ar-KW"/>
        </w:rPr>
        <w:t>In-Class Tests:</w:t>
      </w:r>
    </w:p>
    <w:p w14:paraId="1DAB6368" w14:textId="77777777" w:rsidR="00EB7D6E" w:rsidRPr="00EB7D6E" w:rsidRDefault="00EB7D6E" w:rsidP="00EB7D6E">
      <w:pPr>
        <w:spacing w:line="259" w:lineRule="auto"/>
        <w:jc w:val="both"/>
        <w:rPr>
          <w:rFonts w:ascii="Calibri" w:eastAsia="Calibri" w:hAnsi="Calibri" w:cs="Arial"/>
          <w:b/>
          <w:bCs/>
          <w:sz w:val="22"/>
          <w:szCs w:val="22"/>
          <w:lang w:bidi="ar-KW"/>
        </w:rPr>
      </w:pPr>
    </w:p>
    <w:p w14:paraId="531157C9" w14:textId="77777777" w:rsidR="00EB7D6E" w:rsidRPr="00EB7D6E" w:rsidRDefault="00EB7D6E" w:rsidP="00EB7D6E">
      <w:pPr>
        <w:spacing w:line="259" w:lineRule="auto"/>
        <w:jc w:val="both"/>
        <w:rPr>
          <w:rFonts w:ascii="Calibri" w:eastAsia="Calibri" w:hAnsi="Calibri" w:cs="Arial"/>
          <w:bCs/>
          <w:i/>
          <w:sz w:val="22"/>
          <w:szCs w:val="22"/>
          <w:lang w:bidi="ar-KW"/>
        </w:rPr>
      </w:pPr>
      <w:r w:rsidRPr="00EB7D6E">
        <w:rPr>
          <w:rFonts w:ascii="Calibri" w:eastAsia="Calibri" w:hAnsi="Calibri" w:cs="Arial"/>
          <w:bCs/>
          <w:i/>
          <w:sz w:val="22"/>
          <w:szCs w:val="22"/>
          <w:lang w:bidi="ar-KW"/>
        </w:rPr>
        <w:t>Quizzes</w:t>
      </w:r>
    </w:p>
    <w:p w14:paraId="5B618D0A" w14:textId="77777777" w:rsidR="00EB7D6E" w:rsidRPr="00EB7D6E" w:rsidRDefault="00EB7D6E" w:rsidP="00EB7D6E">
      <w:pPr>
        <w:spacing w:line="259" w:lineRule="auto"/>
        <w:jc w:val="both"/>
        <w:rPr>
          <w:rFonts w:ascii="Calibri" w:eastAsia="Calibri" w:hAnsi="Calibri" w:cs="Arial"/>
          <w:bCs/>
          <w:sz w:val="22"/>
          <w:szCs w:val="22"/>
          <w:lang w:bidi="ar-KW"/>
        </w:rPr>
      </w:pPr>
      <w:r w:rsidRPr="00EB7D6E">
        <w:rPr>
          <w:rFonts w:ascii="Calibri" w:eastAsia="Calibri" w:hAnsi="Calibri" w:cs="Arial"/>
          <w:bCs/>
          <w:sz w:val="22"/>
          <w:szCs w:val="22"/>
          <w:lang w:bidi="ar-KW"/>
        </w:rPr>
        <w:t xml:space="preserve">There will be </w:t>
      </w:r>
      <w:r w:rsidRPr="00EB7D6E">
        <w:rPr>
          <w:rFonts w:ascii="Calibri" w:eastAsia="Calibri" w:hAnsi="Calibri" w:cs="Arial"/>
          <w:b/>
          <w:bCs/>
          <w:sz w:val="22"/>
          <w:szCs w:val="22"/>
          <w:lang w:bidi="ar-KW"/>
        </w:rPr>
        <w:t>five</w:t>
      </w:r>
      <w:r w:rsidRPr="00EB7D6E">
        <w:rPr>
          <w:rFonts w:ascii="Calibri" w:eastAsia="Calibri" w:hAnsi="Calibri" w:cs="Arial"/>
          <w:bCs/>
          <w:sz w:val="22"/>
          <w:szCs w:val="22"/>
          <w:lang w:bidi="ar-KW"/>
        </w:rPr>
        <w:t xml:space="preserve"> in-class quizzes. Use the assignments as a chance to practice for each quiz, along with the practice problems for each chapter.</w:t>
      </w:r>
    </w:p>
    <w:p w14:paraId="486C9C5D" w14:textId="77777777" w:rsidR="00EB7D6E" w:rsidRPr="00EB7D6E" w:rsidRDefault="00EB7D6E" w:rsidP="00EB7D6E">
      <w:pPr>
        <w:spacing w:line="259" w:lineRule="auto"/>
        <w:jc w:val="both"/>
        <w:rPr>
          <w:rFonts w:ascii="Calibri" w:eastAsia="Calibri" w:hAnsi="Calibri" w:cs="Arial"/>
          <w:bCs/>
          <w:sz w:val="22"/>
          <w:szCs w:val="22"/>
          <w:lang w:bidi="ar-KW"/>
        </w:rPr>
      </w:pPr>
    </w:p>
    <w:p w14:paraId="09B76C90" w14:textId="77777777" w:rsidR="00EB7D6E" w:rsidRPr="00EB7D6E" w:rsidRDefault="00EB7D6E" w:rsidP="00EB7D6E">
      <w:pPr>
        <w:spacing w:line="259" w:lineRule="auto"/>
        <w:jc w:val="both"/>
        <w:rPr>
          <w:rFonts w:ascii="Calibri" w:eastAsia="Calibri" w:hAnsi="Calibri" w:cs="Arial"/>
          <w:bCs/>
          <w:sz w:val="22"/>
          <w:szCs w:val="22"/>
          <w:lang w:bidi="ar-KW"/>
        </w:rPr>
      </w:pPr>
    </w:p>
    <w:p w14:paraId="5CCC7C72" w14:textId="77777777" w:rsidR="00EB7D6E" w:rsidRPr="00EB7D6E" w:rsidRDefault="00EB7D6E" w:rsidP="00EB7D6E">
      <w:pPr>
        <w:spacing w:line="259" w:lineRule="auto"/>
        <w:jc w:val="both"/>
        <w:rPr>
          <w:rFonts w:ascii="Calibri" w:eastAsia="Calibri" w:hAnsi="Calibri" w:cs="Arial"/>
          <w:bCs/>
          <w:sz w:val="22"/>
          <w:szCs w:val="22"/>
          <w:lang w:bidi="ar-KW"/>
        </w:rPr>
      </w:pPr>
      <w:r w:rsidRPr="00EB7D6E">
        <w:rPr>
          <w:rFonts w:ascii="Calibri" w:eastAsia="Calibri" w:hAnsi="Calibri" w:cs="Arial"/>
          <w:bCs/>
          <w:i/>
          <w:sz w:val="22"/>
          <w:szCs w:val="22"/>
          <w:lang w:bidi="ar-KW"/>
        </w:rPr>
        <w:t>Midterm</w:t>
      </w:r>
    </w:p>
    <w:p w14:paraId="2BCEFABB" w14:textId="77777777" w:rsidR="00EB7D6E" w:rsidRPr="00EB7D6E" w:rsidRDefault="00EB7D6E" w:rsidP="00EB7D6E">
      <w:pPr>
        <w:spacing w:line="259" w:lineRule="auto"/>
        <w:jc w:val="both"/>
        <w:rPr>
          <w:rFonts w:ascii="Calibri" w:eastAsia="Calibri" w:hAnsi="Calibri" w:cs="Arial"/>
          <w:bCs/>
          <w:sz w:val="22"/>
          <w:szCs w:val="22"/>
          <w:lang w:bidi="ar-KW"/>
        </w:rPr>
      </w:pPr>
      <w:r w:rsidRPr="00EB7D6E">
        <w:rPr>
          <w:rFonts w:ascii="Calibri" w:eastAsia="Calibri" w:hAnsi="Calibri" w:cs="Arial"/>
          <w:bCs/>
          <w:sz w:val="22"/>
          <w:szCs w:val="22"/>
          <w:lang w:bidi="ar-KW"/>
        </w:rPr>
        <w:t xml:space="preserve">There will be </w:t>
      </w:r>
      <w:r w:rsidRPr="00EB7D6E">
        <w:rPr>
          <w:rFonts w:ascii="Calibri" w:eastAsia="Calibri" w:hAnsi="Calibri" w:cs="Arial"/>
          <w:b/>
          <w:bCs/>
          <w:sz w:val="22"/>
          <w:szCs w:val="22"/>
          <w:lang w:bidi="ar-KW"/>
        </w:rPr>
        <w:t>one</w:t>
      </w:r>
      <w:r w:rsidRPr="00EB7D6E">
        <w:rPr>
          <w:rFonts w:ascii="Calibri" w:eastAsia="Calibri" w:hAnsi="Calibri" w:cs="Arial"/>
          <w:bCs/>
          <w:sz w:val="22"/>
          <w:szCs w:val="22"/>
          <w:lang w:bidi="ar-KW"/>
        </w:rPr>
        <w:t xml:space="preserve"> in-class examination. Going over practice problems and assignments will help in preparation for the midterm. </w:t>
      </w:r>
    </w:p>
    <w:p w14:paraId="3E759F31"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sz w:val="22"/>
          <w:szCs w:val="22"/>
          <w:lang w:bidi="ar-KW"/>
        </w:rPr>
        <w:t> </w:t>
      </w:r>
    </w:p>
    <w:p w14:paraId="4168EAAD" w14:textId="77777777" w:rsidR="00EB7D6E" w:rsidRPr="00EB7D6E" w:rsidRDefault="00EB7D6E" w:rsidP="00EB7D6E">
      <w:pPr>
        <w:spacing w:line="259" w:lineRule="auto"/>
        <w:jc w:val="both"/>
        <w:rPr>
          <w:rFonts w:ascii="Calibri" w:eastAsia="Calibri" w:hAnsi="Calibri" w:cs="Arial"/>
          <w:b/>
          <w:sz w:val="22"/>
          <w:szCs w:val="22"/>
          <w:lang w:bidi="ar-KW"/>
        </w:rPr>
      </w:pPr>
      <w:r w:rsidRPr="00EB7D6E">
        <w:rPr>
          <w:rFonts w:ascii="Calibri" w:eastAsia="Calibri" w:hAnsi="Calibri" w:cs="Arial"/>
          <w:b/>
          <w:sz w:val="22"/>
          <w:szCs w:val="22"/>
          <w:lang w:bidi="ar-KW"/>
        </w:rPr>
        <w:t xml:space="preserve">Class Preparation – Readings and Practice Problems: </w:t>
      </w:r>
      <w:r w:rsidRPr="00EB7D6E">
        <w:rPr>
          <w:rFonts w:ascii="Calibri" w:eastAsia="Calibri" w:hAnsi="Calibri" w:cs="Arial"/>
          <w:sz w:val="22"/>
          <w:szCs w:val="22"/>
          <w:lang w:bidi="ar-KW"/>
        </w:rPr>
        <w:t xml:space="preserve">Each lecture will have a chapter reading that is encouraged before the lecture itself. In this way, you will see the material twice and it will help deepen your grasp of the topics. Additionally, I will post practice problems for each chapter, along with their final answers in each set of lecture slides on Teams. You are encouraged to solve these problems before the TA go over them in the tutorial. </w:t>
      </w:r>
    </w:p>
    <w:p w14:paraId="70FFBA73" w14:textId="77777777" w:rsidR="00EB7D6E" w:rsidRPr="00EB7D6E" w:rsidRDefault="00EB7D6E" w:rsidP="00EB7D6E">
      <w:pPr>
        <w:spacing w:line="259" w:lineRule="auto"/>
        <w:jc w:val="both"/>
        <w:rPr>
          <w:rFonts w:ascii="Calibri" w:eastAsia="Calibri" w:hAnsi="Calibri" w:cs="Arial"/>
          <w:sz w:val="22"/>
          <w:szCs w:val="22"/>
          <w:lang w:bidi="ar-KW"/>
        </w:rPr>
      </w:pPr>
    </w:p>
    <w:p w14:paraId="1DA0B22F"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 xml:space="preserve">Attendance and Participation: </w:t>
      </w:r>
      <w:r w:rsidRPr="00EB7D6E">
        <w:rPr>
          <w:rFonts w:ascii="Calibri" w:eastAsia="Calibri" w:hAnsi="Calibri" w:cs="Arial"/>
          <w:sz w:val="22"/>
          <w:szCs w:val="22"/>
          <w:lang w:bidi="ar-KW"/>
        </w:rPr>
        <w:t>Every student in this course must abide by the Kuwait University Policy on Attendance (published in the Student Guide, Chapter 3, Section 13). A copy of the student guide can be accessed online on:</w:t>
      </w:r>
    </w:p>
    <w:p w14:paraId="38E077D6" w14:textId="77777777" w:rsidR="00EB7D6E" w:rsidRPr="00EB7D6E" w:rsidRDefault="00EB7D6E" w:rsidP="00EB7D6E">
      <w:pPr>
        <w:spacing w:line="259" w:lineRule="auto"/>
        <w:jc w:val="both"/>
        <w:rPr>
          <w:rFonts w:ascii="Calibri" w:eastAsia="Calibri" w:hAnsi="Calibri" w:cs="Arial"/>
          <w:sz w:val="22"/>
          <w:szCs w:val="22"/>
          <w:lang w:bidi="ar-KW"/>
        </w:rPr>
      </w:pPr>
    </w:p>
    <w:p w14:paraId="16622084" w14:textId="77777777" w:rsidR="00EB7D6E" w:rsidRPr="00EB7D6E" w:rsidRDefault="00EB7D6E" w:rsidP="00EB7D6E">
      <w:pPr>
        <w:spacing w:line="259" w:lineRule="auto"/>
        <w:jc w:val="center"/>
        <w:rPr>
          <w:rFonts w:ascii="Calibri" w:eastAsia="Calibri" w:hAnsi="Calibri" w:cs="Arial"/>
          <w:sz w:val="22"/>
          <w:szCs w:val="22"/>
          <w:lang w:bidi="ar-KW"/>
        </w:rPr>
      </w:pPr>
      <w:hyperlink r:id="rId8" w:history="1">
        <w:r w:rsidRPr="00EB7D6E">
          <w:rPr>
            <w:rFonts w:ascii="Calibri" w:eastAsia="Calibri" w:hAnsi="Calibri" w:cs="Arial"/>
            <w:color w:val="0563C1"/>
            <w:sz w:val="22"/>
            <w:szCs w:val="22"/>
            <w:u w:val="single"/>
            <w:lang w:bidi="ar-KW"/>
          </w:rPr>
          <w:t>http://www.kuniv.edu/cs/groups/ku/documents/ku_content/kuw055940.pdf</w:t>
        </w:r>
      </w:hyperlink>
    </w:p>
    <w:p w14:paraId="4D861E47" w14:textId="77777777" w:rsidR="00EB7D6E" w:rsidRPr="00EB7D6E" w:rsidRDefault="00EB7D6E" w:rsidP="00EB7D6E">
      <w:pPr>
        <w:spacing w:line="259" w:lineRule="auto"/>
        <w:jc w:val="both"/>
        <w:rPr>
          <w:rFonts w:ascii="Calibri" w:eastAsia="Calibri" w:hAnsi="Calibri" w:cs="Arial"/>
          <w:sz w:val="22"/>
          <w:szCs w:val="22"/>
          <w:lang w:bidi="ar-KW"/>
        </w:rPr>
      </w:pPr>
    </w:p>
    <w:p w14:paraId="2D4457B8"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sz w:val="22"/>
          <w:szCs w:val="22"/>
          <w:lang w:bidi="ar-KW"/>
        </w:rPr>
        <w:t xml:space="preserve">This course has a significant seminar component and class participation is critical to the learning experience. Participation will be assessed in each class period. Your class participation and attendance will both contribute to your score of in-class performance. </w:t>
      </w:r>
    </w:p>
    <w:p w14:paraId="31E60416" w14:textId="77777777" w:rsidR="00EB7D6E" w:rsidRPr="00EB7D6E" w:rsidRDefault="00EB7D6E" w:rsidP="00EB7D6E">
      <w:pPr>
        <w:spacing w:line="259" w:lineRule="auto"/>
        <w:jc w:val="both"/>
        <w:rPr>
          <w:rFonts w:ascii="Calibri" w:eastAsia="Calibri" w:hAnsi="Calibri" w:cs="Arial"/>
          <w:sz w:val="22"/>
          <w:szCs w:val="22"/>
          <w:lang w:bidi="ar-KW"/>
        </w:rPr>
      </w:pPr>
    </w:p>
    <w:p w14:paraId="60379C74" w14:textId="77777777" w:rsidR="00EB7D6E" w:rsidRPr="00EB7D6E" w:rsidRDefault="00EB7D6E" w:rsidP="00EB7D6E">
      <w:pPr>
        <w:spacing w:line="259" w:lineRule="auto"/>
        <w:jc w:val="both"/>
        <w:rPr>
          <w:rFonts w:ascii="Calibri" w:eastAsia="Calibri" w:hAnsi="Calibri" w:cs="Arial"/>
          <w:b/>
          <w:bCs/>
          <w:i/>
          <w:iCs/>
          <w:sz w:val="22"/>
          <w:szCs w:val="22"/>
          <w:lang w:bidi="ar-KW"/>
        </w:rPr>
      </w:pPr>
      <w:r w:rsidRPr="00EB7D6E">
        <w:rPr>
          <w:rFonts w:ascii="Calibri" w:eastAsia="Calibri" w:hAnsi="Calibri" w:cs="Arial"/>
          <w:sz w:val="22"/>
          <w:szCs w:val="22"/>
          <w:lang w:bidi="ar-KW"/>
        </w:rPr>
        <w:t xml:space="preserve">Attendance will be recorded at the beginning of each class. </w:t>
      </w:r>
      <w:r w:rsidRPr="00EB7D6E">
        <w:rPr>
          <w:rFonts w:ascii="Calibri" w:eastAsia="Calibri" w:hAnsi="Calibri" w:cs="Arial"/>
          <w:b/>
          <w:bCs/>
          <w:sz w:val="22"/>
          <w:szCs w:val="22"/>
          <w:lang w:bidi="ar-KW"/>
        </w:rPr>
        <w:t>If you arrive late to class, you will be marked absent.</w:t>
      </w:r>
      <w:r w:rsidRPr="00EB7D6E">
        <w:rPr>
          <w:rFonts w:ascii="Calibri" w:eastAsia="Calibri" w:hAnsi="Calibri" w:cs="Arial"/>
          <w:sz w:val="22"/>
          <w:szCs w:val="22"/>
          <w:lang w:bidi="ar-KW"/>
        </w:rPr>
        <w:t xml:space="preserve"> </w:t>
      </w:r>
      <w:r w:rsidRPr="00EB7D6E">
        <w:rPr>
          <w:rFonts w:ascii="Calibri" w:eastAsia="Calibri" w:hAnsi="Calibri" w:cs="Arial"/>
          <w:b/>
          <w:bCs/>
          <w:i/>
          <w:iCs/>
          <w:sz w:val="22"/>
          <w:szCs w:val="22"/>
          <w:lang w:bidi="ar-KW"/>
        </w:rPr>
        <w:t xml:space="preserve">If you leave early from class, you will be marked as absent. </w:t>
      </w:r>
    </w:p>
    <w:p w14:paraId="5079ED86" w14:textId="77777777" w:rsidR="00EB7D6E" w:rsidRPr="00EB7D6E" w:rsidRDefault="00EB7D6E" w:rsidP="00EB7D6E">
      <w:pPr>
        <w:spacing w:line="259" w:lineRule="auto"/>
        <w:jc w:val="both"/>
        <w:rPr>
          <w:rFonts w:ascii="Calibri" w:eastAsia="Calibri" w:hAnsi="Calibri" w:cs="Arial"/>
          <w:sz w:val="22"/>
          <w:szCs w:val="22"/>
          <w:lang w:bidi="ar-KW"/>
        </w:rPr>
      </w:pPr>
    </w:p>
    <w:p w14:paraId="709A1048"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sz w:val="22"/>
          <w:szCs w:val="22"/>
          <w:lang w:bidi="ar-KW"/>
        </w:rPr>
        <w:t xml:space="preserve">I attendance grades are bonus, so please refrain from sending me messages/emails explaining your personal situation and why you were unable to attend the class. </w:t>
      </w:r>
    </w:p>
    <w:p w14:paraId="616F9BDB" w14:textId="77777777" w:rsidR="00EB7D6E" w:rsidRPr="00EB7D6E" w:rsidRDefault="00EB7D6E" w:rsidP="00EB7D6E">
      <w:pPr>
        <w:spacing w:line="259" w:lineRule="auto"/>
        <w:jc w:val="both"/>
        <w:rPr>
          <w:rFonts w:ascii="Calibri" w:eastAsia="Calibri" w:hAnsi="Calibri" w:cs="Arial"/>
          <w:sz w:val="22"/>
          <w:szCs w:val="22"/>
          <w:lang w:bidi="ar-KW"/>
        </w:rPr>
      </w:pPr>
    </w:p>
    <w:p w14:paraId="11BB0A96" w14:textId="77777777" w:rsidR="00EB7D6E" w:rsidRPr="00EB7D6E" w:rsidRDefault="00EB7D6E" w:rsidP="00EB7D6E">
      <w:pPr>
        <w:spacing w:line="259" w:lineRule="auto"/>
        <w:jc w:val="both"/>
        <w:rPr>
          <w:rFonts w:ascii="Calibri" w:eastAsia="Calibri" w:hAnsi="Calibri" w:cs="Arial"/>
          <w:sz w:val="22"/>
          <w:szCs w:val="22"/>
          <w:lang w:bidi="ar-KW"/>
        </w:rPr>
      </w:pPr>
    </w:p>
    <w:p w14:paraId="4F91D0CB"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 xml:space="preserve">Cheating and Plagiarism: </w:t>
      </w:r>
      <w:r w:rsidRPr="00EB7D6E">
        <w:rPr>
          <w:rFonts w:ascii="Calibri" w:eastAsia="Calibri" w:hAnsi="Calibri" w:cs="Arial"/>
          <w:sz w:val="22"/>
          <w:szCs w:val="22"/>
          <w:lang w:bidi="ar-KW"/>
        </w:rPr>
        <w:t>Every student in this course must abide by the Kuwait University Policy on Cheating and Plagiarism (published in the Student Guide, Chapter 3, Section 2). A copy of the student guide can be accessed online on:</w:t>
      </w:r>
    </w:p>
    <w:p w14:paraId="2803CD58" w14:textId="77777777" w:rsidR="00EB7D6E" w:rsidRPr="00EB7D6E" w:rsidRDefault="00EB7D6E" w:rsidP="00EB7D6E">
      <w:pPr>
        <w:spacing w:line="259" w:lineRule="auto"/>
        <w:jc w:val="both"/>
        <w:rPr>
          <w:rFonts w:ascii="Calibri" w:eastAsia="Calibri" w:hAnsi="Calibri" w:cs="Arial"/>
          <w:sz w:val="22"/>
          <w:szCs w:val="22"/>
          <w:lang w:bidi="ar-KW"/>
        </w:rPr>
      </w:pPr>
    </w:p>
    <w:p w14:paraId="34E97B64" w14:textId="77777777" w:rsidR="00EB7D6E" w:rsidRPr="00EB7D6E" w:rsidRDefault="00EB7D6E" w:rsidP="00EB7D6E">
      <w:pPr>
        <w:spacing w:line="259" w:lineRule="auto"/>
        <w:jc w:val="center"/>
        <w:rPr>
          <w:rFonts w:ascii="Calibri" w:eastAsia="Calibri" w:hAnsi="Calibri" w:cs="Arial"/>
          <w:sz w:val="22"/>
          <w:szCs w:val="22"/>
          <w:lang w:bidi="ar-KW"/>
        </w:rPr>
      </w:pPr>
      <w:hyperlink r:id="rId9" w:history="1">
        <w:r w:rsidRPr="00EB7D6E">
          <w:rPr>
            <w:rFonts w:ascii="Calibri" w:eastAsia="Calibri" w:hAnsi="Calibri" w:cs="Arial"/>
            <w:color w:val="0563C1"/>
            <w:sz w:val="22"/>
            <w:szCs w:val="22"/>
            <w:u w:val="single"/>
            <w:lang w:bidi="ar-KW"/>
          </w:rPr>
          <w:t>http://www.kuniv.edu/cs/groups/ku/documents/ku_content/kuw055940.pdf</w:t>
        </w:r>
      </w:hyperlink>
    </w:p>
    <w:p w14:paraId="7C2F7DAC" w14:textId="77777777" w:rsidR="00EB7D6E" w:rsidRPr="00EB7D6E" w:rsidRDefault="00EB7D6E" w:rsidP="00EB7D6E">
      <w:pPr>
        <w:spacing w:line="259" w:lineRule="auto"/>
        <w:rPr>
          <w:rFonts w:ascii="Calibri" w:eastAsia="Calibri" w:hAnsi="Calibri" w:cs="Arial"/>
          <w:sz w:val="22"/>
          <w:szCs w:val="22"/>
          <w:lang w:bidi="ar-KW"/>
        </w:rPr>
      </w:pPr>
    </w:p>
    <w:p w14:paraId="44F5213A"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sz w:val="22"/>
          <w:szCs w:val="22"/>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14:paraId="0B087DB9" w14:textId="77777777" w:rsidR="00EB7D6E" w:rsidRPr="00EB7D6E" w:rsidRDefault="00EB7D6E" w:rsidP="00EB7D6E">
      <w:pPr>
        <w:spacing w:line="259" w:lineRule="auto"/>
        <w:jc w:val="both"/>
        <w:rPr>
          <w:rFonts w:ascii="Calibri" w:eastAsia="Calibri" w:hAnsi="Calibri" w:cs="Arial"/>
          <w:sz w:val="22"/>
          <w:szCs w:val="22"/>
          <w:lang w:bidi="ar-KW"/>
        </w:rPr>
      </w:pPr>
    </w:p>
    <w:p w14:paraId="5FCBD8E7" w14:textId="77777777" w:rsidR="00EB7D6E" w:rsidRPr="00EB7D6E" w:rsidRDefault="00EB7D6E" w:rsidP="00EB7D6E">
      <w:pPr>
        <w:spacing w:line="259" w:lineRule="auto"/>
        <w:jc w:val="both"/>
        <w:rPr>
          <w:rFonts w:ascii="Calibri" w:eastAsia="Calibri" w:hAnsi="Calibri" w:cs="Arial"/>
          <w:sz w:val="22"/>
          <w:szCs w:val="22"/>
          <w:lang w:bidi="ar-KW"/>
        </w:rPr>
      </w:pPr>
      <w:r w:rsidRPr="00EB7D6E">
        <w:rPr>
          <w:rFonts w:ascii="Calibri" w:eastAsia="Calibri" w:hAnsi="Calibri" w:cs="Arial"/>
          <w:b/>
          <w:bCs/>
          <w:sz w:val="22"/>
          <w:szCs w:val="22"/>
          <w:lang w:bidi="ar-KW"/>
        </w:rPr>
        <w:t>Writing Style:</w:t>
      </w:r>
      <w:r w:rsidRPr="00EB7D6E">
        <w:rPr>
          <w:rFonts w:ascii="Calibri" w:eastAsia="Calibri" w:hAnsi="Calibri" w:cs="Arial"/>
          <w:sz w:val="22"/>
          <w:szCs w:val="22"/>
          <w:lang w:bidi="ar-KW"/>
        </w:rPr>
        <w:t xml:space="preserve"> Students must refer to APA writing style for their assignments and report writing. Refer to the English Language Center for help. </w:t>
      </w:r>
    </w:p>
    <w:p w14:paraId="3921F293" w14:textId="77777777" w:rsidR="00E01AC2" w:rsidRPr="00567FC8" w:rsidRDefault="00E01AC2" w:rsidP="00E01AC2">
      <w:pPr>
        <w:jc w:val="both"/>
        <w:rPr>
          <w:rFonts w:asciiTheme="minorHAnsi" w:hAnsiTheme="minorHAnsi" w:cstheme="minorHAnsi"/>
          <w:b/>
          <w:sz w:val="10"/>
          <w:szCs w:val="10"/>
        </w:rPr>
      </w:pPr>
    </w:p>
    <w:p w14:paraId="6663BC8E" w14:textId="77777777" w:rsidR="00E01AC2" w:rsidRPr="00E73AEE" w:rsidRDefault="00E01AC2" w:rsidP="00E01AC2">
      <w:pPr>
        <w:jc w:val="both"/>
        <w:rPr>
          <w:rFonts w:asciiTheme="minorHAnsi" w:hAnsiTheme="minorHAnsi" w:cstheme="minorHAnsi"/>
          <w:b/>
          <w:sz w:val="22"/>
          <w:szCs w:val="22"/>
          <w:lang w:bidi="ar-KW"/>
        </w:rPr>
      </w:pPr>
      <w:r w:rsidRPr="00E73AEE">
        <w:rPr>
          <w:rFonts w:asciiTheme="minorHAnsi" w:hAnsiTheme="minorHAnsi" w:cstheme="minorHAnsi"/>
          <w:b/>
          <w:sz w:val="22"/>
          <w:szCs w:val="22"/>
          <w:lang w:bidi="ar-KW"/>
        </w:rPr>
        <w:t xml:space="preserve">Grading: </w:t>
      </w:r>
      <w:r w:rsidRPr="00E73AEE">
        <w:rPr>
          <w:rFonts w:asciiTheme="minorHAnsi" w:hAnsiTheme="minorHAnsi" w:cstheme="minorHAnsi"/>
          <w:sz w:val="22"/>
          <w:szCs w:val="22"/>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879"/>
        <w:gridCol w:w="3962"/>
      </w:tblGrid>
      <w:tr w:rsidR="00EB7D6E" w:rsidRPr="00EB7D6E" w14:paraId="313E0B49" w14:textId="77777777" w:rsidTr="00EB7D6E">
        <w:trPr>
          <w:trHeight w:val="254"/>
        </w:trPr>
        <w:tc>
          <w:tcPr>
            <w:tcW w:w="879" w:type="dxa"/>
            <w:shd w:val="clear" w:color="auto" w:fill="D9D9D9"/>
          </w:tcPr>
          <w:p w14:paraId="0FBA2D2C" w14:textId="77777777" w:rsidR="00EB7D6E" w:rsidRPr="00EB7D6E" w:rsidRDefault="00EB7D6E" w:rsidP="00EB7D6E">
            <w:pPr>
              <w:tabs>
                <w:tab w:val="left" w:pos="1133"/>
              </w:tabs>
              <w:jc w:val="both"/>
              <w:rPr>
                <w:rFonts w:ascii="Calibri" w:eastAsia="Calibri" w:hAnsi="Calibri" w:cs="Arial"/>
                <w:b/>
                <w:bCs/>
                <w:sz w:val="22"/>
                <w:lang w:bidi="ar-KW"/>
              </w:rPr>
            </w:pPr>
            <w:r w:rsidRPr="00EB7D6E">
              <w:rPr>
                <w:rFonts w:ascii="Calibri" w:eastAsia="Calibri" w:hAnsi="Calibri" w:cs="Arial"/>
                <w:b/>
                <w:bCs/>
                <w:sz w:val="22"/>
                <w:lang w:bidi="ar-KW"/>
              </w:rPr>
              <w:t>Weight</w:t>
            </w:r>
          </w:p>
        </w:tc>
        <w:tc>
          <w:tcPr>
            <w:tcW w:w="3962" w:type="dxa"/>
            <w:shd w:val="clear" w:color="auto" w:fill="D9D9D9"/>
          </w:tcPr>
          <w:p w14:paraId="7463BC5C" w14:textId="77777777" w:rsidR="00EB7D6E" w:rsidRPr="00EB7D6E" w:rsidRDefault="00EB7D6E" w:rsidP="00EB7D6E">
            <w:pPr>
              <w:jc w:val="both"/>
              <w:rPr>
                <w:rFonts w:ascii="Calibri" w:eastAsia="Calibri" w:hAnsi="Calibri" w:cs="Arial"/>
                <w:b/>
                <w:bCs/>
                <w:sz w:val="22"/>
                <w:lang w:bidi="ar-KW"/>
              </w:rPr>
            </w:pPr>
            <w:r w:rsidRPr="00EB7D6E">
              <w:rPr>
                <w:rFonts w:ascii="Calibri" w:eastAsia="Calibri" w:hAnsi="Calibri" w:cs="Arial"/>
                <w:b/>
                <w:bCs/>
                <w:sz w:val="22"/>
                <w:lang w:bidi="ar-KW"/>
              </w:rPr>
              <w:t>Description</w:t>
            </w:r>
          </w:p>
        </w:tc>
      </w:tr>
      <w:tr w:rsidR="00EB7D6E" w:rsidRPr="00EB7D6E" w14:paraId="474BD5A2" w14:textId="77777777" w:rsidTr="005E1C15">
        <w:trPr>
          <w:trHeight w:val="282"/>
        </w:trPr>
        <w:tc>
          <w:tcPr>
            <w:tcW w:w="879" w:type="dxa"/>
          </w:tcPr>
          <w:p w14:paraId="3443BEB8"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5%</w:t>
            </w:r>
          </w:p>
        </w:tc>
        <w:tc>
          <w:tcPr>
            <w:tcW w:w="3962" w:type="dxa"/>
          </w:tcPr>
          <w:p w14:paraId="25F87276" w14:textId="4346D7DD"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 xml:space="preserve">Bonus: Attendance </w:t>
            </w:r>
            <w:r w:rsidR="00DF0C0F">
              <w:rPr>
                <w:rFonts w:ascii="Calibri" w:eastAsia="Calibri" w:hAnsi="Calibri" w:cs="Arial"/>
                <w:szCs w:val="24"/>
                <w:lang w:bidi="ar-KW"/>
              </w:rPr>
              <w:t xml:space="preserve">(must attend tutorials as well) </w:t>
            </w:r>
            <w:r w:rsidRPr="00EB7D6E">
              <w:rPr>
                <w:rFonts w:ascii="Calibri" w:eastAsia="Calibri" w:hAnsi="Calibri" w:cs="Arial"/>
                <w:szCs w:val="24"/>
                <w:lang w:bidi="ar-KW"/>
              </w:rPr>
              <w:t xml:space="preserve"> </w:t>
            </w:r>
          </w:p>
        </w:tc>
      </w:tr>
      <w:tr w:rsidR="00EB7D6E" w:rsidRPr="00EB7D6E" w14:paraId="17CBD277" w14:textId="77777777" w:rsidTr="005E1C15">
        <w:trPr>
          <w:trHeight w:val="282"/>
        </w:trPr>
        <w:tc>
          <w:tcPr>
            <w:tcW w:w="879" w:type="dxa"/>
          </w:tcPr>
          <w:p w14:paraId="434F8D9B"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5%</w:t>
            </w:r>
          </w:p>
        </w:tc>
        <w:tc>
          <w:tcPr>
            <w:tcW w:w="3962" w:type="dxa"/>
          </w:tcPr>
          <w:p w14:paraId="5DF84069"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Participation</w:t>
            </w:r>
          </w:p>
        </w:tc>
      </w:tr>
      <w:tr w:rsidR="00EB7D6E" w:rsidRPr="00EB7D6E" w14:paraId="20068FFF" w14:textId="77777777" w:rsidTr="005E1C15">
        <w:trPr>
          <w:trHeight w:val="276"/>
        </w:trPr>
        <w:tc>
          <w:tcPr>
            <w:tcW w:w="879" w:type="dxa"/>
          </w:tcPr>
          <w:p w14:paraId="0155DC4D"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5%</w:t>
            </w:r>
          </w:p>
        </w:tc>
        <w:tc>
          <w:tcPr>
            <w:tcW w:w="3962" w:type="dxa"/>
          </w:tcPr>
          <w:p w14:paraId="55F12ADF"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 xml:space="preserve">Assignments </w:t>
            </w:r>
          </w:p>
        </w:tc>
      </w:tr>
      <w:tr w:rsidR="00EB7D6E" w:rsidRPr="00EB7D6E" w14:paraId="67C9AFDD" w14:textId="77777777" w:rsidTr="005E1C15">
        <w:trPr>
          <w:trHeight w:val="276"/>
        </w:trPr>
        <w:tc>
          <w:tcPr>
            <w:tcW w:w="879" w:type="dxa"/>
          </w:tcPr>
          <w:p w14:paraId="36CEE68E"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25%</w:t>
            </w:r>
          </w:p>
        </w:tc>
        <w:tc>
          <w:tcPr>
            <w:tcW w:w="3962" w:type="dxa"/>
          </w:tcPr>
          <w:p w14:paraId="3A6FA2EA"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 xml:space="preserve">Quizzes (x5) </w:t>
            </w:r>
            <w:r w:rsidRPr="00EB7D6E">
              <w:rPr>
                <w:rFonts w:ascii="Calibri" w:eastAsia="Calibri" w:hAnsi="Calibri" w:cs="Arial"/>
                <w:b/>
                <w:bCs/>
                <w:szCs w:val="24"/>
                <w:lang w:bidi="ar-KW"/>
              </w:rPr>
              <w:t>Drop Lowest one</w:t>
            </w:r>
          </w:p>
        </w:tc>
      </w:tr>
      <w:tr w:rsidR="00EB7D6E" w:rsidRPr="00EB7D6E" w14:paraId="4E4AE310" w14:textId="77777777" w:rsidTr="005E1C15">
        <w:trPr>
          <w:trHeight w:val="282"/>
        </w:trPr>
        <w:tc>
          <w:tcPr>
            <w:tcW w:w="879" w:type="dxa"/>
          </w:tcPr>
          <w:p w14:paraId="3F6CAEB7"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25%</w:t>
            </w:r>
          </w:p>
        </w:tc>
        <w:tc>
          <w:tcPr>
            <w:tcW w:w="3962" w:type="dxa"/>
          </w:tcPr>
          <w:p w14:paraId="47777EDE"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Midterm (x1)</w:t>
            </w:r>
          </w:p>
        </w:tc>
      </w:tr>
      <w:tr w:rsidR="00EB7D6E" w:rsidRPr="00EB7D6E" w14:paraId="50826630" w14:textId="77777777" w:rsidTr="005E1C15">
        <w:trPr>
          <w:trHeight w:val="282"/>
        </w:trPr>
        <w:tc>
          <w:tcPr>
            <w:tcW w:w="879" w:type="dxa"/>
          </w:tcPr>
          <w:p w14:paraId="29F5C38A"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40%</w:t>
            </w:r>
          </w:p>
        </w:tc>
        <w:tc>
          <w:tcPr>
            <w:tcW w:w="3962" w:type="dxa"/>
          </w:tcPr>
          <w:p w14:paraId="545B6018" w14:textId="77777777" w:rsidR="00EB7D6E" w:rsidRPr="00EB7D6E" w:rsidRDefault="00EB7D6E" w:rsidP="00EB7D6E">
            <w:pPr>
              <w:jc w:val="both"/>
              <w:rPr>
                <w:rFonts w:ascii="Calibri" w:eastAsia="Calibri" w:hAnsi="Calibri" w:cs="Arial"/>
                <w:szCs w:val="24"/>
                <w:lang w:bidi="ar-KW"/>
              </w:rPr>
            </w:pPr>
            <w:r w:rsidRPr="00EB7D6E">
              <w:rPr>
                <w:rFonts w:ascii="Calibri" w:eastAsia="Calibri" w:hAnsi="Calibri" w:cs="Arial"/>
                <w:szCs w:val="24"/>
                <w:lang w:bidi="ar-KW"/>
              </w:rPr>
              <w:t>Final Exam</w:t>
            </w:r>
          </w:p>
        </w:tc>
      </w:tr>
      <w:tr w:rsidR="00EB7D6E" w:rsidRPr="00EB7D6E" w14:paraId="592FA584" w14:textId="77777777" w:rsidTr="00EB7D6E">
        <w:trPr>
          <w:trHeight w:val="207"/>
        </w:trPr>
        <w:tc>
          <w:tcPr>
            <w:tcW w:w="879" w:type="dxa"/>
            <w:shd w:val="clear" w:color="auto" w:fill="D9D9D9"/>
          </w:tcPr>
          <w:p w14:paraId="359727BD"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105%</w:t>
            </w:r>
          </w:p>
        </w:tc>
        <w:tc>
          <w:tcPr>
            <w:tcW w:w="3962" w:type="dxa"/>
            <w:shd w:val="clear" w:color="auto" w:fill="D9D9D9"/>
          </w:tcPr>
          <w:p w14:paraId="02DC5182" w14:textId="77777777" w:rsidR="00EB7D6E" w:rsidRPr="00EB7D6E" w:rsidRDefault="00EB7D6E" w:rsidP="00EB7D6E">
            <w:pPr>
              <w:jc w:val="both"/>
              <w:rPr>
                <w:rFonts w:ascii="Calibri" w:eastAsia="Calibri" w:hAnsi="Calibri" w:cs="Arial"/>
                <w:sz w:val="22"/>
                <w:lang w:bidi="ar-KW"/>
              </w:rPr>
            </w:pPr>
            <w:r w:rsidRPr="00EB7D6E">
              <w:rPr>
                <w:rFonts w:ascii="Calibri" w:eastAsia="Calibri" w:hAnsi="Calibri" w:cs="Arial"/>
                <w:sz w:val="22"/>
                <w:lang w:bidi="ar-KW"/>
              </w:rPr>
              <w:t>TOTAL</w:t>
            </w:r>
          </w:p>
        </w:tc>
      </w:tr>
    </w:tbl>
    <w:p w14:paraId="41682F96" w14:textId="77777777" w:rsidR="00E01AC2" w:rsidRPr="00502141" w:rsidRDefault="00E01AC2" w:rsidP="00E01AC2">
      <w:pPr>
        <w:jc w:val="both"/>
        <w:rPr>
          <w:rFonts w:asciiTheme="minorHAnsi" w:hAnsiTheme="minorHAnsi" w:cstheme="minorHAnsi"/>
          <w:b/>
          <w:sz w:val="18"/>
          <w:szCs w:val="18"/>
        </w:rPr>
      </w:pPr>
    </w:p>
    <w:p w14:paraId="54F65233" w14:textId="1BE1F431" w:rsidR="0012276B" w:rsidRPr="00E73AEE" w:rsidRDefault="0012276B" w:rsidP="00EB7D6E">
      <w:pPr>
        <w:tabs>
          <w:tab w:val="left" w:pos="1710"/>
        </w:tabs>
        <w:jc w:val="both"/>
        <w:rPr>
          <w:rFonts w:asciiTheme="minorHAnsi" w:hAnsiTheme="minorHAnsi" w:cstheme="minorHAnsi"/>
          <w:sz w:val="22"/>
          <w:szCs w:val="22"/>
        </w:rPr>
      </w:pPr>
      <w:r w:rsidRPr="00E73AEE">
        <w:rPr>
          <w:rFonts w:asciiTheme="minorHAnsi" w:hAnsiTheme="minorHAnsi" w:cstheme="minorHAnsi"/>
          <w:sz w:val="22"/>
          <w:szCs w:val="22"/>
        </w:rPr>
        <w:t xml:space="preserve">These are the </w:t>
      </w:r>
      <w:r w:rsidRPr="00E73AEE">
        <w:rPr>
          <w:rFonts w:asciiTheme="minorHAnsi" w:hAnsiTheme="minorHAnsi" w:cstheme="minorHAnsi"/>
          <w:bCs/>
          <w:iCs/>
          <w:sz w:val="22"/>
          <w:szCs w:val="22"/>
          <w:u w:val="single"/>
        </w:rPr>
        <w:t>only factors</w:t>
      </w:r>
      <w:r w:rsidRPr="00E73AEE">
        <w:rPr>
          <w:rFonts w:asciiTheme="minorHAnsi" w:hAnsiTheme="minorHAnsi" w:cstheme="minorHAnsi"/>
          <w:sz w:val="22"/>
          <w:szCs w:val="22"/>
        </w:rPr>
        <w:t xml:space="preserve"> that will be used to determine your course grade.  Other factors such as your major, graduation plans, graduate school plans, participation in extracurricular activities including sports, family events, employment or your financial situation </w:t>
      </w:r>
      <w:r w:rsidRPr="00E73AEE">
        <w:rPr>
          <w:rFonts w:asciiTheme="minorHAnsi" w:hAnsiTheme="minorHAnsi" w:cstheme="minorHAnsi"/>
          <w:bCs/>
          <w:iCs/>
          <w:sz w:val="22"/>
          <w:szCs w:val="22"/>
          <w:u w:val="single"/>
        </w:rPr>
        <w:t>cannot and will not be considered in determining your course grade</w:t>
      </w:r>
      <w:r w:rsidR="00EB7D6E">
        <w:rPr>
          <w:rFonts w:asciiTheme="minorHAnsi" w:hAnsiTheme="minorHAnsi" w:cstheme="minorHAnsi"/>
          <w:sz w:val="22"/>
          <w:szCs w:val="22"/>
        </w:rPr>
        <w:t>.</w:t>
      </w:r>
    </w:p>
    <w:p w14:paraId="08BC5E06" w14:textId="77777777" w:rsidR="0012276B" w:rsidRPr="00567FC8" w:rsidRDefault="0012276B" w:rsidP="00E01AC2">
      <w:pPr>
        <w:jc w:val="both"/>
        <w:rPr>
          <w:rFonts w:asciiTheme="minorHAnsi" w:hAnsiTheme="minorHAnsi" w:cstheme="minorHAnsi"/>
          <w:b/>
          <w:sz w:val="8"/>
          <w:szCs w:val="8"/>
        </w:rPr>
      </w:pPr>
    </w:p>
    <w:p w14:paraId="7445660F" w14:textId="77777777" w:rsidR="00E01AC2" w:rsidRDefault="00E01AC2" w:rsidP="00E01AC2">
      <w:pPr>
        <w:pStyle w:val="Footer"/>
        <w:tabs>
          <w:tab w:val="clear" w:pos="4320"/>
          <w:tab w:val="clear" w:pos="8640"/>
          <w:tab w:val="left" w:pos="8752"/>
        </w:tabs>
        <w:rPr>
          <w:rFonts w:asciiTheme="minorHAnsi" w:hAnsiTheme="minorHAnsi" w:cstheme="minorHAnsi"/>
          <w:b/>
          <w:sz w:val="6"/>
          <w:szCs w:val="6"/>
        </w:rPr>
      </w:pPr>
    </w:p>
    <w:p w14:paraId="256955E6" w14:textId="77777777" w:rsidR="002D16CE" w:rsidRPr="00A47905" w:rsidRDefault="002D16CE" w:rsidP="00E01AC2">
      <w:pPr>
        <w:pStyle w:val="Footer"/>
        <w:tabs>
          <w:tab w:val="clear" w:pos="4320"/>
          <w:tab w:val="clear" w:pos="8640"/>
          <w:tab w:val="left" w:pos="8752"/>
        </w:tabs>
        <w:rPr>
          <w:rFonts w:asciiTheme="minorHAnsi" w:hAnsiTheme="minorHAnsi" w:cstheme="minorHAnsi"/>
          <w:b/>
          <w:sz w:val="6"/>
          <w:szCs w:val="6"/>
        </w:rPr>
      </w:pPr>
    </w:p>
    <w:p w14:paraId="55111A1E" w14:textId="77777777" w:rsidR="00E01AC2" w:rsidRPr="00E73AEE" w:rsidRDefault="00E01AC2" w:rsidP="00E01AC2">
      <w:pPr>
        <w:jc w:val="both"/>
        <w:rPr>
          <w:rFonts w:asciiTheme="minorHAnsi" w:hAnsiTheme="minorHAnsi" w:cstheme="minorHAnsi"/>
          <w:b/>
          <w:bCs/>
          <w:sz w:val="22"/>
          <w:szCs w:val="22"/>
          <w:lang w:bidi="ar-KW"/>
        </w:rPr>
      </w:pPr>
      <w:r w:rsidRPr="00E73AEE">
        <w:rPr>
          <w:rFonts w:asciiTheme="minorHAnsi" w:hAnsiTheme="minorHAnsi" w:cstheme="minorHAnsi"/>
          <w:b/>
          <w:bCs/>
          <w:sz w:val="22"/>
          <w:szCs w:val="22"/>
          <w:lang w:bidi="ar-KW"/>
        </w:rPr>
        <w:t>Grade Distribution:</w:t>
      </w:r>
    </w:p>
    <w:tbl>
      <w:tblPr>
        <w:tblStyle w:val="TableGrid"/>
        <w:tblW w:w="0" w:type="auto"/>
        <w:tblLook w:val="04A0" w:firstRow="1" w:lastRow="0" w:firstColumn="1" w:lastColumn="0" w:noHBand="0" w:noVBand="1"/>
      </w:tblPr>
      <w:tblGrid>
        <w:gridCol w:w="985"/>
        <w:gridCol w:w="1800"/>
      </w:tblGrid>
      <w:tr w:rsidR="00E01AC2" w:rsidRPr="00E73AEE" w14:paraId="078B9DE1" w14:textId="77777777" w:rsidTr="00B76F81">
        <w:tc>
          <w:tcPr>
            <w:tcW w:w="985" w:type="dxa"/>
            <w:shd w:val="clear" w:color="auto" w:fill="D9D9D9" w:themeFill="background1" w:themeFillShade="D9"/>
          </w:tcPr>
          <w:p w14:paraId="0C23C845" w14:textId="77777777" w:rsidR="00E01AC2" w:rsidRPr="00E73AEE" w:rsidRDefault="00E01AC2" w:rsidP="00B76F81">
            <w:pPr>
              <w:tabs>
                <w:tab w:val="left" w:pos="1133"/>
              </w:tabs>
              <w:jc w:val="both"/>
              <w:rPr>
                <w:rFonts w:asciiTheme="minorHAnsi" w:hAnsiTheme="minorHAnsi" w:cstheme="minorHAnsi"/>
                <w:b/>
                <w:bCs/>
                <w:sz w:val="22"/>
                <w:lang w:bidi="ar-KW"/>
              </w:rPr>
            </w:pPr>
            <w:r w:rsidRPr="00E73AEE">
              <w:rPr>
                <w:rFonts w:asciiTheme="minorHAnsi" w:hAnsiTheme="minorHAnsi" w:cstheme="minorHAnsi"/>
                <w:b/>
                <w:bCs/>
                <w:sz w:val="22"/>
                <w:lang w:bidi="ar-KW"/>
              </w:rPr>
              <w:t>Grade</w:t>
            </w:r>
          </w:p>
        </w:tc>
        <w:tc>
          <w:tcPr>
            <w:tcW w:w="1800" w:type="dxa"/>
            <w:shd w:val="clear" w:color="auto" w:fill="D9D9D9" w:themeFill="background1" w:themeFillShade="D9"/>
          </w:tcPr>
          <w:p w14:paraId="53C6AA99" w14:textId="77777777" w:rsidR="00E01AC2" w:rsidRPr="00E73AEE" w:rsidRDefault="00E01AC2" w:rsidP="00B76F81">
            <w:pPr>
              <w:tabs>
                <w:tab w:val="left" w:pos="1133"/>
              </w:tabs>
              <w:jc w:val="both"/>
              <w:rPr>
                <w:rFonts w:asciiTheme="minorHAnsi" w:hAnsiTheme="minorHAnsi" w:cstheme="minorHAnsi"/>
                <w:b/>
                <w:bCs/>
                <w:sz w:val="22"/>
                <w:lang w:bidi="ar-KW"/>
              </w:rPr>
            </w:pPr>
            <w:r w:rsidRPr="00E73AEE">
              <w:rPr>
                <w:rFonts w:asciiTheme="minorHAnsi" w:hAnsiTheme="minorHAnsi" w:cstheme="minorHAnsi"/>
                <w:b/>
                <w:bCs/>
                <w:sz w:val="22"/>
                <w:lang w:bidi="ar-KW"/>
              </w:rPr>
              <w:t>Range</w:t>
            </w:r>
          </w:p>
        </w:tc>
      </w:tr>
      <w:tr w:rsidR="00E01AC2" w:rsidRPr="00E73AEE" w14:paraId="57A8D210" w14:textId="77777777" w:rsidTr="00B76F81">
        <w:tc>
          <w:tcPr>
            <w:tcW w:w="985" w:type="dxa"/>
          </w:tcPr>
          <w:p w14:paraId="1234829A"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A</w:t>
            </w:r>
          </w:p>
        </w:tc>
        <w:tc>
          <w:tcPr>
            <w:tcW w:w="1800" w:type="dxa"/>
          </w:tcPr>
          <w:p w14:paraId="03831AD3"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95</w:t>
            </w:r>
          </w:p>
        </w:tc>
      </w:tr>
      <w:tr w:rsidR="00E01AC2" w:rsidRPr="00E73AEE" w14:paraId="7E581DF5" w14:textId="77777777" w:rsidTr="00B76F81">
        <w:tc>
          <w:tcPr>
            <w:tcW w:w="985" w:type="dxa"/>
          </w:tcPr>
          <w:p w14:paraId="028F9F9C"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A-</w:t>
            </w:r>
          </w:p>
        </w:tc>
        <w:tc>
          <w:tcPr>
            <w:tcW w:w="1800" w:type="dxa"/>
          </w:tcPr>
          <w:p w14:paraId="5AEAD772"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90 and &lt; 95</w:t>
            </w:r>
          </w:p>
        </w:tc>
      </w:tr>
      <w:tr w:rsidR="00E01AC2" w:rsidRPr="00E73AEE" w14:paraId="375298A2" w14:textId="77777777" w:rsidTr="00B76F81">
        <w:tc>
          <w:tcPr>
            <w:tcW w:w="985" w:type="dxa"/>
          </w:tcPr>
          <w:p w14:paraId="15824647"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B+</w:t>
            </w:r>
          </w:p>
        </w:tc>
        <w:tc>
          <w:tcPr>
            <w:tcW w:w="1800" w:type="dxa"/>
          </w:tcPr>
          <w:p w14:paraId="41CED873"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87 and &lt; 90</w:t>
            </w:r>
          </w:p>
        </w:tc>
      </w:tr>
      <w:tr w:rsidR="00E01AC2" w:rsidRPr="00E73AEE" w14:paraId="6F797D7D" w14:textId="77777777" w:rsidTr="00B76F81">
        <w:tc>
          <w:tcPr>
            <w:tcW w:w="985" w:type="dxa"/>
          </w:tcPr>
          <w:p w14:paraId="76B6450E"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B</w:t>
            </w:r>
          </w:p>
        </w:tc>
        <w:tc>
          <w:tcPr>
            <w:tcW w:w="1800" w:type="dxa"/>
          </w:tcPr>
          <w:p w14:paraId="498431DB"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83 and &lt; 87</w:t>
            </w:r>
          </w:p>
        </w:tc>
      </w:tr>
      <w:tr w:rsidR="00E01AC2" w:rsidRPr="00E73AEE" w14:paraId="4DF9531F" w14:textId="77777777" w:rsidTr="00B76F81">
        <w:tc>
          <w:tcPr>
            <w:tcW w:w="985" w:type="dxa"/>
          </w:tcPr>
          <w:p w14:paraId="22D029EF"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B-</w:t>
            </w:r>
          </w:p>
        </w:tc>
        <w:tc>
          <w:tcPr>
            <w:tcW w:w="1800" w:type="dxa"/>
          </w:tcPr>
          <w:p w14:paraId="26E583AD"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80 and &lt; 83</w:t>
            </w:r>
          </w:p>
        </w:tc>
      </w:tr>
      <w:tr w:rsidR="00E01AC2" w:rsidRPr="00E73AEE" w14:paraId="54456372" w14:textId="77777777" w:rsidTr="00B76F81">
        <w:tc>
          <w:tcPr>
            <w:tcW w:w="985" w:type="dxa"/>
          </w:tcPr>
          <w:p w14:paraId="70F6ACD7"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C+</w:t>
            </w:r>
          </w:p>
        </w:tc>
        <w:tc>
          <w:tcPr>
            <w:tcW w:w="1800" w:type="dxa"/>
          </w:tcPr>
          <w:p w14:paraId="4251B97A"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77 and &lt; 80</w:t>
            </w:r>
          </w:p>
        </w:tc>
      </w:tr>
      <w:tr w:rsidR="00E01AC2" w:rsidRPr="00E73AEE" w14:paraId="074E58A9" w14:textId="77777777" w:rsidTr="00B76F81">
        <w:tc>
          <w:tcPr>
            <w:tcW w:w="985" w:type="dxa"/>
          </w:tcPr>
          <w:p w14:paraId="0504FC5C"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C</w:t>
            </w:r>
          </w:p>
        </w:tc>
        <w:tc>
          <w:tcPr>
            <w:tcW w:w="1800" w:type="dxa"/>
          </w:tcPr>
          <w:p w14:paraId="2B521723"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73 and &lt; 77</w:t>
            </w:r>
          </w:p>
        </w:tc>
      </w:tr>
      <w:tr w:rsidR="00E01AC2" w:rsidRPr="00E73AEE" w14:paraId="0B01F496" w14:textId="77777777" w:rsidTr="00B76F81">
        <w:tc>
          <w:tcPr>
            <w:tcW w:w="985" w:type="dxa"/>
          </w:tcPr>
          <w:p w14:paraId="63ABEEAF"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C-</w:t>
            </w:r>
          </w:p>
        </w:tc>
        <w:tc>
          <w:tcPr>
            <w:tcW w:w="1800" w:type="dxa"/>
          </w:tcPr>
          <w:p w14:paraId="55F09E9E"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70 and &lt; 73</w:t>
            </w:r>
          </w:p>
        </w:tc>
      </w:tr>
      <w:tr w:rsidR="00E01AC2" w:rsidRPr="00E73AEE" w14:paraId="370C39AA" w14:textId="77777777" w:rsidTr="00B76F81">
        <w:tc>
          <w:tcPr>
            <w:tcW w:w="985" w:type="dxa"/>
          </w:tcPr>
          <w:p w14:paraId="6510C228"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D+</w:t>
            </w:r>
          </w:p>
        </w:tc>
        <w:tc>
          <w:tcPr>
            <w:tcW w:w="1800" w:type="dxa"/>
          </w:tcPr>
          <w:p w14:paraId="4EF5640E"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65 and &lt; 70</w:t>
            </w:r>
          </w:p>
        </w:tc>
      </w:tr>
      <w:tr w:rsidR="00E01AC2" w:rsidRPr="00E73AEE" w14:paraId="4A675257" w14:textId="77777777" w:rsidTr="00B76F81">
        <w:tc>
          <w:tcPr>
            <w:tcW w:w="985" w:type="dxa"/>
          </w:tcPr>
          <w:p w14:paraId="6B0CFAA8"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D</w:t>
            </w:r>
          </w:p>
        </w:tc>
        <w:tc>
          <w:tcPr>
            <w:tcW w:w="1800" w:type="dxa"/>
          </w:tcPr>
          <w:p w14:paraId="6BF8FF4E"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 60 and &lt; 65</w:t>
            </w:r>
          </w:p>
        </w:tc>
      </w:tr>
      <w:tr w:rsidR="00E01AC2" w:rsidRPr="00E73AEE" w14:paraId="0FB51418" w14:textId="77777777" w:rsidTr="00B76F81">
        <w:tc>
          <w:tcPr>
            <w:tcW w:w="985" w:type="dxa"/>
          </w:tcPr>
          <w:p w14:paraId="78CEA8F2"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F</w:t>
            </w:r>
          </w:p>
        </w:tc>
        <w:tc>
          <w:tcPr>
            <w:tcW w:w="1800" w:type="dxa"/>
          </w:tcPr>
          <w:p w14:paraId="2B3447D9" w14:textId="77777777" w:rsidR="00E01AC2" w:rsidRPr="00E73AEE" w:rsidRDefault="00E01AC2" w:rsidP="00B76F81">
            <w:pPr>
              <w:jc w:val="both"/>
              <w:rPr>
                <w:rFonts w:asciiTheme="minorHAnsi" w:hAnsiTheme="minorHAnsi" w:cstheme="minorHAnsi"/>
                <w:sz w:val="22"/>
                <w:lang w:bidi="ar-KW"/>
              </w:rPr>
            </w:pPr>
            <w:r w:rsidRPr="00E73AEE">
              <w:rPr>
                <w:rFonts w:asciiTheme="minorHAnsi" w:hAnsiTheme="minorHAnsi" w:cstheme="minorHAnsi"/>
                <w:sz w:val="22"/>
                <w:lang w:bidi="ar-KW"/>
              </w:rPr>
              <w:t>&lt; 60</w:t>
            </w:r>
          </w:p>
        </w:tc>
      </w:tr>
    </w:tbl>
    <w:p w14:paraId="30D0A267" w14:textId="77777777" w:rsidR="00E73AEE" w:rsidRDefault="00E73AEE" w:rsidP="00E01AC2">
      <w:pPr>
        <w:pStyle w:val="Footer"/>
        <w:tabs>
          <w:tab w:val="clear" w:pos="4320"/>
          <w:tab w:val="clear" w:pos="8640"/>
          <w:tab w:val="left" w:pos="8752"/>
        </w:tabs>
        <w:rPr>
          <w:rFonts w:asciiTheme="minorHAnsi" w:hAnsiTheme="minorHAnsi" w:cstheme="minorHAnsi"/>
          <w:b/>
          <w:sz w:val="8"/>
          <w:szCs w:val="8"/>
        </w:rPr>
      </w:pPr>
    </w:p>
    <w:p w14:paraId="4EF32069" w14:textId="77777777" w:rsidR="002D16CE" w:rsidRPr="00A47905" w:rsidRDefault="002D16CE" w:rsidP="00E01AC2">
      <w:pPr>
        <w:pStyle w:val="Footer"/>
        <w:tabs>
          <w:tab w:val="clear" w:pos="4320"/>
          <w:tab w:val="clear" w:pos="8640"/>
          <w:tab w:val="left" w:pos="8752"/>
        </w:tabs>
        <w:rPr>
          <w:rFonts w:asciiTheme="minorHAnsi" w:hAnsiTheme="minorHAnsi" w:cstheme="minorHAnsi"/>
          <w:b/>
          <w:sz w:val="8"/>
          <w:szCs w:val="8"/>
        </w:rPr>
      </w:pPr>
    </w:p>
    <w:p w14:paraId="602F3190" w14:textId="77777777" w:rsidR="00E73AEE" w:rsidRPr="00E73AEE" w:rsidRDefault="00E73AEE" w:rsidP="00E73AEE">
      <w:pPr>
        <w:jc w:val="both"/>
        <w:rPr>
          <w:rFonts w:asciiTheme="minorHAnsi" w:hAnsiTheme="minorHAnsi" w:cstheme="minorHAnsi"/>
          <w:b/>
          <w:sz w:val="22"/>
          <w:szCs w:val="22"/>
          <w:lang w:bidi="ar-KW"/>
        </w:rPr>
      </w:pPr>
      <w:r w:rsidRPr="00E73AEE">
        <w:rPr>
          <w:rFonts w:asciiTheme="minorHAnsi" w:hAnsiTheme="minorHAnsi" w:cstheme="minorHAnsi"/>
          <w:b/>
          <w:sz w:val="22"/>
          <w:szCs w:val="22"/>
          <w:lang w:bidi="ar-KW"/>
        </w:rPr>
        <w:t>Course Outline:</w:t>
      </w:r>
    </w:p>
    <w:tbl>
      <w:tblPr>
        <w:tblStyle w:val="TableGrid"/>
        <w:tblW w:w="10255" w:type="dxa"/>
        <w:tblLook w:val="04A0" w:firstRow="1" w:lastRow="0" w:firstColumn="1" w:lastColumn="0" w:noHBand="0" w:noVBand="1"/>
      </w:tblPr>
      <w:tblGrid>
        <w:gridCol w:w="2263"/>
        <w:gridCol w:w="7992"/>
      </w:tblGrid>
      <w:tr w:rsidR="00E73AEE" w:rsidRPr="00E73AEE" w14:paraId="2563AD90" w14:textId="77777777" w:rsidTr="005D3E73">
        <w:tc>
          <w:tcPr>
            <w:tcW w:w="2263" w:type="dxa"/>
            <w:shd w:val="clear" w:color="auto" w:fill="D9D9D9" w:themeFill="background1" w:themeFillShade="D9"/>
          </w:tcPr>
          <w:p w14:paraId="0D8D3DDA" w14:textId="77777777" w:rsidR="00E73AEE" w:rsidRPr="00E73AEE" w:rsidRDefault="00E73AEE" w:rsidP="00776EAC">
            <w:pPr>
              <w:tabs>
                <w:tab w:val="left" w:pos="1133"/>
              </w:tabs>
              <w:jc w:val="both"/>
              <w:rPr>
                <w:rFonts w:asciiTheme="minorHAnsi" w:hAnsiTheme="minorHAnsi" w:cstheme="minorHAnsi"/>
                <w:b/>
                <w:bCs/>
                <w:sz w:val="22"/>
                <w:lang w:bidi="ar-KW"/>
              </w:rPr>
            </w:pPr>
            <w:r w:rsidRPr="00E73AEE">
              <w:rPr>
                <w:rFonts w:asciiTheme="minorHAnsi" w:hAnsiTheme="minorHAnsi" w:cstheme="minorHAnsi"/>
                <w:b/>
                <w:bCs/>
                <w:sz w:val="22"/>
                <w:lang w:bidi="ar-KW"/>
              </w:rPr>
              <w:t>Title</w:t>
            </w:r>
          </w:p>
        </w:tc>
        <w:tc>
          <w:tcPr>
            <w:tcW w:w="7992" w:type="dxa"/>
            <w:shd w:val="clear" w:color="auto" w:fill="D9D9D9" w:themeFill="background1" w:themeFillShade="D9"/>
          </w:tcPr>
          <w:p w14:paraId="7E8A942E" w14:textId="77777777" w:rsidR="00E73AEE" w:rsidRPr="00E73AEE" w:rsidRDefault="00E73AEE" w:rsidP="00776EAC">
            <w:pPr>
              <w:jc w:val="both"/>
              <w:rPr>
                <w:rFonts w:asciiTheme="minorHAnsi" w:hAnsiTheme="minorHAnsi" w:cstheme="minorHAnsi"/>
                <w:b/>
                <w:bCs/>
                <w:sz w:val="22"/>
                <w:lang w:bidi="ar-KW"/>
              </w:rPr>
            </w:pPr>
            <w:r w:rsidRPr="00E73AEE">
              <w:rPr>
                <w:rFonts w:asciiTheme="minorHAnsi" w:hAnsiTheme="minorHAnsi" w:cstheme="minorHAnsi"/>
                <w:b/>
                <w:bCs/>
                <w:sz w:val="22"/>
                <w:lang w:bidi="ar-KW"/>
              </w:rPr>
              <w:t>Topics</w:t>
            </w:r>
          </w:p>
        </w:tc>
      </w:tr>
      <w:tr w:rsidR="00E73AEE" w:rsidRPr="00E73AEE" w14:paraId="58B62EA2" w14:textId="77777777" w:rsidTr="005D3E73">
        <w:tc>
          <w:tcPr>
            <w:tcW w:w="2263" w:type="dxa"/>
          </w:tcPr>
          <w:p w14:paraId="7C0622BC"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An Overview of Financial Management</w:t>
            </w:r>
          </w:p>
        </w:tc>
        <w:tc>
          <w:tcPr>
            <w:tcW w:w="7992" w:type="dxa"/>
          </w:tcPr>
          <w:p w14:paraId="126F73B2" w14:textId="77777777" w:rsidR="00E73AEE" w:rsidRPr="00E73AEE" w:rsidRDefault="00E73AEE" w:rsidP="00776EAC">
            <w:pPr>
              <w:jc w:val="both"/>
              <w:rPr>
                <w:rFonts w:asciiTheme="minorHAnsi" w:hAnsiTheme="minorHAnsi" w:cstheme="minorHAnsi"/>
                <w:sz w:val="22"/>
                <w:rtl/>
              </w:rPr>
            </w:pPr>
            <w:r w:rsidRPr="00E73AEE">
              <w:rPr>
                <w:rFonts w:asciiTheme="minorHAnsi" w:hAnsiTheme="minorHAnsi" w:cstheme="minorHAnsi"/>
                <w:sz w:val="22"/>
                <w:lang w:bidi="ar-KW"/>
              </w:rPr>
              <w:t xml:space="preserve"> </w:t>
            </w:r>
            <w:r w:rsidRPr="00E73AEE">
              <w:rPr>
                <w:rFonts w:asciiTheme="minorHAnsi" w:hAnsiTheme="minorHAnsi" w:cstheme="minorHAnsi"/>
                <w:sz w:val="22"/>
              </w:rPr>
              <w:t xml:space="preserve">What is Finance? </w:t>
            </w:r>
            <w:r w:rsidRPr="00E73AEE">
              <w:rPr>
                <w:rFonts w:asciiTheme="minorHAnsi" w:hAnsiTheme="minorHAnsi" w:cstheme="minorHAnsi"/>
                <w:sz w:val="22"/>
                <w:lang w:bidi="ar-KW"/>
              </w:rPr>
              <w:sym w:font="Symbol" w:char="F0B7"/>
            </w:r>
            <w:r w:rsidRPr="00E73AEE">
              <w:rPr>
                <w:rFonts w:asciiTheme="minorHAnsi" w:hAnsiTheme="minorHAnsi" w:cstheme="minorHAnsi"/>
                <w:sz w:val="22"/>
              </w:rPr>
              <w:t xml:space="preserve"> Goals of Financial Management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w:t>
            </w:r>
            <w:r w:rsidRPr="00E73AEE">
              <w:rPr>
                <w:rFonts w:asciiTheme="minorHAnsi" w:hAnsiTheme="minorHAnsi" w:cstheme="minorHAnsi"/>
                <w:sz w:val="22"/>
              </w:rPr>
              <w:t xml:space="preserve">Types of Business Organizations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Business Ethics and Ethical Behavior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Potential Conflicts and Mitigation </w:t>
            </w:r>
          </w:p>
        </w:tc>
      </w:tr>
      <w:tr w:rsidR="00E73AEE" w:rsidRPr="00E73AEE" w14:paraId="1CCB7395" w14:textId="77777777" w:rsidTr="005D3E73">
        <w:tc>
          <w:tcPr>
            <w:tcW w:w="2263" w:type="dxa"/>
          </w:tcPr>
          <w:p w14:paraId="6027D4D1"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lastRenderedPageBreak/>
              <w:t>Financial Markets and Institutions</w:t>
            </w:r>
          </w:p>
        </w:tc>
        <w:tc>
          <w:tcPr>
            <w:tcW w:w="7992" w:type="dxa"/>
          </w:tcPr>
          <w:p w14:paraId="731C3934"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 Types and Roles Financial Markets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Types and Roles of Financial Institutions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Types and Operations of Stock Markets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Stock Market Performance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Importance of Market Efficiency</w:t>
            </w:r>
          </w:p>
        </w:tc>
      </w:tr>
      <w:tr w:rsidR="00E73AEE" w:rsidRPr="00E73AEE" w14:paraId="7F150BAA" w14:textId="77777777" w:rsidTr="005D3E73">
        <w:tc>
          <w:tcPr>
            <w:tcW w:w="2263" w:type="dxa"/>
          </w:tcPr>
          <w:p w14:paraId="441DDFFD"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Analysis of Financial Statements</w:t>
            </w:r>
          </w:p>
          <w:p w14:paraId="4926C3FA"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6F392A34"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What is Ratio Analysis?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The Five Groups of Ratios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ROE and DuPont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Benchmarking and Trend Analysis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Uses and Limitations of Ratios</w:t>
            </w:r>
          </w:p>
        </w:tc>
      </w:tr>
      <w:tr w:rsidR="00E73AEE" w:rsidRPr="00E73AEE" w14:paraId="381F152C" w14:textId="77777777" w:rsidTr="005D3E73">
        <w:tc>
          <w:tcPr>
            <w:tcW w:w="2263" w:type="dxa"/>
          </w:tcPr>
          <w:p w14:paraId="656D85D9"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Time Value of Money</w:t>
            </w:r>
          </w:p>
          <w:p w14:paraId="35B4B0DF"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6FF22916"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What is Time Value of Money?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Present Value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Future Value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Types of Annuities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Uneven Cash Flow Streams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Types of Interest Rates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Basics of Loan Amortization</w:t>
            </w:r>
          </w:p>
        </w:tc>
      </w:tr>
      <w:tr w:rsidR="00E73AEE" w:rsidRPr="00E73AEE" w14:paraId="422842B8" w14:textId="77777777" w:rsidTr="005D3E73">
        <w:tc>
          <w:tcPr>
            <w:tcW w:w="2263" w:type="dxa"/>
          </w:tcPr>
          <w:p w14:paraId="1B7C0D48"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Bonds and their Valuation</w:t>
            </w:r>
          </w:p>
          <w:p w14:paraId="011643E6"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4E377FA2"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Corporate and Government Bonds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How Bond Prices are Determined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Interest Rates and Bond Prices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Changes in Bond Prices Over Time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Yield to Maturity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Yield to Call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Risks of Bonds</w:t>
            </w:r>
          </w:p>
        </w:tc>
      </w:tr>
      <w:tr w:rsidR="00E73AEE" w:rsidRPr="00E73AEE" w14:paraId="5F80C86D" w14:textId="77777777" w:rsidTr="005D3E73">
        <w:tc>
          <w:tcPr>
            <w:tcW w:w="2263" w:type="dxa"/>
          </w:tcPr>
          <w:p w14:paraId="1D945C1F"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Risk and Rates of Return</w:t>
            </w:r>
          </w:p>
          <w:p w14:paraId="5F9ECB7B"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69F10CB1"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Stand-Alone Risk vs. Risk in a Portfolio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Risk and Required Rate of Return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Diversifiable Risk vs. Market Risk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What is CAPM?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Factors Affecting the Required Rate of Return on Stocks</w:t>
            </w:r>
          </w:p>
        </w:tc>
      </w:tr>
      <w:tr w:rsidR="00E73AEE" w:rsidRPr="00E73AEE" w14:paraId="19AA5C9B" w14:textId="77777777" w:rsidTr="005D3E73">
        <w:tc>
          <w:tcPr>
            <w:tcW w:w="2263" w:type="dxa"/>
          </w:tcPr>
          <w:p w14:paraId="6A95ED8A"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Stocks and their Valuation</w:t>
            </w:r>
          </w:p>
          <w:p w14:paraId="14C6AF36"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253C698F"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Legal Rights of Stockholders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Stock Price vs. Intrinsic Value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Discounted Dividend Model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Corporate Valuation Model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Preferred Stocks </w:t>
            </w:r>
          </w:p>
        </w:tc>
      </w:tr>
      <w:tr w:rsidR="00E73AEE" w:rsidRPr="00E73AEE" w14:paraId="7CC6ADE8" w14:textId="77777777" w:rsidTr="005D3E73">
        <w:tc>
          <w:tcPr>
            <w:tcW w:w="2263" w:type="dxa"/>
          </w:tcPr>
          <w:p w14:paraId="37AF6EFD"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The Cost of Capital</w:t>
            </w:r>
          </w:p>
          <w:p w14:paraId="6041C117"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55997FBF"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Why Use Weighted Average Cost of Capital (WACC)?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Costs of the Different Components of Capital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Calculating WACC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Limitations of WACC</w:t>
            </w:r>
          </w:p>
        </w:tc>
      </w:tr>
      <w:tr w:rsidR="00E73AEE" w:rsidRPr="00E73AEE" w14:paraId="746B6EC8" w14:textId="77777777" w:rsidTr="005D3E73">
        <w:tc>
          <w:tcPr>
            <w:tcW w:w="2263" w:type="dxa"/>
          </w:tcPr>
          <w:p w14:paraId="6D0A9038"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sz w:val="22"/>
                <w:lang w:bidi="ar-KW"/>
              </w:rPr>
              <w:t>The Basics of Capital Budgeting</w:t>
            </w:r>
          </w:p>
          <w:p w14:paraId="494BA6C2" w14:textId="77777777" w:rsidR="00E73AEE" w:rsidRPr="00E73AEE" w:rsidRDefault="00E73AEE" w:rsidP="00776EAC">
            <w:pPr>
              <w:rPr>
                <w:rFonts w:asciiTheme="minorHAnsi" w:hAnsiTheme="minorHAnsi" w:cstheme="minorHAnsi"/>
                <w:sz w:val="22"/>
                <w:lang w:bidi="ar-KW"/>
              </w:rPr>
            </w:pPr>
            <w:r w:rsidRPr="00E73AEE">
              <w:rPr>
                <w:rFonts w:asciiTheme="minorHAnsi" w:hAnsiTheme="minorHAnsi" w:cstheme="minorHAnsi"/>
                <w:b/>
                <w:i/>
                <w:iCs/>
                <w:sz w:val="22"/>
              </w:rPr>
              <w:t>(CFA TOPIC)</w:t>
            </w:r>
          </w:p>
        </w:tc>
        <w:tc>
          <w:tcPr>
            <w:tcW w:w="7992" w:type="dxa"/>
          </w:tcPr>
          <w:p w14:paraId="76494866" w14:textId="77777777" w:rsidR="00E73AEE" w:rsidRPr="00E73AEE" w:rsidRDefault="00E73AEE" w:rsidP="00776EAC">
            <w:pPr>
              <w:jc w:val="both"/>
              <w:rPr>
                <w:rFonts w:asciiTheme="minorHAnsi" w:hAnsiTheme="minorHAnsi" w:cstheme="minorHAnsi"/>
                <w:sz w:val="22"/>
                <w:lang w:bidi="ar-KW"/>
              </w:rPr>
            </w:pPr>
            <w:r w:rsidRPr="00E73AEE">
              <w:rPr>
                <w:rFonts w:asciiTheme="minorHAnsi" w:hAnsiTheme="minorHAnsi" w:cstheme="minorHAnsi"/>
                <w:sz w:val="22"/>
                <w:lang w:bidi="ar-KW"/>
              </w:rPr>
              <w:t xml:space="preserve">What is Capital Budgeting?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Calculating NPV; IRR; MIRR; Payback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Advantages of NPV </w:t>
            </w:r>
            <w:r w:rsidRPr="00E73AEE">
              <w:rPr>
                <w:rFonts w:asciiTheme="minorHAnsi" w:hAnsiTheme="minorHAnsi" w:cstheme="minorHAnsi"/>
                <w:sz w:val="22"/>
                <w:lang w:bidi="ar-KW"/>
              </w:rPr>
              <w:sym w:font="Symbol" w:char="F0B7"/>
            </w:r>
            <w:r w:rsidRPr="00E73AEE">
              <w:rPr>
                <w:rFonts w:asciiTheme="minorHAnsi" w:hAnsiTheme="minorHAnsi" w:cstheme="minorHAnsi"/>
                <w:sz w:val="22"/>
                <w:lang w:bidi="ar-KW"/>
              </w:rPr>
              <w:t xml:space="preserve"> Limitations of each Method </w:t>
            </w:r>
          </w:p>
        </w:tc>
      </w:tr>
    </w:tbl>
    <w:p w14:paraId="5885E711" w14:textId="77777777" w:rsidR="00CF0F03" w:rsidRPr="00567FC8" w:rsidRDefault="00CF0F03" w:rsidP="005E7D43">
      <w:pPr>
        <w:tabs>
          <w:tab w:val="left" w:pos="1710"/>
        </w:tabs>
        <w:jc w:val="center"/>
        <w:rPr>
          <w:rFonts w:asciiTheme="minorHAnsi" w:hAnsiTheme="minorHAnsi" w:cstheme="minorHAnsi"/>
          <w:sz w:val="10"/>
          <w:szCs w:val="10"/>
        </w:rPr>
      </w:pPr>
    </w:p>
    <w:p w14:paraId="23FE4D1F" w14:textId="77777777" w:rsidR="004D0129" w:rsidRDefault="004D0129" w:rsidP="004D0129">
      <w:pPr>
        <w:rPr>
          <w:rFonts w:asciiTheme="minorHAnsi" w:hAnsiTheme="minorHAnsi" w:cstheme="minorHAnsi"/>
          <w:b/>
          <w:sz w:val="6"/>
          <w:szCs w:val="6"/>
        </w:rPr>
      </w:pPr>
    </w:p>
    <w:p w14:paraId="6DE15ED9" w14:textId="77777777" w:rsidR="002D16CE" w:rsidRPr="002D16CE" w:rsidRDefault="002D16CE" w:rsidP="004D0129">
      <w:pPr>
        <w:rPr>
          <w:rFonts w:asciiTheme="minorHAnsi" w:hAnsiTheme="minorHAnsi" w:cstheme="minorHAnsi"/>
          <w:b/>
          <w:sz w:val="6"/>
          <w:szCs w:val="6"/>
        </w:rPr>
      </w:pPr>
    </w:p>
    <w:p w14:paraId="603DD202" w14:textId="77777777" w:rsidR="002E1FFE" w:rsidRDefault="002E1FFE" w:rsidP="002E1FFE">
      <w:pPr>
        <w:rPr>
          <w:rFonts w:asciiTheme="minorHAnsi" w:hAnsiTheme="minorHAnsi" w:cstheme="minorHAnsi"/>
          <w:b/>
          <w:sz w:val="22"/>
          <w:szCs w:val="22"/>
        </w:rPr>
      </w:pPr>
    </w:p>
    <w:p w14:paraId="4A17C32F" w14:textId="77777777" w:rsidR="002E1FFE" w:rsidRDefault="002E1FFE">
      <w:pPr>
        <w:rPr>
          <w:rFonts w:asciiTheme="minorHAnsi" w:hAnsiTheme="minorHAnsi" w:cstheme="minorHAnsi"/>
          <w:b/>
          <w:sz w:val="22"/>
          <w:szCs w:val="22"/>
        </w:rPr>
      </w:pPr>
      <w:r>
        <w:rPr>
          <w:rFonts w:asciiTheme="minorHAnsi" w:hAnsiTheme="minorHAnsi" w:cstheme="minorHAnsi"/>
          <w:b/>
          <w:sz w:val="22"/>
          <w:szCs w:val="22"/>
        </w:rPr>
        <w:br w:type="page"/>
      </w:r>
    </w:p>
    <w:p w14:paraId="1CCC300F" w14:textId="77777777" w:rsidR="002E1FFE" w:rsidRDefault="002E1FFE" w:rsidP="002E1FFE">
      <w:pPr>
        <w:rPr>
          <w:rFonts w:asciiTheme="minorHAnsi" w:hAnsiTheme="minorHAnsi" w:cstheme="minorHAnsi"/>
          <w:b/>
          <w:sz w:val="22"/>
          <w:szCs w:val="22"/>
        </w:rPr>
      </w:pPr>
    </w:p>
    <w:p w14:paraId="53A22BE4" w14:textId="77777777" w:rsidR="002E1FFE" w:rsidRDefault="002E1FFE" w:rsidP="002E1FFE">
      <w:pPr>
        <w:rPr>
          <w:rFonts w:asciiTheme="minorHAnsi" w:hAnsiTheme="minorHAnsi" w:cstheme="minorHAnsi"/>
          <w:b/>
          <w:sz w:val="22"/>
          <w:szCs w:val="22"/>
        </w:rPr>
      </w:pPr>
    </w:p>
    <w:p w14:paraId="7B9C8D0D" w14:textId="77777777" w:rsidR="00BB306F" w:rsidRPr="00BB306F" w:rsidRDefault="00BB306F" w:rsidP="00BB306F">
      <w:pPr>
        <w:spacing w:after="160" w:line="259" w:lineRule="auto"/>
        <w:rPr>
          <w:rFonts w:ascii="Calibri" w:eastAsia="Calibri" w:hAnsi="Calibri" w:cs="Arial"/>
          <w:sz w:val="22"/>
          <w:szCs w:val="22"/>
          <w:lang w:bidi="ar-KW"/>
        </w:rPr>
      </w:pPr>
      <w:r w:rsidRPr="00BB306F">
        <w:rPr>
          <w:rFonts w:ascii="Calibri" w:eastAsia="Calibri" w:hAnsi="Calibri" w:cs="Arial"/>
          <w:b/>
          <w:sz w:val="22"/>
          <w:szCs w:val="22"/>
          <w:lang w:bidi="ar-KW"/>
        </w:rPr>
        <w:t>Course Schedule (tentative and might change without any notice)</w:t>
      </w:r>
    </w:p>
    <w:p w14:paraId="354EE0C2" w14:textId="77777777" w:rsidR="00BB306F" w:rsidRPr="00BB306F" w:rsidRDefault="00BB306F" w:rsidP="00BB306F">
      <w:pPr>
        <w:spacing w:line="259" w:lineRule="auto"/>
        <w:rPr>
          <w:rFonts w:ascii="Calibri" w:eastAsia="Calibri" w:hAnsi="Calibri" w:cs="Arial"/>
          <w:b/>
          <w:bCs/>
          <w:sz w:val="32"/>
          <w:szCs w:val="32"/>
          <w:u w:val="single"/>
          <w:lang w:bidi="ar-KW"/>
        </w:rPr>
      </w:pPr>
    </w:p>
    <w:tbl>
      <w:tblPr>
        <w:tblStyle w:val="TableGrid2"/>
        <w:tblW w:w="0" w:type="auto"/>
        <w:tblLook w:val="04A0" w:firstRow="1" w:lastRow="0" w:firstColumn="1" w:lastColumn="0" w:noHBand="0" w:noVBand="1"/>
      </w:tblPr>
      <w:tblGrid>
        <w:gridCol w:w="2880"/>
        <w:gridCol w:w="2880"/>
        <w:gridCol w:w="2880"/>
      </w:tblGrid>
      <w:tr w:rsidR="00E06DDC" w:rsidRPr="00E06DDC" w14:paraId="584C015B" w14:textId="77777777" w:rsidTr="00FE48DA">
        <w:tc>
          <w:tcPr>
            <w:tcW w:w="2880" w:type="dxa"/>
          </w:tcPr>
          <w:p w14:paraId="6C070191" w14:textId="77777777" w:rsidR="00E06DDC" w:rsidRPr="00E06DDC" w:rsidRDefault="00E06DDC" w:rsidP="00E06DDC">
            <w:pPr>
              <w:spacing w:after="200" w:line="276" w:lineRule="auto"/>
              <w:rPr>
                <w:rFonts w:ascii="Cambria" w:hAnsi="Cambria"/>
                <w:sz w:val="20"/>
                <w:szCs w:val="20"/>
              </w:rPr>
            </w:pPr>
            <w:bookmarkStart w:id="0" w:name="_Hlk220694478"/>
            <w:r w:rsidRPr="00E06DDC">
              <w:rPr>
                <w:rFonts w:ascii="Cambria" w:hAnsi="Cambria"/>
                <w:sz w:val="20"/>
                <w:szCs w:val="20"/>
              </w:rPr>
              <w:t>Day</w:t>
            </w:r>
          </w:p>
        </w:tc>
        <w:tc>
          <w:tcPr>
            <w:tcW w:w="2880" w:type="dxa"/>
          </w:tcPr>
          <w:p w14:paraId="63D3F9C1"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Date</w:t>
            </w:r>
          </w:p>
        </w:tc>
        <w:tc>
          <w:tcPr>
            <w:tcW w:w="2880" w:type="dxa"/>
          </w:tcPr>
          <w:p w14:paraId="56215879"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Lecture</w:t>
            </w:r>
          </w:p>
        </w:tc>
      </w:tr>
      <w:tr w:rsidR="00E06DDC" w:rsidRPr="00E06DDC" w14:paraId="74AB71C5" w14:textId="77777777" w:rsidTr="00FE48DA">
        <w:tc>
          <w:tcPr>
            <w:tcW w:w="2880" w:type="dxa"/>
          </w:tcPr>
          <w:p w14:paraId="76DCF35F"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15717242"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1/2/2026</w:t>
            </w:r>
          </w:p>
        </w:tc>
        <w:tc>
          <w:tcPr>
            <w:tcW w:w="2880" w:type="dxa"/>
          </w:tcPr>
          <w:p w14:paraId="3C391370"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Chapter 1</w:t>
            </w:r>
          </w:p>
        </w:tc>
      </w:tr>
      <w:tr w:rsidR="00E06DDC" w:rsidRPr="00E06DDC" w14:paraId="3A3380B4" w14:textId="77777777" w:rsidTr="00FE48DA">
        <w:tc>
          <w:tcPr>
            <w:tcW w:w="2880" w:type="dxa"/>
          </w:tcPr>
          <w:p w14:paraId="70389AB5"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4694139B"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3/2/2026</w:t>
            </w:r>
          </w:p>
        </w:tc>
        <w:tc>
          <w:tcPr>
            <w:tcW w:w="2880" w:type="dxa"/>
          </w:tcPr>
          <w:p w14:paraId="39C0F2E8"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Chapter 1</w:t>
            </w:r>
          </w:p>
        </w:tc>
      </w:tr>
      <w:tr w:rsidR="00E06DDC" w:rsidRPr="00E06DDC" w14:paraId="4B579F7A" w14:textId="77777777" w:rsidTr="00FE48DA">
        <w:tc>
          <w:tcPr>
            <w:tcW w:w="2880" w:type="dxa"/>
          </w:tcPr>
          <w:p w14:paraId="64DD4BBC"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Thu</w:t>
            </w:r>
          </w:p>
        </w:tc>
        <w:tc>
          <w:tcPr>
            <w:tcW w:w="2880" w:type="dxa"/>
          </w:tcPr>
          <w:p w14:paraId="18AF5D0A"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5/2/2026</w:t>
            </w:r>
          </w:p>
        </w:tc>
        <w:tc>
          <w:tcPr>
            <w:tcW w:w="2880" w:type="dxa"/>
          </w:tcPr>
          <w:p w14:paraId="1A911822"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Chapter 1</w:t>
            </w:r>
          </w:p>
        </w:tc>
      </w:tr>
      <w:tr w:rsidR="00E06DDC" w:rsidRPr="00E06DDC" w14:paraId="2B2D69AE" w14:textId="77777777" w:rsidTr="00FE48DA">
        <w:tc>
          <w:tcPr>
            <w:tcW w:w="2880" w:type="dxa"/>
          </w:tcPr>
          <w:p w14:paraId="7B8DDDF7"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0C8933FC"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8/2/2026</w:t>
            </w:r>
          </w:p>
        </w:tc>
        <w:tc>
          <w:tcPr>
            <w:tcW w:w="2880" w:type="dxa"/>
          </w:tcPr>
          <w:p w14:paraId="069C09B7" w14:textId="783B5035"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1</w:t>
            </w:r>
          </w:p>
        </w:tc>
      </w:tr>
      <w:tr w:rsidR="00E06DDC" w:rsidRPr="00E06DDC" w14:paraId="56B74E0A" w14:textId="77777777" w:rsidTr="00FE48DA">
        <w:tc>
          <w:tcPr>
            <w:tcW w:w="2880" w:type="dxa"/>
          </w:tcPr>
          <w:p w14:paraId="083BF488"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7F20C158"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10/2/2026</w:t>
            </w:r>
          </w:p>
        </w:tc>
        <w:tc>
          <w:tcPr>
            <w:tcW w:w="2880" w:type="dxa"/>
          </w:tcPr>
          <w:p w14:paraId="26A65929"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Chapter 2</w:t>
            </w:r>
          </w:p>
        </w:tc>
      </w:tr>
      <w:tr w:rsidR="00E06DDC" w:rsidRPr="00E06DDC" w14:paraId="2C705F24" w14:textId="77777777" w:rsidTr="00FE48DA">
        <w:tc>
          <w:tcPr>
            <w:tcW w:w="2880" w:type="dxa"/>
          </w:tcPr>
          <w:p w14:paraId="5139AECC"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Thu</w:t>
            </w:r>
          </w:p>
        </w:tc>
        <w:tc>
          <w:tcPr>
            <w:tcW w:w="2880" w:type="dxa"/>
          </w:tcPr>
          <w:p w14:paraId="2CF3A7CB"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12/2/2026</w:t>
            </w:r>
          </w:p>
        </w:tc>
        <w:tc>
          <w:tcPr>
            <w:tcW w:w="2880" w:type="dxa"/>
          </w:tcPr>
          <w:p w14:paraId="1A78EEDD"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Chapter 2</w:t>
            </w:r>
          </w:p>
        </w:tc>
      </w:tr>
      <w:tr w:rsidR="00E06DDC" w:rsidRPr="00E06DDC" w14:paraId="4AC7B4E5" w14:textId="77777777" w:rsidTr="00FE48DA">
        <w:tc>
          <w:tcPr>
            <w:tcW w:w="2880" w:type="dxa"/>
          </w:tcPr>
          <w:p w14:paraId="6DFEAD29"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5E45E9DD"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15/2/2026</w:t>
            </w:r>
          </w:p>
        </w:tc>
        <w:tc>
          <w:tcPr>
            <w:tcW w:w="2880" w:type="dxa"/>
          </w:tcPr>
          <w:p w14:paraId="3B29B9BF" w14:textId="39A2301A"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Chapter 2</w:t>
            </w:r>
          </w:p>
        </w:tc>
      </w:tr>
      <w:tr w:rsidR="00E06DDC" w:rsidRPr="00E06DDC" w14:paraId="269DC1F8" w14:textId="77777777" w:rsidTr="00FE48DA">
        <w:tc>
          <w:tcPr>
            <w:tcW w:w="2880" w:type="dxa"/>
          </w:tcPr>
          <w:p w14:paraId="6A738D3B"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6DFDFAAE"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17/2/2026</w:t>
            </w:r>
          </w:p>
        </w:tc>
        <w:tc>
          <w:tcPr>
            <w:tcW w:w="2880" w:type="dxa"/>
          </w:tcPr>
          <w:p w14:paraId="4386D4C7" w14:textId="5AD3D809" w:rsidR="00E06DDC" w:rsidRPr="00E06DDC" w:rsidRDefault="003F14E1" w:rsidP="00E06DDC">
            <w:pPr>
              <w:spacing w:after="200" w:line="276" w:lineRule="auto"/>
              <w:rPr>
                <w:rFonts w:ascii="Cambria" w:hAnsi="Cambria"/>
                <w:sz w:val="20"/>
                <w:szCs w:val="20"/>
              </w:rPr>
            </w:pPr>
            <w:r w:rsidRPr="00E06DDC">
              <w:rPr>
                <w:rFonts w:ascii="Cambria" w:hAnsi="Cambria"/>
                <w:sz w:val="20"/>
                <w:szCs w:val="20"/>
              </w:rPr>
              <w:t>Chapter 2</w:t>
            </w:r>
          </w:p>
        </w:tc>
      </w:tr>
      <w:tr w:rsidR="00E06DDC" w:rsidRPr="00E06DDC" w14:paraId="07B70248" w14:textId="77777777" w:rsidTr="00FE48DA">
        <w:tc>
          <w:tcPr>
            <w:tcW w:w="2880" w:type="dxa"/>
          </w:tcPr>
          <w:p w14:paraId="0D26FB3F"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Thu</w:t>
            </w:r>
          </w:p>
        </w:tc>
        <w:tc>
          <w:tcPr>
            <w:tcW w:w="2880" w:type="dxa"/>
          </w:tcPr>
          <w:p w14:paraId="2B81638C"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19/2/2026</w:t>
            </w:r>
          </w:p>
        </w:tc>
        <w:tc>
          <w:tcPr>
            <w:tcW w:w="2880" w:type="dxa"/>
          </w:tcPr>
          <w:p w14:paraId="1DD4CC86" w14:textId="5473C21B" w:rsidR="00E06DDC" w:rsidRPr="00E06DDC" w:rsidRDefault="003F14E1" w:rsidP="003F14E1">
            <w:pPr>
              <w:spacing w:after="200" w:line="276" w:lineRule="auto"/>
              <w:rPr>
                <w:rFonts w:ascii="Cambria" w:hAnsi="Cambria"/>
                <w:b/>
                <w:bCs/>
                <w:sz w:val="20"/>
                <w:szCs w:val="20"/>
              </w:rPr>
            </w:pPr>
            <w:r w:rsidRPr="00E06DDC">
              <w:rPr>
                <w:rFonts w:ascii="Cambria" w:hAnsi="Cambria"/>
                <w:b/>
                <w:bCs/>
                <w:sz w:val="20"/>
                <w:szCs w:val="20"/>
              </w:rPr>
              <w:t>Quiz 1</w:t>
            </w:r>
          </w:p>
        </w:tc>
      </w:tr>
      <w:tr w:rsidR="00E06DDC" w:rsidRPr="00E06DDC" w14:paraId="4402DDB1" w14:textId="77777777" w:rsidTr="00FE48DA">
        <w:tc>
          <w:tcPr>
            <w:tcW w:w="2880" w:type="dxa"/>
          </w:tcPr>
          <w:p w14:paraId="12DF3038"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17498054"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22/2/2026</w:t>
            </w:r>
          </w:p>
        </w:tc>
        <w:tc>
          <w:tcPr>
            <w:tcW w:w="2880" w:type="dxa"/>
          </w:tcPr>
          <w:p w14:paraId="79CCE1E4"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Chapter 4</w:t>
            </w:r>
          </w:p>
        </w:tc>
      </w:tr>
      <w:tr w:rsidR="00E06DDC" w:rsidRPr="00E06DDC" w14:paraId="07A72C84" w14:textId="77777777" w:rsidTr="00FE48DA">
        <w:tc>
          <w:tcPr>
            <w:tcW w:w="2880" w:type="dxa"/>
          </w:tcPr>
          <w:p w14:paraId="3CFF9E80"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35706E1D"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24/2/2026</w:t>
            </w:r>
          </w:p>
        </w:tc>
        <w:tc>
          <w:tcPr>
            <w:tcW w:w="2880" w:type="dxa"/>
          </w:tcPr>
          <w:p w14:paraId="353D31AB" w14:textId="53605184"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4</w:t>
            </w:r>
          </w:p>
        </w:tc>
      </w:tr>
      <w:tr w:rsidR="00E06DDC" w:rsidRPr="00E06DDC" w14:paraId="73693E47" w14:textId="77777777" w:rsidTr="00FE48DA">
        <w:tc>
          <w:tcPr>
            <w:tcW w:w="2880" w:type="dxa"/>
          </w:tcPr>
          <w:p w14:paraId="33636AB1"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Thu</w:t>
            </w:r>
          </w:p>
        </w:tc>
        <w:tc>
          <w:tcPr>
            <w:tcW w:w="2880" w:type="dxa"/>
          </w:tcPr>
          <w:p w14:paraId="0800DE9F"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26/2/2026</w:t>
            </w:r>
          </w:p>
        </w:tc>
        <w:tc>
          <w:tcPr>
            <w:tcW w:w="2880" w:type="dxa"/>
          </w:tcPr>
          <w:p w14:paraId="246936D5" w14:textId="21B1E0B5"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Holiday</w:t>
            </w:r>
          </w:p>
        </w:tc>
      </w:tr>
      <w:tr w:rsidR="00E06DDC" w:rsidRPr="00E06DDC" w14:paraId="2DD18065" w14:textId="77777777" w:rsidTr="00FE48DA">
        <w:tc>
          <w:tcPr>
            <w:tcW w:w="2880" w:type="dxa"/>
          </w:tcPr>
          <w:p w14:paraId="27870CC6"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0301DFD3"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1/3/2026</w:t>
            </w:r>
          </w:p>
        </w:tc>
        <w:tc>
          <w:tcPr>
            <w:tcW w:w="2880" w:type="dxa"/>
          </w:tcPr>
          <w:p w14:paraId="79F45799" w14:textId="4E97C78C"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4</w:t>
            </w:r>
          </w:p>
        </w:tc>
      </w:tr>
      <w:tr w:rsidR="00E06DDC" w:rsidRPr="00E06DDC" w14:paraId="3A33CEB8" w14:textId="77777777" w:rsidTr="00FE48DA">
        <w:tc>
          <w:tcPr>
            <w:tcW w:w="2880" w:type="dxa"/>
          </w:tcPr>
          <w:p w14:paraId="59377E2D"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40F07C3C"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3/3/2026</w:t>
            </w:r>
          </w:p>
        </w:tc>
        <w:tc>
          <w:tcPr>
            <w:tcW w:w="2880" w:type="dxa"/>
          </w:tcPr>
          <w:p w14:paraId="64DAD53F" w14:textId="5645EF69" w:rsidR="00E06DDC" w:rsidRPr="00E06DDC" w:rsidRDefault="003F14E1" w:rsidP="003F14E1">
            <w:pPr>
              <w:spacing w:after="200" w:line="276" w:lineRule="auto"/>
              <w:rPr>
                <w:rFonts w:ascii="Cambria" w:hAnsi="Cambria"/>
                <w:sz w:val="20"/>
                <w:szCs w:val="20"/>
              </w:rPr>
            </w:pPr>
            <w:r w:rsidRPr="00E06DDC">
              <w:rPr>
                <w:rFonts w:ascii="Cambria" w:hAnsi="Cambria"/>
                <w:sz w:val="20"/>
                <w:szCs w:val="20"/>
              </w:rPr>
              <w:t xml:space="preserve">Chapter </w:t>
            </w:r>
            <w:r w:rsidRPr="003F14E1">
              <w:rPr>
                <w:rFonts w:ascii="Cambria" w:hAnsi="Cambria"/>
                <w:sz w:val="20"/>
                <w:szCs w:val="20"/>
              </w:rPr>
              <w:t>4</w:t>
            </w:r>
          </w:p>
        </w:tc>
      </w:tr>
      <w:tr w:rsidR="00E06DDC" w:rsidRPr="00E06DDC" w14:paraId="4A4438DF" w14:textId="77777777" w:rsidTr="00FE48DA">
        <w:tc>
          <w:tcPr>
            <w:tcW w:w="2880" w:type="dxa"/>
          </w:tcPr>
          <w:p w14:paraId="708E33D8"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Thu</w:t>
            </w:r>
          </w:p>
        </w:tc>
        <w:tc>
          <w:tcPr>
            <w:tcW w:w="2880" w:type="dxa"/>
          </w:tcPr>
          <w:p w14:paraId="1A67DEDB"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5/3/2026</w:t>
            </w:r>
          </w:p>
        </w:tc>
        <w:tc>
          <w:tcPr>
            <w:tcW w:w="2880" w:type="dxa"/>
          </w:tcPr>
          <w:p w14:paraId="1DDD34ED" w14:textId="18D1B747" w:rsidR="00E06DDC" w:rsidRPr="00E06DDC" w:rsidRDefault="0053049F" w:rsidP="003F14E1">
            <w:pPr>
              <w:spacing w:after="200" w:line="276" w:lineRule="auto"/>
              <w:rPr>
                <w:rFonts w:ascii="Cambria" w:hAnsi="Cambria"/>
                <w:b/>
                <w:bCs/>
                <w:sz w:val="20"/>
                <w:szCs w:val="20"/>
              </w:rPr>
            </w:pPr>
            <w:r w:rsidRPr="0053049F">
              <w:rPr>
                <w:rFonts w:ascii="Cambria" w:hAnsi="Cambria"/>
                <w:b/>
                <w:bCs/>
                <w:sz w:val="20"/>
                <w:szCs w:val="20"/>
              </w:rPr>
              <w:t>Quiz 2</w:t>
            </w:r>
          </w:p>
        </w:tc>
      </w:tr>
      <w:tr w:rsidR="00E06DDC" w:rsidRPr="00E06DDC" w14:paraId="4C8FE7FD" w14:textId="77777777" w:rsidTr="00FE48DA">
        <w:tc>
          <w:tcPr>
            <w:tcW w:w="2880" w:type="dxa"/>
          </w:tcPr>
          <w:p w14:paraId="36469582"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4CE2758A"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8/3/2026</w:t>
            </w:r>
          </w:p>
        </w:tc>
        <w:tc>
          <w:tcPr>
            <w:tcW w:w="2880" w:type="dxa"/>
          </w:tcPr>
          <w:p w14:paraId="26C41CC1" w14:textId="72F1EFA9"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5</w:t>
            </w:r>
          </w:p>
        </w:tc>
      </w:tr>
      <w:tr w:rsidR="00E06DDC" w:rsidRPr="00E06DDC" w14:paraId="33221ED3" w14:textId="77777777" w:rsidTr="00FE48DA">
        <w:tc>
          <w:tcPr>
            <w:tcW w:w="2880" w:type="dxa"/>
          </w:tcPr>
          <w:p w14:paraId="47C3A083"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36F1A5FF"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10/3/2026</w:t>
            </w:r>
          </w:p>
        </w:tc>
        <w:tc>
          <w:tcPr>
            <w:tcW w:w="2880" w:type="dxa"/>
          </w:tcPr>
          <w:p w14:paraId="6F79EA65" w14:textId="55429EEB"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5</w:t>
            </w:r>
          </w:p>
        </w:tc>
      </w:tr>
      <w:tr w:rsidR="00E06DDC" w:rsidRPr="00E06DDC" w14:paraId="10E10C2D" w14:textId="77777777" w:rsidTr="00FE48DA">
        <w:tc>
          <w:tcPr>
            <w:tcW w:w="2880" w:type="dxa"/>
          </w:tcPr>
          <w:p w14:paraId="3F05617D"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Thu</w:t>
            </w:r>
          </w:p>
        </w:tc>
        <w:tc>
          <w:tcPr>
            <w:tcW w:w="2880" w:type="dxa"/>
          </w:tcPr>
          <w:p w14:paraId="4C79D446"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12/3/2026</w:t>
            </w:r>
          </w:p>
        </w:tc>
        <w:tc>
          <w:tcPr>
            <w:tcW w:w="2880" w:type="dxa"/>
          </w:tcPr>
          <w:p w14:paraId="78D14F6D" w14:textId="11CA9279" w:rsidR="00E06DDC" w:rsidRPr="00E06DDC" w:rsidRDefault="0053049F" w:rsidP="0053049F">
            <w:pPr>
              <w:spacing w:after="200" w:line="276" w:lineRule="auto"/>
              <w:rPr>
                <w:rFonts w:ascii="Cambria" w:hAnsi="Cambria"/>
                <w:sz w:val="20"/>
                <w:szCs w:val="20"/>
              </w:rPr>
            </w:pPr>
            <w:r w:rsidRPr="00E06DDC">
              <w:rPr>
                <w:rFonts w:ascii="Cambria" w:hAnsi="Cambria"/>
                <w:sz w:val="20"/>
                <w:szCs w:val="20"/>
              </w:rPr>
              <w:t xml:space="preserve">Chapter </w:t>
            </w:r>
            <w:r w:rsidRPr="0053049F">
              <w:rPr>
                <w:rFonts w:ascii="Cambria" w:hAnsi="Cambria"/>
                <w:sz w:val="20"/>
                <w:szCs w:val="20"/>
              </w:rPr>
              <w:t>5</w:t>
            </w:r>
          </w:p>
        </w:tc>
      </w:tr>
      <w:tr w:rsidR="00E06DDC" w:rsidRPr="00E06DDC" w14:paraId="54FCD4AA" w14:textId="77777777" w:rsidTr="00FE48DA">
        <w:tc>
          <w:tcPr>
            <w:tcW w:w="2880" w:type="dxa"/>
          </w:tcPr>
          <w:p w14:paraId="249CCC54"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2E576BE9"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15/3/2026</w:t>
            </w:r>
          </w:p>
        </w:tc>
        <w:tc>
          <w:tcPr>
            <w:tcW w:w="2880" w:type="dxa"/>
          </w:tcPr>
          <w:p w14:paraId="6AD3A8BA" w14:textId="1EC052E8"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5</w:t>
            </w:r>
          </w:p>
        </w:tc>
      </w:tr>
      <w:tr w:rsidR="00E06DDC" w:rsidRPr="00E06DDC" w14:paraId="1597C142" w14:textId="77777777" w:rsidTr="00FE48DA">
        <w:tc>
          <w:tcPr>
            <w:tcW w:w="2880" w:type="dxa"/>
          </w:tcPr>
          <w:p w14:paraId="02776995"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3A1A3B37"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17/3/2026</w:t>
            </w:r>
          </w:p>
        </w:tc>
        <w:tc>
          <w:tcPr>
            <w:tcW w:w="2880" w:type="dxa"/>
          </w:tcPr>
          <w:p w14:paraId="1B5E8EC4" w14:textId="13E18D6F"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7</w:t>
            </w:r>
          </w:p>
        </w:tc>
      </w:tr>
      <w:tr w:rsidR="00E06DDC" w:rsidRPr="00E06DDC" w14:paraId="00D9D7A8" w14:textId="77777777" w:rsidTr="00FE48DA">
        <w:tc>
          <w:tcPr>
            <w:tcW w:w="2880" w:type="dxa"/>
          </w:tcPr>
          <w:p w14:paraId="79DDC276"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Thu</w:t>
            </w:r>
          </w:p>
        </w:tc>
        <w:tc>
          <w:tcPr>
            <w:tcW w:w="2880" w:type="dxa"/>
          </w:tcPr>
          <w:p w14:paraId="4B7A1FA1"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19/3/2026</w:t>
            </w:r>
          </w:p>
        </w:tc>
        <w:tc>
          <w:tcPr>
            <w:tcW w:w="2880" w:type="dxa"/>
          </w:tcPr>
          <w:p w14:paraId="271C3995" w14:textId="30FE0BEA" w:rsidR="00E06DDC" w:rsidRPr="00E06DDC" w:rsidRDefault="0053049F" w:rsidP="00E06DDC">
            <w:pPr>
              <w:spacing w:after="200" w:line="276" w:lineRule="auto"/>
              <w:rPr>
                <w:rFonts w:ascii="Cambria" w:hAnsi="Cambria"/>
                <w:b/>
                <w:bCs/>
                <w:sz w:val="20"/>
                <w:szCs w:val="20"/>
              </w:rPr>
            </w:pPr>
            <w:r w:rsidRPr="0053049F">
              <w:rPr>
                <w:rFonts w:ascii="Cambria" w:hAnsi="Cambria"/>
                <w:b/>
                <w:bCs/>
                <w:sz w:val="20"/>
                <w:szCs w:val="20"/>
              </w:rPr>
              <w:t>Quiz 3</w:t>
            </w:r>
          </w:p>
        </w:tc>
      </w:tr>
      <w:tr w:rsidR="00E06DDC" w:rsidRPr="00E06DDC" w14:paraId="306126AA" w14:textId="77777777" w:rsidTr="00FE48DA">
        <w:tc>
          <w:tcPr>
            <w:tcW w:w="2880" w:type="dxa"/>
          </w:tcPr>
          <w:p w14:paraId="4033094B" w14:textId="77777777" w:rsidR="00E06DDC" w:rsidRPr="00E06DDC" w:rsidRDefault="00E06DDC" w:rsidP="00E06DDC">
            <w:pPr>
              <w:spacing w:after="200" w:line="276" w:lineRule="auto"/>
              <w:rPr>
                <w:rFonts w:ascii="Cambria" w:hAnsi="Cambria"/>
                <w:i/>
                <w:iCs/>
                <w:sz w:val="20"/>
                <w:szCs w:val="20"/>
              </w:rPr>
            </w:pPr>
            <w:r w:rsidRPr="00E06DDC">
              <w:rPr>
                <w:rFonts w:ascii="Cambria" w:hAnsi="Cambria"/>
                <w:i/>
                <w:iCs/>
                <w:sz w:val="20"/>
                <w:szCs w:val="20"/>
              </w:rPr>
              <w:t>Sun</w:t>
            </w:r>
          </w:p>
        </w:tc>
        <w:tc>
          <w:tcPr>
            <w:tcW w:w="2880" w:type="dxa"/>
          </w:tcPr>
          <w:p w14:paraId="00F8641C" w14:textId="77777777" w:rsidR="00E06DDC" w:rsidRPr="00E06DDC" w:rsidRDefault="00E06DDC" w:rsidP="00E06DDC">
            <w:pPr>
              <w:spacing w:after="200" w:line="276" w:lineRule="auto"/>
              <w:rPr>
                <w:rFonts w:ascii="Cambria" w:hAnsi="Cambria"/>
                <w:i/>
                <w:iCs/>
                <w:sz w:val="20"/>
                <w:szCs w:val="20"/>
              </w:rPr>
            </w:pPr>
            <w:r w:rsidRPr="00E06DDC">
              <w:rPr>
                <w:rFonts w:ascii="Cambria" w:hAnsi="Cambria"/>
                <w:i/>
                <w:iCs/>
                <w:sz w:val="20"/>
                <w:szCs w:val="20"/>
              </w:rPr>
              <w:t>22/3/2026</w:t>
            </w:r>
          </w:p>
        </w:tc>
        <w:tc>
          <w:tcPr>
            <w:tcW w:w="2880" w:type="dxa"/>
          </w:tcPr>
          <w:p w14:paraId="5425274A" w14:textId="659F57C7" w:rsidR="00E06DDC" w:rsidRPr="00E06DDC" w:rsidRDefault="00E06DDC" w:rsidP="00E06DDC">
            <w:pPr>
              <w:spacing w:after="200" w:line="276" w:lineRule="auto"/>
              <w:rPr>
                <w:rFonts w:ascii="Cambria" w:hAnsi="Cambria"/>
                <w:i/>
                <w:iCs/>
                <w:sz w:val="20"/>
                <w:szCs w:val="20"/>
              </w:rPr>
            </w:pPr>
            <w:r w:rsidRPr="00E06DDC">
              <w:rPr>
                <w:rFonts w:ascii="Cambria" w:hAnsi="Cambria"/>
                <w:i/>
                <w:iCs/>
                <w:sz w:val="20"/>
                <w:szCs w:val="20"/>
              </w:rPr>
              <w:t xml:space="preserve">Chapter </w:t>
            </w:r>
            <w:r>
              <w:rPr>
                <w:rFonts w:ascii="Cambria" w:hAnsi="Cambria"/>
                <w:i/>
                <w:iCs/>
                <w:sz w:val="20"/>
                <w:szCs w:val="20"/>
              </w:rPr>
              <w:t>7</w:t>
            </w:r>
          </w:p>
        </w:tc>
      </w:tr>
      <w:tr w:rsidR="00E06DDC" w:rsidRPr="00E06DDC" w14:paraId="1DBA22A2" w14:textId="77777777" w:rsidTr="00FE48DA">
        <w:tc>
          <w:tcPr>
            <w:tcW w:w="2880" w:type="dxa"/>
          </w:tcPr>
          <w:p w14:paraId="1A151277"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lastRenderedPageBreak/>
              <w:t>Tue</w:t>
            </w:r>
          </w:p>
        </w:tc>
        <w:tc>
          <w:tcPr>
            <w:tcW w:w="2880" w:type="dxa"/>
          </w:tcPr>
          <w:p w14:paraId="35721661"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24/3/2026</w:t>
            </w:r>
          </w:p>
        </w:tc>
        <w:tc>
          <w:tcPr>
            <w:tcW w:w="2880" w:type="dxa"/>
          </w:tcPr>
          <w:p w14:paraId="74D15516" w14:textId="288A1155"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7</w:t>
            </w:r>
          </w:p>
        </w:tc>
      </w:tr>
      <w:tr w:rsidR="00E06DDC" w:rsidRPr="00E06DDC" w14:paraId="1CC453E6" w14:textId="77777777" w:rsidTr="00FE48DA">
        <w:tc>
          <w:tcPr>
            <w:tcW w:w="2880" w:type="dxa"/>
          </w:tcPr>
          <w:p w14:paraId="08CF5B39"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Thu</w:t>
            </w:r>
          </w:p>
        </w:tc>
        <w:tc>
          <w:tcPr>
            <w:tcW w:w="2880" w:type="dxa"/>
          </w:tcPr>
          <w:p w14:paraId="15EB604B"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26/3/2026</w:t>
            </w:r>
          </w:p>
        </w:tc>
        <w:tc>
          <w:tcPr>
            <w:tcW w:w="2880" w:type="dxa"/>
          </w:tcPr>
          <w:p w14:paraId="01D9D4C6" w14:textId="2DE0A73B"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8</w:t>
            </w:r>
          </w:p>
        </w:tc>
      </w:tr>
      <w:tr w:rsidR="00E06DDC" w:rsidRPr="00E06DDC" w14:paraId="640B25A7" w14:textId="77777777" w:rsidTr="00FE48DA">
        <w:tc>
          <w:tcPr>
            <w:tcW w:w="2880" w:type="dxa"/>
          </w:tcPr>
          <w:p w14:paraId="32D3593A"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7112D92A"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29/3/2026</w:t>
            </w:r>
          </w:p>
        </w:tc>
        <w:tc>
          <w:tcPr>
            <w:tcW w:w="2880" w:type="dxa"/>
          </w:tcPr>
          <w:p w14:paraId="7B220AF4" w14:textId="7BBEA042" w:rsidR="00E06DDC" w:rsidRPr="00E06DDC" w:rsidRDefault="003F14E1" w:rsidP="003F14E1">
            <w:pPr>
              <w:spacing w:after="200" w:line="276" w:lineRule="auto"/>
              <w:rPr>
                <w:rFonts w:ascii="Cambria" w:hAnsi="Cambria"/>
                <w:sz w:val="20"/>
                <w:szCs w:val="20"/>
              </w:rPr>
            </w:pPr>
            <w:r w:rsidRPr="00E06DDC">
              <w:rPr>
                <w:rFonts w:ascii="Cambria" w:hAnsi="Cambria"/>
                <w:sz w:val="20"/>
                <w:szCs w:val="20"/>
              </w:rPr>
              <w:t xml:space="preserve">Chapter </w:t>
            </w:r>
            <w:r w:rsidRPr="003F14E1">
              <w:rPr>
                <w:rFonts w:ascii="Cambria" w:hAnsi="Cambria"/>
                <w:sz w:val="20"/>
                <w:szCs w:val="20"/>
              </w:rPr>
              <w:t>8</w:t>
            </w:r>
          </w:p>
        </w:tc>
      </w:tr>
      <w:tr w:rsidR="00E06DDC" w:rsidRPr="00E06DDC" w14:paraId="4AA5F860" w14:textId="77777777" w:rsidTr="00FE48DA">
        <w:tc>
          <w:tcPr>
            <w:tcW w:w="2880" w:type="dxa"/>
          </w:tcPr>
          <w:p w14:paraId="1AB070FB"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7DEB0394"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31/3/2026</w:t>
            </w:r>
          </w:p>
        </w:tc>
        <w:tc>
          <w:tcPr>
            <w:tcW w:w="2880" w:type="dxa"/>
          </w:tcPr>
          <w:p w14:paraId="3BF54006" w14:textId="38CDC532"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8</w:t>
            </w:r>
          </w:p>
        </w:tc>
      </w:tr>
      <w:tr w:rsidR="00E06DDC" w:rsidRPr="00E06DDC" w14:paraId="32E68625" w14:textId="77777777" w:rsidTr="00FE48DA">
        <w:tc>
          <w:tcPr>
            <w:tcW w:w="2880" w:type="dxa"/>
          </w:tcPr>
          <w:p w14:paraId="5C365EAE"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Thu</w:t>
            </w:r>
          </w:p>
        </w:tc>
        <w:tc>
          <w:tcPr>
            <w:tcW w:w="2880" w:type="dxa"/>
          </w:tcPr>
          <w:p w14:paraId="2CDB10F4"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2/4/2026</w:t>
            </w:r>
          </w:p>
        </w:tc>
        <w:tc>
          <w:tcPr>
            <w:tcW w:w="2880" w:type="dxa"/>
          </w:tcPr>
          <w:p w14:paraId="6B262F03" w14:textId="37BBA01C" w:rsidR="00E06DDC" w:rsidRPr="00E06DDC" w:rsidRDefault="003F14E1" w:rsidP="003F14E1">
            <w:pPr>
              <w:spacing w:after="200" w:line="276" w:lineRule="auto"/>
              <w:rPr>
                <w:rFonts w:ascii="Cambria" w:hAnsi="Cambria"/>
                <w:b/>
                <w:bCs/>
                <w:sz w:val="20"/>
                <w:szCs w:val="20"/>
              </w:rPr>
            </w:pPr>
            <w:r>
              <w:rPr>
                <w:rFonts w:ascii="Cambria" w:hAnsi="Cambria"/>
                <w:b/>
                <w:bCs/>
                <w:sz w:val="20"/>
                <w:szCs w:val="20"/>
              </w:rPr>
              <w:t>Midterm</w:t>
            </w:r>
          </w:p>
        </w:tc>
      </w:tr>
      <w:tr w:rsidR="00E06DDC" w:rsidRPr="00E06DDC" w14:paraId="5B7AC064" w14:textId="77777777" w:rsidTr="00FE48DA">
        <w:tc>
          <w:tcPr>
            <w:tcW w:w="2880" w:type="dxa"/>
          </w:tcPr>
          <w:p w14:paraId="50B4FD40"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4A6468D9"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5/4/2026</w:t>
            </w:r>
          </w:p>
        </w:tc>
        <w:tc>
          <w:tcPr>
            <w:tcW w:w="2880" w:type="dxa"/>
          </w:tcPr>
          <w:p w14:paraId="09173C8E" w14:textId="571DA2D0" w:rsidR="00E06DDC" w:rsidRPr="00E06DDC" w:rsidRDefault="003F14E1" w:rsidP="003F14E1">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9</w:t>
            </w:r>
          </w:p>
        </w:tc>
      </w:tr>
      <w:tr w:rsidR="00E06DDC" w:rsidRPr="00E06DDC" w14:paraId="51BD62EB" w14:textId="77777777" w:rsidTr="00FE48DA">
        <w:tc>
          <w:tcPr>
            <w:tcW w:w="2880" w:type="dxa"/>
          </w:tcPr>
          <w:p w14:paraId="0F33ADFF"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4CA6D82B"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7/4/2026</w:t>
            </w:r>
          </w:p>
        </w:tc>
        <w:tc>
          <w:tcPr>
            <w:tcW w:w="2880" w:type="dxa"/>
          </w:tcPr>
          <w:p w14:paraId="37BFBCDE" w14:textId="13E46D3F" w:rsidR="00E06DDC" w:rsidRPr="00E06DDC" w:rsidRDefault="003F14E1" w:rsidP="003F14E1">
            <w:pPr>
              <w:spacing w:after="200" w:line="276" w:lineRule="auto"/>
              <w:rPr>
                <w:rFonts w:ascii="Cambria" w:hAnsi="Cambria"/>
                <w:sz w:val="20"/>
                <w:szCs w:val="20"/>
              </w:rPr>
            </w:pPr>
            <w:r w:rsidRPr="00E06DDC">
              <w:rPr>
                <w:rFonts w:ascii="Cambria" w:hAnsi="Cambria"/>
                <w:sz w:val="20"/>
                <w:szCs w:val="20"/>
              </w:rPr>
              <w:t xml:space="preserve">Chapter </w:t>
            </w:r>
            <w:r w:rsidRPr="003F14E1">
              <w:rPr>
                <w:rFonts w:ascii="Cambria" w:hAnsi="Cambria"/>
                <w:sz w:val="20"/>
                <w:szCs w:val="20"/>
              </w:rPr>
              <w:t>9</w:t>
            </w:r>
          </w:p>
        </w:tc>
      </w:tr>
      <w:tr w:rsidR="00E06DDC" w:rsidRPr="00E06DDC" w14:paraId="3A7B917B" w14:textId="77777777" w:rsidTr="00FE48DA">
        <w:tc>
          <w:tcPr>
            <w:tcW w:w="2880" w:type="dxa"/>
          </w:tcPr>
          <w:p w14:paraId="6988BC24"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Thu</w:t>
            </w:r>
          </w:p>
        </w:tc>
        <w:tc>
          <w:tcPr>
            <w:tcW w:w="2880" w:type="dxa"/>
          </w:tcPr>
          <w:p w14:paraId="3DA6AB10"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9/4/2026</w:t>
            </w:r>
          </w:p>
        </w:tc>
        <w:tc>
          <w:tcPr>
            <w:tcW w:w="2880" w:type="dxa"/>
          </w:tcPr>
          <w:p w14:paraId="3DFD5390" w14:textId="0B43134B" w:rsidR="00E06DDC" w:rsidRPr="00E06DDC" w:rsidRDefault="0053049F" w:rsidP="0053049F">
            <w:pPr>
              <w:spacing w:after="200" w:line="276" w:lineRule="auto"/>
              <w:rPr>
                <w:rFonts w:ascii="Cambria" w:hAnsi="Cambria"/>
                <w:sz w:val="20"/>
                <w:szCs w:val="20"/>
              </w:rPr>
            </w:pPr>
            <w:r w:rsidRPr="00E06DDC">
              <w:rPr>
                <w:rFonts w:ascii="Cambria" w:hAnsi="Cambria"/>
                <w:sz w:val="20"/>
                <w:szCs w:val="20"/>
              </w:rPr>
              <w:t xml:space="preserve">Chapter </w:t>
            </w:r>
            <w:r w:rsidRPr="0053049F">
              <w:rPr>
                <w:rFonts w:ascii="Cambria" w:hAnsi="Cambria"/>
                <w:sz w:val="20"/>
                <w:szCs w:val="20"/>
              </w:rPr>
              <w:t>9</w:t>
            </w:r>
          </w:p>
        </w:tc>
      </w:tr>
      <w:tr w:rsidR="00E06DDC" w:rsidRPr="00E06DDC" w14:paraId="33D28B88" w14:textId="77777777" w:rsidTr="00FE48DA">
        <w:tc>
          <w:tcPr>
            <w:tcW w:w="2880" w:type="dxa"/>
          </w:tcPr>
          <w:p w14:paraId="3188F12E"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6D992EDA"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12/4/2026</w:t>
            </w:r>
          </w:p>
        </w:tc>
        <w:tc>
          <w:tcPr>
            <w:tcW w:w="2880" w:type="dxa"/>
          </w:tcPr>
          <w:p w14:paraId="28A7436E" w14:textId="1DDB1999"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 xml:space="preserve">Chapter </w:t>
            </w:r>
            <w:r>
              <w:rPr>
                <w:rFonts w:ascii="Cambria" w:hAnsi="Cambria"/>
                <w:sz w:val="20"/>
                <w:szCs w:val="20"/>
              </w:rPr>
              <w:t>9</w:t>
            </w:r>
          </w:p>
        </w:tc>
      </w:tr>
      <w:tr w:rsidR="00E06DDC" w:rsidRPr="00E06DDC" w14:paraId="6C04553A" w14:textId="77777777" w:rsidTr="00FE48DA">
        <w:tc>
          <w:tcPr>
            <w:tcW w:w="2880" w:type="dxa"/>
          </w:tcPr>
          <w:p w14:paraId="2F3FBF91"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3BA4EB61"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14/4/2026</w:t>
            </w:r>
          </w:p>
        </w:tc>
        <w:tc>
          <w:tcPr>
            <w:tcW w:w="2880" w:type="dxa"/>
          </w:tcPr>
          <w:p w14:paraId="40E6A993" w14:textId="4FC6977D" w:rsidR="00E06DDC" w:rsidRPr="00E06DDC" w:rsidRDefault="0053049F" w:rsidP="0053049F">
            <w:pPr>
              <w:spacing w:after="200" w:line="276" w:lineRule="auto"/>
              <w:rPr>
                <w:rFonts w:ascii="Cambria" w:hAnsi="Cambria"/>
                <w:sz w:val="20"/>
                <w:szCs w:val="20"/>
              </w:rPr>
            </w:pPr>
            <w:r w:rsidRPr="0053049F">
              <w:rPr>
                <w:rFonts w:ascii="Cambria" w:hAnsi="Cambria"/>
                <w:sz w:val="20"/>
                <w:szCs w:val="20"/>
              </w:rPr>
              <w:t>Chapter 10</w:t>
            </w:r>
          </w:p>
        </w:tc>
      </w:tr>
      <w:tr w:rsidR="00E06DDC" w:rsidRPr="00E06DDC" w14:paraId="490C8EC4" w14:textId="77777777" w:rsidTr="00FE48DA">
        <w:tc>
          <w:tcPr>
            <w:tcW w:w="2880" w:type="dxa"/>
          </w:tcPr>
          <w:p w14:paraId="7D467054"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Thu</w:t>
            </w:r>
          </w:p>
        </w:tc>
        <w:tc>
          <w:tcPr>
            <w:tcW w:w="2880" w:type="dxa"/>
          </w:tcPr>
          <w:p w14:paraId="125033D7"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16/4/2026</w:t>
            </w:r>
          </w:p>
        </w:tc>
        <w:tc>
          <w:tcPr>
            <w:tcW w:w="2880" w:type="dxa"/>
          </w:tcPr>
          <w:p w14:paraId="29E1732F" w14:textId="201D05D9" w:rsidR="00E06DDC" w:rsidRPr="00E06DDC" w:rsidRDefault="0053049F" w:rsidP="003F14E1">
            <w:pPr>
              <w:spacing w:after="200" w:line="276" w:lineRule="auto"/>
              <w:rPr>
                <w:rFonts w:ascii="Cambria" w:hAnsi="Cambria"/>
                <w:b/>
                <w:bCs/>
                <w:sz w:val="20"/>
                <w:szCs w:val="20"/>
              </w:rPr>
            </w:pPr>
            <w:r w:rsidRPr="0053049F">
              <w:rPr>
                <w:rFonts w:ascii="Cambria" w:hAnsi="Cambria"/>
                <w:b/>
                <w:bCs/>
                <w:sz w:val="20"/>
                <w:szCs w:val="20"/>
              </w:rPr>
              <w:t xml:space="preserve">Quiz </w:t>
            </w:r>
            <w:r>
              <w:rPr>
                <w:rFonts w:ascii="Cambria" w:hAnsi="Cambria"/>
                <w:b/>
                <w:bCs/>
                <w:sz w:val="20"/>
                <w:szCs w:val="20"/>
              </w:rPr>
              <w:t>4</w:t>
            </w:r>
          </w:p>
        </w:tc>
      </w:tr>
      <w:tr w:rsidR="00E06DDC" w:rsidRPr="00E06DDC" w14:paraId="2CB0A334" w14:textId="77777777" w:rsidTr="00FE48DA">
        <w:tc>
          <w:tcPr>
            <w:tcW w:w="2880" w:type="dxa"/>
          </w:tcPr>
          <w:p w14:paraId="01CDD3FE"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504A6222"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19/4/2026</w:t>
            </w:r>
          </w:p>
        </w:tc>
        <w:tc>
          <w:tcPr>
            <w:tcW w:w="2880" w:type="dxa"/>
          </w:tcPr>
          <w:p w14:paraId="50A3884C" w14:textId="10A39F52" w:rsidR="00E06DDC" w:rsidRPr="00E06DDC" w:rsidRDefault="00E06DDC" w:rsidP="00E06DDC">
            <w:pPr>
              <w:spacing w:after="200" w:line="276" w:lineRule="auto"/>
              <w:rPr>
                <w:rFonts w:ascii="Cambria" w:hAnsi="Cambria"/>
                <w:sz w:val="20"/>
                <w:szCs w:val="20"/>
              </w:rPr>
            </w:pPr>
            <w:r>
              <w:rPr>
                <w:rFonts w:ascii="Cambria" w:hAnsi="Cambria"/>
                <w:sz w:val="20"/>
                <w:szCs w:val="20"/>
              </w:rPr>
              <w:t>Chapter 10</w:t>
            </w:r>
          </w:p>
        </w:tc>
      </w:tr>
      <w:tr w:rsidR="00E06DDC" w:rsidRPr="00E06DDC" w14:paraId="18236984" w14:textId="77777777" w:rsidTr="00FE48DA">
        <w:tc>
          <w:tcPr>
            <w:tcW w:w="2880" w:type="dxa"/>
          </w:tcPr>
          <w:p w14:paraId="0F71C255"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1A38F273"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21/4/2026</w:t>
            </w:r>
          </w:p>
        </w:tc>
        <w:tc>
          <w:tcPr>
            <w:tcW w:w="2880" w:type="dxa"/>
          </w:tcPr>
          <w:p w14:paraId="15B9E8C4" w14:textId="63A17CA0" w:rsidR="00E06DDC" w:rsidRPr="00E06DDC" w:rsidRDefault="00E06DDC" w:rsidP="00E06DDC">
            <w:pPr>
              <w:spacing w:after="200" w:line="276" w:lineRule="auto"/>
              <w:rPr>
                <w:rFonts w:ascii="Cambria" w:hAnsi="Cambria"/>
                <w:sz w:val="20"/>
                <w:szCs w:val="20"/>
              </w:rPr>
            </w:pPr>
            <w:r>
              <w:rPr>
                <w:rFonts w:ascii="Cambria" w:hAnsi="Cambria"/>
                <w:sz w:val="20"/>
                <w:szCs w:val="20"/>
              </w:rPr>
              <w:t>Chapter 10</w:t>
            </w:r>
          </w:p>
        </w:tc>
      </w:tr>
      <w:tr w:rsidR="00E06DDC" w:rsidRPr="00E06DDC" w14:paraId="2BD3EBD1" w14:textId="77777777" w:rsidTr="00FE48DA">
        <w:tc>
          <w:tcPr>
            <w:tcW w:w="2880" w:type="dxa"/>
          </w:tcPr>
          <w:p w14:paraId="2193BD47"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Thu</w:t>
            </w:r>
          </w:p>
        </w:tc>
        <w:tc>
          <w:tcPr>
            <w:tcW w:w="2880" w:type="dxa"/>
          </w:tcPr>
          <w:p w14:paraId="3BD11BD8"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23/4/2026</w:t>
            </w:r>
          </w:p>
        </w:tc>
        <w:tc>
          <w:tcPr>
            <w:tcW w:w="2880" w:type="dxa"/>
          </w:tcPr>
          <w:p w14:paraId="6025F925" w14:textId="652827F5" w:rsidR="00E06DDC" w:rsidRPr="00E06DDC" w:rsidRDefault="00E06DDC" w:rsidP="00E06DDC">
            <w:pPr>
              <w:spacing w:after="200" w:line="276" w:lineRule="auto"/>
              <w:rPr>
                <w:rFonts w:ascii="Cambria" w:hAnsi="Cambria"/>
                <w:sz w:val="20"/>
                <w:szCs w:val="20"/>
              </w:rPr>
            </w:pPr>
            <w:r>
              <w:rPr>
                <w:rFonts w:ascii="Cambria" w:hAnsi="Cambria"/>
                <w:sz w:val="20"/>
                <w:szCs w:val="20"/>
              </w:rPr>
              <w:t>Chapter 10</w:t>
            </w:r>
          </w:p>
        </w:tc>
      </w:tr>
      <w:tr w:rsidR="00E06DDC" w:rsidRPr="00E06DDC" w14:paraId="612437B1" w14:textId="77777777" w:rsidTr="00FE48DA">
        <w:tc>
          <w:tcPr>
            <w:tcW w:w="2880" w:type="dxa"/>
          </w:tcPr>
          <w:p w14:paraId="7C0A6F90"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3766E1D2"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26/4/2026</w:t>
            </w:r>
          </w:p>
        </w:tc>
        <w:tc>
          <w:tcPr>
            <w:tcW w:w="2880" w:type="dxa"/>
          </w:tcPr>
          <w:p w14:paraId="00F20E88" w14:textId="327C59D2" w:rsidR="00E06DDC" w:rsidRPr="00E06DDC" w:rsidRDefault="00E06DDC" w:rsidP="00E06DDC">
            <w:pPr>
              <w:spacing w:after="200" w:line="276" w:lineRule="auto"/>
              <w:rPr>
                <w:rFonts w:ascii="Cambria" w:hAnsi="Cambria"/>
                <w:sz w:val="20"/>
                <w:szCs w:val="20"/>
              </w:rPr>
            </w:pPr>
            <w:r>
              <w:rPr>
                <w:rFonts w:ascii="Cambria" w:hAnsi="Cambria"/>
                <w:sz w:val="20"/>
                <w:szCs w:val="20"/>
              </w:rPr>
              <w:t>Chapter 11</w:t>
            </w:r>
          </w:p>
        </w:tc>
      </w:tr>
      <w:tr w:rsidR="00E06DDC" w:rsidRPr="00E06DDC" w14:paraId="4EE16493" w14:textId="77777777" w:rsidTr="00FE48DA">
        <w:tc>
          <w:tcPr>
            <w:tcW w:w="2880" w:type="dxa"/>
          </w:tcPr>
          <w:p w14:paraId="45797BA9"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Tue</w:t>
            </w:r>
          </w:p>
        </w:tc>
        <w:tc>
          <w:tcPr>
            <w:tcW w:w="2880" w:type="dxa"/>
          </w:tcPr>
          <w:p w14:paraId="6089D916"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28/4/2026</w:t>
            </w:r>
          </w:p>
        </w:tc>
        <w:tc>
          <w:tcPr>
            <w:tcW w:w="2880" w:type="dxa"/>
          </w:tcPr>
          <w:p w14:paraId="235A00E7" w14:textId="107C3FD5" w:rsidR="00E06DDC" w:rsidRPr="00E06DDC" w:rsidRDefault="00E06DDC" w:rsidP="00E06DDC">
            <w:pPr>
              <w:spacing w:after="200" w:line="276" w:lineRule="auto"/>
              <w:rPr>
                <w:rFonts w:ascii="Cambria" w:hAnsi="Cambria"/>
                <w:sz w:val="20"/>
                <w:szCs w:val="20"/>
              </w:rPr>
            </w:pPr>
            <w:r>
              <w:rPr>
                <w:rFonts w:ascii="Cambria" w:hAnsi="Cambria"/>
                <w:sz w:val="20"/>
                <w:szCs w:val="20"/>
              </w:rPr>
              <w:t>Chapter 11</w:t>
            </w:r>
          </w:p>
        </w:tc>
      </w:tr>
      <w:tr w:rsidR="00E06DDC" w:rsidRPr="00E06DDC" w14:paraId="25FEC39F" w14:textId="77777777" w:rsidTr="00FE48DA">
        <w:tc>
          <w:tcPr>
            <w:tcW w:w="2880" w:type="dxa"/>
          </w:tcPr>
          <w:p w14:paraId="37DC4042"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Thu</w:t>
            </w:r>
          </w:p>
        </w:tc>
        <w:tc>
          <w:tcPr>
            <w:tcW w:w="2880" w:type="dxa"/>
          </w:tcPr>
          <w:p w14:paraId="1799EA30"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30/4/2026</w:t>
            </w:r>
          </w:p>
        </w:tc>
        <w:tc>
          <w:tcPr>
            <w:tcW w:w="2880" w:type="dxa"/>
          </w:tcPr>
          <w:p w14:paraId="06B9EE7C" w14:textId="65876B42" w:rsidR="00E06DDC" w:rsidRPr="00E06DDC" w:rsidRDefault="003F14E1" w:rsidP="00E06DDC">
            <w:pPr>
              <w:spacing w:after="200" w:line="276" w:lineRule="auto"/>
              <w:rPr>
                <w:rFonts w:ascii="Cambria" w:hAnsi="Cambria"/>
                <w:b/>
                <w:bCs/>
                <w:sz w:val="20"/>
                <w:szCs w:val="20"/>
              </w:rPr>
            </w:pPr>
            <w:r w:rsidRPr="003F14E1">
              <w:rPr>
                <w:rFonts w:ascii="Cambria" w:hAnsi="Cambria"/>
                <w:b/>
                <w:bCs/>
                <w:sz w:val="20"/>
                <w:szCs w:val="20"/>
              </w:rPr>
              <w:t>Quiz 5</w:t>
            </w:r>
          </w:p>
        </w:tc>
      </w:tr>
      <w:tr w:rsidR="00E06DDC" w:rsidRPr="00E06DDC" w14:paraId="0A6EF931" w14:textId="77777777" w:rsidTr="00FE48DA">
        <w:tc>
          <w:tcPr>
            <w:tcW w:w="2880" w:type="dxa"/>
          </w:tcPr>
          <w:p w14:paraId="39A3638F"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Sun</w:t>
            </w:r>
          </w:p>
        </w:tc>
        <w:tc>
          <w:tcPr>
            <w:tcW w:w="2880" w:type="dxa"/>
          </w:tcPr>
          <w:p w14:paraId="4C2F32A6"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3/5/2026</w:t>
            </w:r>
          </w:p>
        </w:tc>
        <w:tc>
          <w:tcPr>
            <w:tcW w:w="2880" w:type="dxa"/>
          </w:tcPr>
          <w:p w14:paraId="49B6F201" w14:textId="11E8FD16" w:rsidR="00E06DDC" w:rsidRPr="00E06DDC" w:rsidRDefault="00E06DDC" w:rsidP="00E06DDC">
            <w:pPr>
              <w:spacing w:after="200" w:line="276" w:lineRule="auto"/>
              <w:rPr>
                <w:rFonts w:ascii="Cambria" w:hAnsi="Cambria"/>
                <w:sz w:val="20"/>
                <w:szCs w:val="20"/>
              </w:rPr>
            </w:pPr>
            <w:r>
              <w:rPr>
                <w:rFonts w:ascii="Cambria" w:hAnsi="Cambria"/>
                <w:sz w:val="20"/>
                <w:szCs w:val="20"/>
              </w:rPr>
              <w:t>Chapter 11</w:t>
            </w:r>
          </w:p>
        </w:tc>
      </w:tr>
      <w:tr w:rsidR="00E06DDC" w:rsidRPr="00E06DDC" w14:paraId="519AD61B" w14:textId="77777777" w:rsidTr="00FE48DA">
        <w:tc>
          <w:tcPr>
            <w:tcW w:w="2880" w:type="dxa"/>
          </w:tcPr>
          <w:p w14:paraId="05C75B1F" w14:textId="4AEE918D" w:rsidR="00E06DDC" w:rsidRPr="00E06DDC" w:rsidRDefault="00E06DDC" w:rsidP="00E06DDC">
            <w:pPr>
              <w:spacing w:after="200" w:line="276" w:lineRule="auto"/>
              <w:rPr>
                <w:rFonts w:ascii="Cambria" w:hAnsi="Cambria"/>
                <w:sz w:val="20"/>
              </w:rPr>
            </w:pPr>
            <w:r>
              <w:rPr>
                <w:rFonts w:ascii="Cambria" w:hAnsi="Cambria"/>
                <w:sz w:val="20"/>
              </w:rPr>
              <w:t>Tue</w:t>
            </w:r>
          </w:p>
        </w:tc>
        <w:tc>
          <w:tcPr>
            <w:tcW w:w="2880" w:type="dxa"/>
          </w:tcPr>
          <w:p w14:paraId="4BFF5C33" w14:textId="4F435F78" w:rsidR="00E06DDC" w:rsidRPr="00E06DDC" w:rsidRDefault="00E06DDC" w:rsidP="00E06DDC">
            <w:pPr>
              <w:spacing w:after="200" w:line="276" w:lineRule="auto"/>
              <w:rPr>
                <w:rFonts w:ascii="Cambria" w:hAnsi="Cambria"/>
                <w:sz w:val="20"/>
              </w:rPr>
            </w:pPr>
            <w:r>
              <w:rPr>
                <w:rFonts w:ascii="Cambria" w:hAnsi="Cambria"/>
                <w:sz w:val="20"/>
              </w:rPr>
              <w:t>5</w:t>
            </w:r>
            <w:r w:rsidRPr="00E06DDC">
              <w:rPr>
                <w:rFonts w:ascii="Cambria" w:hAnsi="Cambria"/>
                <w:sz w:val="20"/>
              </w:rPr>
              <w:t>/5/2026</w:t>
            </w:r>
          </w:p>
        </w:tc>
        <w:tc>
          <w:tcPr>
            <w:tcW w:w="2880" w:type="dxa"/>
          </w:tcPr>
          <w:p w14:paraId="1E80E340" w14:textId="117150D9" w:rsidR="00E06DDC" w:rsidRPr="00E06DDC" w:rsidRDefault="00E06DDC" w:rsidP="00E06DDC">
            <w:pPr>
              <w:spacing w:after="200" w:line="276" w:lineRule="auto"/>
              <w:rPr>
                <w:rFonts w:ascii="Cambria" w:hAnsi="Cambria"/>
                <w:sz w:val="20"/>
              </w:rPr>
            </w:pPr>
            <w:r>
              <w:rPr>
                <w:rFonts w:ascii="Cambria" w:hAnsi="Cambria"/>
                <w:sz w:val="20"/>
              </w:rPr>
              <w:t>Final Presentations</w:t>
            </w:r>
          </w:p>
        </w:tc>
      </w:tr>
      <w:tr w:rsidR="00E06DDC" w:rsidRPr="00E06DDC" w14:paraId="3344B0F4" w14:textId="77777777" w:rsidTr="00FE48DA">
        <w:tc>
          <w:tcPr>
            <w:tcW w:w="2880" w:type="dxa"/>
          </w:tcPr>
          <w:p w14:paraId="5E5A84B2"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Thu</w:t>
            </w:r>
          </w:p>
        </w:tc>
        <w:tc>
          <w:tcPr>
            <w:tcW w:w="2880" w:type="dxa"/>
          </w:tcPr>
          <w:p w14:paraId="51A18DD5" w14:textId="77777777" w:rsidR="00E06DDC" w:rsidRPr="00E06DDC" w:rsidRDefault="00E06DDC" w:rsidP="00E06DDC">
            <w:pPr>
              <w:spacing w:after="200" w:line="276" w:lineRule="auto"/>
              <w:rPr>
                <w:rFonts w:ascii="Cambria" w:hAnsi="Cambria"/>
                <w:sz w:val="20"/>
                <w:szCs w:val="20"/>
              </w:rPr>
            </w:pPr>
            <w:r w:rsidRPr="00E06DDC">
              <w:rPr>
                <w:rFonts w:ascii="Cambria" w:hAnsi="Cambria"/>
                <w:sz w:val="20"/>
                <w:szCs w:val="20"/>
              </w:rPr>
              <w:t>7/5/2026</w:t>
            </w:r>
          </w:p>
        </w:tc>
        <w:tc>
          <w:tcPr>
            <w:tcW w:w="2880" w:type="dxa"/>
          </w:tcPr>
          <w:p w14:paraId="3DCB172B" w14:textId="3D7F8E50" w:rsidR="00E06DDC" w:rsidRPr="00E06DDC" w:rsidRDefault="00E06DDC" w:rsidP="00E06DDC">
            <w:pPr>
              <w:spacing w:after="200" w:line="276" w:lineRule="auto"/>
              <w:rPr>
                <w:rFonts w:ascii="Cambria" w:hAnsi="Cambria"/>
                <w:sz w:val="20"/>
                <w:szCs w:val="20"/>
              </w:rPr>
            </w:pPr>
            <w:r>
              <w:rPr>
                <w:rFonts w:ascii="Cambria" w:hAnsi="Cambria"/>
                <w:sz w:val="20"/>
                <w:szCs w:val="20"/>
              </w:rPr>
              <w:t>Final Presentations</w:t>
            </w:r>
          </w:p>
        </w:tc>
      </w:tr>
      <w:tr w:rsidR="00E06DDC" w:rsidRPr="00E06DDC" w14:paraId="54125690" w14:textId="77777777" w:rsidTr="00FE48DA">
        <w:tc>
          <w:tcPr>
            <w:tcW w:w="2880" w:type="dxa"/>
          </w:tcPr>
          <w:p w14:paraId="6D453C6E"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Sun</w:t>
            </w:r>
          </w:p>
        </w:tc>
        <w:tc>
          <w:tcPr>
            <w:tcW w:w="2880" w:type="dxa"/>
          </w:tcPr>
          <w:p w14:paraId="142C4638"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10/5/2026</w:t>
            </w:r>
          </w:p>
        </w:tc>
        <w:tc>
          <w:tcPr>
            <w:tcW w:w="2880" w:type="dxa"/>
          </w:tcPr>
          <w:p w14:paraId="018E885F" w14:textId="77777777" w:rsidR="00E06DDC" w:rsidRPr="00E06DDC" w:rsidRDefault="00E06DDC" w:rsidP="00E06DDC">
            <w:pPr>
              <w:spacing w:after="200" w:line="276" w:lineRule="auto"/>
              <w:rPr>
                <w:rFonts w:ascii="Cambria" w:hAnsi="Cambria"/>
                <w:b/>
                <w:bCs/>
                <w:sz w:val="20"/>
                <w:szCs w:val="20"/>
              </w:rPr>
            </w:pPr>
            <w:r w:rsidRPr="00E06DDC">
              <w:rPr>
                <w:rFonts w:ascii="Cambria" w:hAnsi="Cambria"/>
                <w:b/>
                <w:bCs/>
                <w:sz w:val="20"/>
                <w:szCs w:val="20"/>
              </w:rPr>
              <w:t>Final Exam</w:t>
            </w:r>
          </w:p>
        </w:tc>
      </w:tr>
      <w:bookmarkEnd w:id="0"/>
    </w:tbl>
    <w:p w14:paraId="2E113E61" w14:textId="77777777" w:rsidR="00BB306F" w:rsidRDefault="00BB306F" w:rsidP="00BB306F">
      <w:pPr>
        <w:spacing w:line="259" w:lineRule="auto"/>
        <w:jc w:val="both"/>
        <w:rPr>
          <w:rFonts w:ascii="Calibri" w:eastAsia="Calibri" w:hAnsi="Calibri" w:cs="Arial"/>
          <w:sz w:val="22"/>
          <w:szCs w:val="22"/>
          <w:lang w:bidi="ar-KW"/>
        </w:rPr>
      </w:pPr>
    </w:p>
    <w:p w14:paraId="3106B2FD" w14:textId="77777777" w:rsidR="00BB306F" w:rsidRDefault="00BB306F" w:rsidP="00BB306F">
      <w:pPr>
        <w:spacing w:line="259" w:lineRule="auto"/>
        <w:jc w:val="both"/>
        <w:rPr>
          <w:rFonts w:ascii="Calibri" w:eastAsia="Calibri" w:hAnsi="Calibri" w:cs="Arial"/>
          <w:sz w:val="22"/>
          <w:szCs w:val="22"/>
          <w:lang w:bidi="ar-KW"/>
        </w:rPr>
      </w:pPr>
    </w:p>
    <w:p w14:paraId="40D6CBD7" w14:textId="77777777" w:rsidR="00BB306F" w:rsidRDefault="00BB306F" w:rsidP="00BB306F">
      <w:pPr>
        <w:spacing w:line="259" w:lineRule="auto"/>
        <w:jc w:val="both"/>
        <w:rPr>
          <w:rFonts w:ascii="Calibri" w:eastAsia="Calibri" w:hAnsi="Calibri" w:cs="Arial"/>
          <w:sz w:val="22"/>
          <w:szCs w:val="22"/>
          <w:lang w:bidi="ar-KW"/>
        </w:rPr>
      </w:pPr>
    </w:p>
    <w:p w14:paraId="1B3BF55E" w14:textId="77777777" w:rsidR="00BB306F" w:rsidRDefault="00BB306F" w:rsidP="00BB306F">
      <w:pPr>
        <w:spacing w:line="259" w:lineRule="auto"/>
        <w:jc w:val="both"/>
        <w:rPr>
          <w:rFonts w:ascii="Calibri" w:eastAsia="Calibri" w:hAnsi="Calibri" w:cs="Arial"/>
          <w:sz w:val="22"/>
          <w:szCs w:val="22"/>
          <w:lang w:bidi="ar-KW"/>
        </w:rPr>
      </w:pPr>
    </w:p>
    <w:p w14:paraId="5F342796" w14:textId="77777777" w:rsidR="00BB306F" w:rsidRDefault="00BB306F" w:rsidP="00BB306F">
      <w:pPr>
        <w:spacing w:line="259" w:lineRule="auto"/>
        <w:jc w:val="both"/>
        <w:rPr>
          <w:rFonts w:ascii="Calibri" w:eastAsia="Calibri" w:hAnsi="Calibri" w:cs="Arial"/>
          <w:sz w:val="22"/>
          <w:szCs w:val="22"/>
          <w:lang w:bidi="ar-KW"/>
        </w:rPr>
      </w:pPr>
    </w:p>
    <w:p w14:paraId="13ED3A76" w14:textId="77777777" w:rsidR="00BB306F" w:rsidRDefault="00BB306F" w:rsidP="00BB306F">
      <w:pPr>
        <w:spacing w:line="259" w:lineRule="auto"/>
        <w:jc w:val="both"/>
        <w:rPr>
          <w:rFonts w:ascii="Calibri" w:eastAsia="Calibri" w:hAnsi="Calibri" w:cs="Arial"/>
          <w:sz w:val="22"/>
          <w:szCs w:val="22"/>
          <w:lang w:bidi="ar-KW"/>
        </w:rPr>
      </w:pPr>
    </w:p>
    <w:p w14:paraId="081196A4" w14:textId="77777777" w:rsidR="00BB306F" w:rsidRDefault="00BB306F" w:rsidP="00BB306F">
      <w:pPr>
        <w:spacing w:line="259" w:lineRule="auto"/>
        <w:jc w:val="both"/>
        <w:rPr>
          <w:rFonts w:ascii="Calibri" w:eastAsia="Calibri" w:hAnsi="Calibri" w:cs="Arial"/>
          <w:sz w:val="22"/>
          <w:szCs w:val="22"/>
          <w:lang w:bidi="ar-KW"/>
        </w:rPr>
      </w:pPr>
    </w:p>
    <w:p w14:paraId="16033BB5" w14:textId="77777777" w:rsidR="00BB306F" w:rsidRPr="00BB306F" w:rsidRDefault="00BB306F" w:rsidP="00BB306F">
      <w:pPr>
        <w:spacing w:line="259" w:lineRule="auto"/>
        <w:jc w:val="both"/>
        <w:rPr>
          <w:rFonts w:ascii="Calibri" w:eastAsia="Calibri" w:hAnsi="Calibri" w:cs="Arial"/>
          <w:sz w:val="22"/>
          <w:szCs w:val="22"/>
          <w:lang w:bidi="ar-KW"/>
        </w:rPr>
      </w:pPr>
    </w:p>
    <w:p w14:paraId="6692E926" w14:textId="77777777" w:rsidR="00BB306F" w:rsidRPr="00BB306F" w:rsidRDefault="00BB306F" w:rsidP="00BB306F">
      <w:pPr>
        <w:spacing w:line="259" w:lineRule="auto"/>
        <w:jc w:val="center"/>
        <w:rPr>
          <w:rFonts w:ascii="Calibri" w:eastAsia="Calibri" w:hAnsi="Calibri" w:cs="Arial"/>
          <w:b/>
          <w:bCs/>
          <w:sz w:val="32"/>
          <w:szCs w:val="32"/>
          <w:u w:val="single"/>
          <w:lang w:bidi="ar-KW"/>
        </w:rPr>
      </w:pPr>
      <w:r w:rsidRPr="00BB306F">
        <w:rPr>
          <w:rFonts w:ascii="Calibri" w:eastAsia="Calibri" w:hAnsi="Calibri" w:cs="Arial"/>
          <w:b/>
          <w:bCs/>
          <w:sz w:val="32"/>
          <w:szCs w:val="32"/>
          <w:u w:val="single"/>
          <w:lang w:bidi="ar-KW"/>
        </w:rPr>
        <w:lastRenderedPageBreak/>
        <w:t>Appendix</w:t>
      </w:r>
    </w:p>
    <w:p w14:paraId="2D0755CF" w14:textId="77777777" w:rsidR="00BB306F" w:rsidRPr="00BB306F" w:rsidRDefault="00BB306F" w:rsidP="00BB306F">
      <w:pPr>
        <w:spacing w:line="259" w:lineRule="auto"/>
        <w:jc w:val="center"/>
        <w:rPr>
          <w:rFonts w:ascii="Calibri" w:eastAsia="Calibri" w:hAnsi="Calibri" w:cs="Arial"/>
          <w:b/>
          <w:bCs/>
          <w:sz w:val="32"/>
          <w:szCs w:val="32"/>
          <w:u w:val="single"/>
          <w:lang w:bidi="ar-KW"/>
        </w:rPr>
      </w:pPr>
    </w:p>
    <w:p w14:paraId="0D73BB79" w14:textId="77777777" w:rsidR="00BB306F" w:rsidRPr="00BB306F" w:rsidRDefault="00BB306F" w:rsidP="00BB306F">
      <w:pPr>
        <w:spacing w:line="259" w:lineRule="auto"/>
        <w:rPr>
          <w:rFonts w:ascii="Calibri" w:eastAsia="Calibri" w:hAnsi="Calibri" w:cs="Arial"/>
          <w:b/>
          <w:bCs/>
          <w:sz w:val="26"/>
          <w:szCs w:val="26"/>
          <w:lang w:bidi="ar-KW"/>
        </w:rPr>
      </w:pPr>
      <w:r w:rsidRPr="00BB306F">
        <w:rPr>
          <w:rFonts w:ascii="Calibri" w:eastAsia="Calibri" w:hAnsi="Calibri" w:cs="Arial"/>
          <w:b/>
          <w:bCs/>
          <w:sz w:val="26"/>
          <w:szCs w:val="26"/>
          <w:lang w:bidi="ar-KW"/>
        </w:rPr>
        <w:t>Undergraduate Program Competency Goals:</w:t>
      </w:r>
    </w:p>
    <w:p w14:paraId="2BEBB932" w14:textId="77777777" w:rsidR="00BB306F" w:rsidRPr="00BB306F" w:rsidRDefault="00BB306F" w:rsidP="00BB306F">
      <w:pPr>
        <w:spacing w:line="259" w:lineRule="auto"/>
        <w:rPr>
          <w:rFonts w:ascii="Calibri" w:eastAsia="Calibri" w:hAnsi="Calibri" w:cs="Arial"/>
          <w:sz w:val="16"/>
          <w:szCs w:val="16"/>
          <w:lang w:bidi="ar-KW"/>
        </w:rPr>
      </w:pPr>
    </w:p>
    <w:p w14:paraId="0D2C7B66"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t>Analytical Competency:</w:t>
      </w:r>
      <w:r w:rsidRPr="00BB306F">
        <w:rPr>
          <w:rFonts w:ascii="Calibri" w:eastAsia="Calibri" w:hAnsi="Calibri" w:cs="Arial"/>
          <w:b/>
          <w:bCs/>
          <w:sz w:val="22"/>
          <w:szCs w:val="22"/>
          <w:lang w:bidi="ar-KW"/>
        </w:rPr>
        <w:t xml:space="preserve"> </w:t>
      </w:r>
      <w:r w:rsidRPr="00BB306F">
        <w:rPr>
          <w:rFonts w:ascii="Calibri" w:eastAsia="Calibri" w:hAnsi="Calibri" w:cs="Arial"/>
          <w:sz w:val="22"/>
          <w:szCs w:val="22"/>
          <w:lang w:bidi="ar-KW"/>
        </w:rPr>
        <w:t>A CBA graduate will be able to use analytical skills to solve business problems and make a well-supported business decision.</w:t>
      </w:r>
    </w:p>
    <w:p w14:paraId="7E86AF6C" w14:textId="77777777" w:rsidR="00BB306F" w:rsidRPr="00BB306F" w:rsidRDefault="00BB306F" w:rsidP="00BB306F">
      <w:pPr>
        <w:spacing w:line="259" w:lineRule="auto"/>
        <w:contextualSpacing/>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1004CB5B"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Use appropriate analytical techniques to solve a given business problem.</w:t>
      </w:r>
    </w:p>
    <w:p w14:paraId="22FA251F"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Critically evaluate multiple solutions to a business problem.</w:t>
      </w:r>
    </w:p>
    <w:p w14:paraId="716EDF8A"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Make well-supported business decisions.</w:t>
      </w:r>
    </w:p>
    <w:p w14:paraId="4582A3B3" w14:textId="77777777" w:rsidR="00BB306F" w:rsidRPr="00BB306F" w:rsidRDefault="00BB306F" w:rsidP="00BB306F">
      <w:pPr>
        <w:spacing w:line="259" w:lineRule="auto"/>
        <w:rPr>
          <w:rFonts w:ascii="Calibri" w:eastAsia="Calibri" w:hAnsi="Calibri" w:cs="Arial"/>
          <w:sz w:val="16"/>
          <w:szCs w:val="16"/>
          <w:lang w:bidi="ar-KW"/>
        </w:rPr>
      </w:pPr>
    </w:p>
    <w:p w14:paraId="3FCED987" w14:textId="77777777" w:rsidR="00BB306F" w:rsidRPr="00BB306F" w:rsidRDefault="00BB306F" w:rsidP="00BB306F">
      <w:pPr>
        <w:spacing w:line="259" w:lineRule="auto"/>
        <w:rPr>
          <w:rFonts w:ascii="Calibri" w:eastAsia="Calibri" w:hAnsi="Calibri" w:cs="Arial"/>
          <w:sz w:val="16"/>
          <w:szCs w:val="16"/>
          <w:lang w:bidi="ar-KW"/>
        </w:rPr>
      </w:pPr>
    </w:p>
    <w:p w14:paraId="7D7BDF2A"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t>Communication Competency:</w:t>
      </w:r>
      <w:r w:rsidRPr="00BB306F">
        <w:rPr>
          <w:rFonts w:ascii="Calibri" w:eastAsia="Calibri" w:hAnsi="Calibri" w:cs="Arial"/>
          <w:b/>
          <w:bCs/>
          <w:sz w:val="22"/>
          <w:szCs w:val="22"/>
          <w:lang w:bidi="ar-KW"/>
        </w:rPr>
        <w:t xml:space="preserve"> </w:t>
      </w:r>
      <w:r w:rsidRPr="00BB306F">
        <w:rPr>
          <w:rFonts w:ascii="Calibri" w:eastAsia="Calibri" w:hAnsi="Calibri" w:cs="Arial"/>
          <w:sz w:val="22"/>
          <w:szCs w:val="22"/>
          <w:lang w:bidi="ar-KW"/>
        </w:rPr>
        <w:t>A CBA graduate will be able to communicate effectively in a wide variety of business settings.</w:t>
      </w:r>
    </w:p>
    <w:p w14:paraId="142D4745" w14:textId="77777777" w:rsidR="00BB306F" w:rsidRPr="00BB306F" w:rsidRDefault="00BB306F" w:rsidP="00BB306F">
      <w:pPr>
        <w:spacing w:line="259" w:lineRule="auto"/>
        <w:contextualSpacing/>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2813E308"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Deliver clear, concise, and audience-centered presentations.</w:t>
      </w:r>
    </w:p>
    <w:p w14:paraId="1DF96FE4"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Write clear, concise, and audience-centered business documents.</w:t>
      </w:r>
    </w:p>
    <w:p w14:paraId="05464A55" w14:textId="77777777" w:rsidR="00BB306F" w:rsidRPr="00BB306F" w:rsidRDefault="00BB306F" w:rsidP="00BB306F">
      <w:pPr>
        <w:spacing w:after="160" w:line="259" w:lineRule="auto"/>
        <w:rPr>
          <w:rFonts w:ascii="Calibri" w:eastAsia="Calibri" w:hAnsi="Calibri" w:cs="Arial"/>
          <w:sz w:val="22"/>
          <w:szCs w:val="22"/>
          <w:lang w:bidi="ar-KW"/>
        </w:rPr>
      </w:pPr>
    </w:p>
    <w:p w14:paraId="749E63CF"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t>Information Technology Competency:</w:t>
      </w:r>
      <w:r w:rsidRPr="00BB306F">
        <w:rPr>
          <w:rFonts w:ascii="Calibri" w:eastAsia="Calibri" w:hAnsi="Calibri" w:cs="Arial"/>
          <w:b/>
          <w:bCs/>
          <w:sz w:val="22"/>
          <w:szCs w:val="22"/>
          <w:lang w:bidi="ar-KW"/>
        </w:rPr>
        <w:t xml:space="preserve"> </w:t>
      </w:r>
      <w:r w:rsidRPr="00BB306F">
        <w:rPr>
          <w:rFonts w:ascii="Calibri" w:eastAsia="Calibri" w:hAnsi="Calibri" w:cs="Arial"/>
          <w:sz w:val="22"/>
          <w:szCs w:val="22"/>
          <w:lang w:bidi="ar-KW"/>
        </w:rPr>
        <w:t>A CBA graduate will be able to utilize Information Technology for the completion of business tasks.</w:t>
      </w:r>
    </w:p>
    <w:p w14:paraId="7B680098" w14:textId="77777777" w:rsidR="00BB306F" w:rsidRPr="00BB306F" w:rsidRDefault="00BB306F" w:rsidP="00BB306F">
      <w:pPr>
        <w:spacing w:line="259" w:lineRule="auto"/>
        <w:contextualSpacing/>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5FEBC5EC"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Use data-processing tools to analyze or solve business problems.</w:t>
      </w:r>
    </w:p>
    <w:p w14:paraId="7314CE91" w14:textId="77777777" w:rsidR="00BB306F" w:rsidRPr="00BB306F" w:rsidRDefault="00BB306F" w:rsidP="00BB306F">
      <w:pPr>
        <w:spacing w:line="259" w:lineRule="auto"/>
        <w:ind w:left="450"/>
        <w:contextualSpacing/>
        <w:jc w:val="both"/>
        <w:rPr>
          <w:rFonts w:ascii="Calibri" w:eastAsia="Calibri" w:hAnsi="Calibri" w:cs="Arial"/>
          <w:sz w:val="22"/>
          <w:szCs w:val="22"/>
          <w:lang w:bidi="ar-KW"/>
        </w:rPr>
      </w:pPr>
    </w:p>
    <w:p w14:paraId="004576BB"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t>Ethical Competency:</w:t>
      </w:r>
      <w:r w:rsidRPr="00BB306F">
        <w:rPr>
          <w:rFonts w:ascii="Calibri" w:eastAsia="Calibri" w:hAnsi="Calibri" w:cs="Arial"/>
          <w:sz w:val="22"/>
          <w:szCs w:val="22"/>
          <w:lang w:bidi="ar-KW"/>
        </w:rPr>
        <w:t xml:space="preserve"> A CBA graduate will be able to recognize ethical issues present in business environment, analyze the tradeoffs between different ethical perspectives, and make a well-supported ethical decision.</w:t>
      </w:r>
    </w:p>
    <w:p w14:paraId="03E8A6B3" w14:textId="77777777" w:rsidR="00BB306F" w:rsidRPr="00BB306F" w:rsidRDefault="00BB306F" w:rsidP="00BB306F">
      <w:pPr>
        <w:spacing w:line="259" w:lineRule="auto"/>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0F4FCE70"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Identify the ethical dimensions of a business decision.</w:t>
      </w:r>
    </w:p>
    <w:p w14:paraId="03AF6363"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 xml:space="preserve">Recognize and analyze the tradeoffs created by application of competing ethical perspectives. </w:t>
      </w:r>
    </w:p>
    <w:p w14:paraId="7A847F33"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Formulate and defend a well-supported recommendation for the resolution of an ethical issue.</w:t>
      </w:r>
    </w:p>
    <w:p w14:paraId="4810D2DB" w14:textId="77777777" w:rsidR="00BB306F" w:rsidRPr="00BB306F" w:rsidRDefault="00BB306F" w:rsidP="00BB306F">
      <w:pPr>
        <w:spacing w:after="160" w:line="259" w:lineRule="auto"/>
        <w:rPr>
          <w:rFonts w:ascii="Calibri" w:eastAsia="Calibri" w:hAnsi="Calibri" w:cs="Arial"/>
          <w:sz w:val="22"/>
          <w:szCs w:val="22"/>
          <w:lang w:bidi="ar-KW"/>
        </w:rPr>
      </w:pPr>
    </w:p>
    <w:p w14:paraId="4875FF70" w14:textId="77777777" w:rsidR="00BB306F" w:rsidRPr="00BB306F" w:rsidRDefault="00BB306F" w:rsidP="00BB306F">
      <w:pPr>
        <w:numPr>
          <w:ilvl w:val="0"/>
          <w:numId w:val="29"/>
        </w:numPr>
        <w:tabs>
          <w:tab w:val="left" w:pos="450"/>
          <w:tab w:val="left" w:pos="2250"/>
        </w:tabs>
        <w:spacing w:after="160" w:line="259" w:lineRule="auto"/>
        <w:ind w:left="0" w:firstLine="0"/>
        <w:contextualSpacing/>
        <w:jc w:val="both"/>
        <w:rPr>
          <w:rFonts w:ascii="Calibri" w:eastAsia="Calibri" w:hAnsi="Calibri" w:cs="Arial"/>
          <w:sz w:val="22"/>
          <w:szCs w:val="22"/>
          <w:lang w:bidi="ar-KW"/>
        </w:rPr>
      </w:pPr>
      <w:r w:rsidRPr="00BB306F">
        <w:rPr>
          <w:rFonts w:ascii="Calibri" w:eastAsia="Calibri" w:hAnsi="Calibri" w:cs="Arial"/>
          <w:b/>
          <w:bCs/>
          <w:sz w:val="22"/>
          <w:szCs w:val="22"/>
          <w:u w:val="single"/>
          <w:lang w:bidi="ar-KW"/>
        </w:rPr>
        <w:t>General Business Knowledge:</w:t>
      </w:r>
      <w:r w:rsidRPr="00BB306F">
        <w:rPr>
          <w:rFonts w:ascii="Calibri" w:eastAsia="Calibri" w:hAnsi="Calibri" w:cs="Arial"/>
          <w:b/>
          <w:bCs/>
          <w:sz w:val="22"/>
          <w:szCs w:val="22"/>
          <w:lang w:bidi="ar-KW"/>
        </w:rPr>
        <w:t xml:space="preserve"> </w:t>
      </w:r>
      <w:r w:rsidRPr="00BB306F">
        <w:rPr>
          <w:rFonts w:ascii="Calibri" w:eastAsia="Calibri" w:hAnsi="Calibri" w:cs="Arial"/>
          <w:sz w:val="22"/>
          <w:szCs w:val="22"/>
          <w:lang w:bidi="ar-KW"/>
        </w:rPr>
        <w:t>A CBA graduate will be able to demonstrate a basic understanding of the main business disciplines’ concepts and theories.</w:t>
      </w:r>
    </w:p>
    <w:p w14:paraId="71D54A65" w14:textId="77777777" w:rsidR="00BB306F" w:rsidRPr="00BB306F" w:rsidRDefault="00BB306F" w:rsidP="00BB306F">
      <w:pPr>
        <w:spacing w:line="259" w:lineRule="auto"/>
        <w:contextualSpacing/>
        <w:jc w:val="both"/>
        <w:rPr>
          <w:rFonts w:ascii="Calibri" w:eastAsia="Calibri" w:hAnsi="Calibri" w:cs="Arial"/>
          <w:b/>
          <w:bCs/>
          <w:sz w:val="22"/>
          <w:szCs w:val="22"/>
          <w:lang w:bidi="ar-KW"/>
        </w:rPr>
      </w:pPr>
      <w:r w:rsidRPr="00BB306F">
        <w:rPr>
          <w:rFonts w:ascii="Calibri" w:eastAsia="Calibri" w:hAnsi="Calibri" w:cs="Arial"/>
          <w:b/>
          <w:bCs/>
          <w:sz w:val="22"/>
          <w:szCs w:val="22"/>
          <w:lang w:bidi="ar-KW"/>
        </w:rPr>
        <w:t>Student Learning Objectives:</w:t>
      </w:r>
    </w:p>
    <w:p w14:paraId="1E93F550" w14:textId="77777777" w:rsidR="00BB306F" w:rsidRPr="00BB306F" w:rsidRDefault="00BB306F" w:rsidP="00BB306F">
      <w:pPr>
        <w:numPr>
          <w:ilvl w:val="1"/>
          <w:numId w:val="29"/>
        </w:numPr>
        <w:spacing w:after="160" w:line="259" w:lineRule="auto"/>
        <w:ind w:left="450" w:hanging="450"/>
        <w:contextualSpacing/>
        <w:jc w:val="both"/>
        <w:rPr>
          <w:rFonts w:ascii="Calibri" w:eastAsia="Calibri" w:hAnsi="Calibri" w:cs="Arial"/>
          <w:sz w:val="22"/>
          <w:szCs w:val="22"/>
          <w:lang w:bidi="ar-KW"/>
        </w:rPr>
      </w:pPr>
      <w:r w:rsidRPr="00BB306F">
        <w:rPr>
          <w:rFonts w:ascii="Calibri" w:eastAsia="Calibri" w:hAnsi="Calibri" w:cs="Arial"/>
          <w:sz w:val="22"/>
          <w:szCs w:val="22"/>
          <w:lang w:bidi="ar-KW"/>
        </w:rPr>
        <w:t>Acquire a fundamental understanding of knowledge from the main business disciplines (e.g. finance, accounting, marketing, and management information systems, among others).</w:t>
      </w:r>
    </w:p>
    <w:p w14:paraId="2D36B1D7" w14:textId="77777777" w:rsidR="00BB306F" w:rsidRPr="00BB306F" w:rsidRDefault="00BB306F" w:rsidP="00BB306F">
      <w:pPr>
        <w:spacing w:line="259" w:lineRule="auto"/>
        <w:jc w:val="both"/>
        <w:rPr>
          <w:rFonts w:ascii="Calibri" w:eastAsia="Calibri" w:hAnsi="Calibri" w:cs="Arial"/>
          <w:sz w:val="22"/>
          <w:szCs w:val="22"/>
          <w:lang w:bidi="ar-KW"/>
        </w:rPr>
      </w:pPr>
    </w:p>
    <w:p w14:paraId="26514C4A" w14:textId="77777777" w:rsidR="00BB306F" w:rsidRPr="00BB306F" w:rsidRDefault="00BB306F" w:rsidP="00BB306F">
      <w:pPr>
        <w:spacing w:line="259" w:lineRule="auto"/>
        <w:jc w:val="both"/>
        <w:rPr>
          <w:rFonts w:ascii="Calibri" w:eastAsia="Calibri" w:hAnsi="Calibri" w:cs="Arial"/>
          <w:sz w:val="22"/>
          <w:szCs w:val="22"/>
          <w:lang w:bidi="ar-KW"/>
        </w:rPr>
      </w:pPr>
    </w:p>
    <w:p w14:paraId="007A1FDB" w14:textId="67F56E19" w:rsidR="00451534" w:rsidRPr="002D16CE" w:rsidRDefault="00451534" w:rsidP="002E1FFE">
      <w:pPr>
        <w:rPr>
          <w:rFonts w:asciiTheme="minorHAnsi" w:hAnsiTheme="minorHAnsi" w:cstheme="minorHAnsi"/>
          <w:sz w:val="22"/>
          <w:szCs w:val="22"/>
        </w:rPr>
      </w:pPr>
    </w:p>
    <w:sectPr w:rsidR="00451534" w:rsidRPr="002D16CE" w:rsidSect="002D16CE">
      <w:headerReference w:type="default" r:id="rId10"/>
      <w:footerReference w:type="even" r:id="rId11"/>
      <w:footerReference w:type="default" r:id="rId12"/>
      <w:pgSz w:w="12240" w:h="15840"/>
      <w:pgMar w:top="288" w:right="864" w:bottom="288" w:left="864" w:header="720"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B0A29B" w14:textId="77777777" w:rsidR="00962FB8" w:rsidRDefault="00962FB8">
      <w:r>
        <w:separator/>
      </w:r>
    </w:p>
  </w:endnote>
  <w:endnote w:type="continuationSeparator" w:id="0">
    <w:p w14:paraId="4A71ADE9" w14:textId="77777777" w:rsidR="00962FB8" w:rsidRDefault="0096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3E754" w14:textId="77777777" w:rsidR="00C105A0" w:rsidRDefault="00C03632" w:rsidP="004F5FAB">
    <w:pPr>
      <w:pStyle w:val="Footer"/>
      <w:framePr w:wrap="around" w:vAnchor="text" w:hAnchor="margin" w:xAlign="center" w:y="1"/>
      <w:rPr>
        <w:rStyle w:val="PageNumber"/>
      </w:rPr>
    </w:pPr>
    <w:r>
      <w:rPr>
        <w:rStyle w:val="PageNumber"/>
      </w:rPr>
      <w:fldChar w:fldCharType="begin"/>
    </w:r>
    <w:r w:rsidR="00C105A0">
      <w:rPr>
        <w:rStyle w:val="PageNumber"/>
      </w:rPr>
      <w:instrText xml:space="preserve">PAGE  </w:instrText>
    </w:r>
    <w:r>
      <w:rPr>
        <w:rStyle w:val="PageNumber"/>
      </w:rPr>
      <w:fldChar w:fldCharType="end"/>
    </w:r>
  </w:p>
  <w:p w14:paraId="5C2E7A73" w14:textId="77777777" w:rsidR="00C105A0" w:rsidRDefault="00C10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1EF3" w14:textId="77777777" w:rsidR="00C105A0" w:rsidRPr="004F5FAB" w:rsidRDefault="00C03632" w:rsidP="002E39BD">
    <w:pPr>
      <w:pStyle w:val="Footer"/>
      <w:framePr w:wrap="around" w:vAnchor="text" w:hAnchor="margin" w:xAlign="center" w:y="1"/>
      <w:rPr>
        <w:rStyle w:val="PageNumber"/>
        <w:rFonts w:ascii="Times New Roman" w:hAnsi="Times New Roman"/>
        <w:sz w:val="20"/>
      </w:rPr>
    </w:pPr>
    <w:r w:rsidRPr="004F5FAB">
      <w:rPr>
        <w:rStyle w:val="PageNumber"/>
        <w:rFonts w:ascii="Times New Roman" w:hAnsi="Times New Roman"/>
        <w:sz w:val="20"/>
      </w:rPr>
      <w:fldChar w:fldCharType="begin"/>
    </w:r>
    <w:r w:rsidR="00C105A0" w:rsidRPr="004F5FAB">
      <w:rPr>
        <w:rStyle w:val="PageNumber"/>
        <w:rFonts w:ascii="Times New Roman" w:hAnsi="Times New Roman"/>
        <w:sz w:val="20"/>
      </w:rPr>
      <w:instrText xml:space="preserve">PAGE  </w:instrText>
    </w:r>
    <w:r w:rsidRPr="004F5FAB">
      <w:rPr>
        <w:rStyle w:val="PageNumber"/>
        <w:rFonts w:ascii="Times New Roman" w:hAnsi="Times New Roman"/>
        <w:sz w:val="20"/>
      </w:rPr>
      <w:fldChar w:fldCharType="separate"/>
    </w:r>
    <w:r w:rsidR="00A86317">
      <w:rPr>
        <w:rStyle w:val="PageNumber"/>
        <w:rFonts w:ascii="Times New Roman" w:hAnsi="Times New Roman"/>
        <w:noProof/>
        <w:sz w:val="20"/>
      </w:rPr>
      <w:t>4</w:t>
    </w:r>
    <w:r w:rsidRPr="004F5FAB">
      <w:rPr>
        <w:rStyle w:val="PageNumber"/>
        <w:rFonts w:ascii="Times New Roman" w:hAnsi="Times New Roman"/>
        <w:sz w:val="20"/>
      </w:rPr>
      <w:fldChar w:fldCharType="end"/>
    </w:r>
  </w:p>
  <w:p w14:paraId="432B2087" w14:textId="77777777" w:rsidR="00C105A0" w:rsidRDefault="00C10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BBF83" w14:textId="77777777" w:rsidR="00962FB8" w:rsidRDefault="00962FB8">
      <w:r>
        <w:separator/>
      </w:r>
    </w:p>
  </w:footnote>
  <w:footnote w:type="continuationSeparator" w:id="0">
    <w:p w14:paraId="06530B8C" w14:textId="77777777" w:rsidR="00962FB8" w:rsidRDefault="00962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7808" w14:textId="77777777" w:rsidR="00314F79" w:rsidRDefault="00314F79" w:rsidP="00314F79">
    <w:pPr>
      <w:pStyle w:val="Header"/>
      <w:jc w:val="right"/>
      <w:rPr>
        <w:lang w:bidi="ar-KW"/>
      </w:rPr>
    </w:pPr>
  </w:p>
  <w:tbl>
    <w:tblPr>
      <w:bidiVisual/>
      <w:tblW w:w="0" w:type="auto"/>
      <w:tblBorders>
        <w:bottom w:val="single" w:sz="4" w:space="0" w:color="auto"/>
      </w:tblBorders>
      <w:tblLook w:val="04A0" w:firstRow="1" w:lastRow="0" w:firstColumn="1" w:lastColumn="0" w:noHBand="0" w:noVBand="1"/>
    </w:tblPr>
    <w:tblGrid>
      <w:gridCol w:w="1656"/>
      <w:gridCol w:w="5704"/>
      <w:gridCol w:w="1716"/>
    </w:tblGrid>
    <w:tr w:rsidR="00314F79" w:rsidRPr="00C604E5" w14:paraId="1BE3613A" w14:textId="77777777" w:rsidTr="00B76F81">
      <w:tc>
        <w:tcPr>
          <w:tcW w:w="1656" w:type="dxa"/>
        </w:tcPr>
        <w:p w14:paraId="6126CCAE" w14:textId="77777777" w:rsidR="00314F79" w:rsidRPr="00C604E5" w:rsidRDefault="00314F79" w:rsidP="00314F79">
          <w:pPr>
            <w:pStyle w:val="Header"/>
            <w:jc w:val="center"/>
            <w:rPr>
              <w:b/>
              <w:bCs/>
              <w:sz w:val="28"/>
              <w:szCs w:val="28"/>
              <w:rtl/>
            </w:rPr>
          </w:pPr>
          <w:r w:rsidRPr="00F72368">
            <w:rPr>
              <w:noProof/>
            </w:rPr>
            <w:drawing>
              <wp:inline distT="0" distB="0" distL="0" distR="0" wp14:anchorId="577E643B" wp14:editId="26D813F6">
                <wp:extent cx="914400" cy="914400"/>
                <wp:effectExtent l="0" t="0" r="0" b="0"/>
                <wp:docPr id="3" name="Picture 3"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28872021" w14:textId="77777777" w:rsidR="00314F79" w:rsidRPr="00C604E5" w:rsidRDefault="00314F79" w:rsidP="00314F79">
          <w:pPr>
            <w:pStyle w:val="Header"/>
            <w:jc w:val="center"/>
            <w:rPr>
              <w:b/>
              <w:bCs/>
              <w:sz w:val="28"/>
              <w:szCs w:val="28"/>
            </w:rPr>
          </w:pPr>
          <w:r w:rsidRPr="00C604E5">
            <w:rPr>
              <w:b/>
              <w:bCs/>
              <w:sz w:val="28"/>
              <w:szCs w:val="28"/>
            </w:rPr>
            <w:t>Kuwait University</w:t>
          </w:r>
        </w:p>
        <w:p w14:paraId="62E8618F" w14:textId="77777777" w:rsidR="00314F79" w:rsidRPr="00C604E5" w:rsidRDefault="00314F79" w:rsidP="00314F79">
          <w:pPr>
            <w:pStyle w:val="Header"/>
            <w:jc w:val="center"/>
            <w:rPr>
              <w:b/>
              <w:bCs/>
              <w:sz w:val="28"/>
              <w:szCs w:val="28"/>
            </w:rPr>
          </w:pPr>
          <w:r w:rsidRPr="00C604E5">
            <w:rPr>
              <w:b/>
              <w:bCs/>
              <w:sz w:val="28"/>
              <w:szCs w:val="28"/>
            </w:rPr>
            <w:t>College of Business Administration</w:t>
          </w:r>
        </w:p>
        <w:p w14:paraId="07F3A769" w14:textId="77777777" w:rsidR="00314F79" w:rsidRPr="00C604E5" w:rsidRDefault="00314F79" w:rsidP="00314F79">
          <w:pPr>
            <w:pStyle w:val="Header"/>
            <w:jc w:val="center"/>
            <w:rPr>
              <w:b/>
              <w:bCs/>
              <w:sz w:val="28"/>
              <w:szCs w:val="28"/>
            </w:rPr>
          </w:pPr>
          <w:r w:rsidRPr="00C604E5">
            <w:rPr>
              <w:b/>
              <w:bCs/>
              <w:sz w:val="28"/>
              <w:szCs w:val="28"/>
            </w:rPr>
            <w:t>Department of Finance &amp; Financial Institutions</w:t>
          </w:r>
        </w:p>
        <w:p w14:paraId="296A0F4F" w14:textId="77777777" w:rsidR="00314F79" w:rsidRPr="00C604E5" w:rsidRDefault="00314F79" w:rsidP="00314F79">
          <w:pPr>
            <w:pStyle w:val="Header"/>
            <w:jc w:val="center"/>
            <w:rPr>
              <w:b/>
              <w:bCs/>
              <w:rtl/>
              <w:lang w:bidi="ar-KW"/>
            </w:rPr>
          </w:pPr>
        </w:p>
      </w:tc>
      <w:tc>
        <w:tcPr>
          <w:tcW w:w="1656" w:type="dxa"/>
        </w:tcPr>
        <w:p w14:paraId="64DA0AF6" w14:textId="77777777" w:rsidR="00314F79" w:rsidRPr="00C604E5" w:rsidRDefault="00314F79" w:rsidP="00314F79">
          <w:pPr>
            <w:pStyle w:val="Header"/>
            <w:jc w:val="center"/>
            <w:rPr>
              <w:b/>
              <w:bCs/>
              <w:sz w:val="28"/>
              <w:szCs w:val="28"/>
              <w:rtl/>
            </w:rPr>
          </w:pPr>
          <w:r w:rsidRPr="00C604E5">
            <w:rPr>
              <w:rFonts w:ascii="Cambria" w:eastAsia="MS Mincho" w:hAnsi="Cambria"/>
              <w:b/>
              <w:bCs/>
              <w:noProof/>
              <w:sz w:val="26"/>
              <w:szCs w:val="26"/>
            </w:rPr>
            <w:drawing>
              <wp:inline distT="0" distB="0" distL="0" distR="0" wp14:anchorId="4A8286C1" wp14:editId="0C787169">
                <wp:extent cx="949960" cy="949960"/>
                <wp:effectExtent l="0" t="0" r="2540" b="2540"/>
                <wp:docPr id="1" name="Picture 1"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r>
  </w:tbl>
  <w:p w14:paraId="7D15AA16" w14:textId="77777777" w:rsidR="002A0DE1" w:rsidRPr="00314F79" w:rsidRDefault="002A0DE1" w:rsidP="00314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D8A45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FE408F"/>
    <w:multiLevelType w:val="hybridMultilevel"/>
    <w:tmpl w:val="E0800D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65357EE"/>
    <w:multiLevelType w:val="hybridMultilevel"/>
    <w:tmpl w:val="26C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F0F27"/>
    <w:multiLevelType w:val="hybridMultilevel"/>
    <w:tmpl w:val="1D26807E"/>
    <w:lvl w:ilvl="0" w:tplc="9036FCE2">
      <w:numFmt w:val="bullet"/>
      <w:lvlText w:val="•"/>
      <w:lvlJc w:val="left"/>
      <w:pPr>
        <w:ind w:left="2070" w:hanging="171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E339D"/>
    <w:multiLevelType w:val="hybridMultilevel"/>
    <w:tmpl w:val="BCDA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15212"/>
    <w:multiLevelType w:val="hybridMultilevel"/>
    <w:tmpl w:val="70A276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DD2008"/>
    <w:multiLevelType w:val="hybridMultilevel"/>
    <w:tmpl w:val="C96858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AC3CA1"/>
    <w:multiLevelType w:val="hybridMultilevel"/>
    <w:tmpl w:val="2B083766"/>
    <w:lvl w:ilvl="0" w:tplc="F388498E">
      <w:start w:val="1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FD31CF"/>
    <w:multiLevelType w:val="singleLevel"/>
    <w:tmpl w:val="04090013"/>
    <w:lvl w:ilvl="0">
      <w:start w:val="3"/>
      <w:numFmt w:val="upperRoman"/>
      <w:lvlText w:val="%1."/>
      <w:lvlJc w:val="left"/>
      <w:pPr>
        <w:tabs>
          <w:tab w:val="num" w:pos="720"/>
        </w:tabs>
        <w:ind w:left="720" w:hanging="720"/>
      </w:pPr>
      <w:rPr>
        <w:rFonts w:hint="default"/>
      </w:rPr>
    </w:lvl>
  </w:abstractNum>
  <w:abstractNum w:abstractNumId="12" w15:restartNumberingAfterBreak="0">
    <w:nsid w:val="1A5976D8"/>
    <w:multiLevelType w:val="singleLevel"/>
    <w:tmpl w:val="04090013"/>
    <w:lvl w:ilvl="0">
      <w:start w:val="1"/>
      <w:numFmt w:val="upperRoman"/>
      <w:lvlText w:val="%1."/>
      <w:lvlJc w:val="left"/>
      <w:pPr>
        <w:tabs>
          <w:tab w:val="num" w:pos="720"/>
        </w:tabs>
        <w:ind w:left="720" w:hanging="720"/>
      </w:pPr>
    </w:lvl>
  </w:abstractNum>
  <w:abstractNum w:abstractNumId="13" w15:restartNumberingAfterBreak="0">
    <w:nsid w:val="1DBD0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2DD1E78"/>
    <w:multiLevelType w:val="hybridMultilevel"/>
    <w:tmpl w:val="1D34D7E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56640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1C91ECA"/>
    <w:multiLevelType w:val="hybridMultilevel"/>
    <w:tmpl w:val="CAC0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B6B89"/>
    <w:multiLevelType w:val="hybridMultilevel"/>
    <w:tmpl w:val="ADFE9F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2C330BA"/>
    <w:multiLevelType w:val="hybridMultilevel"/>
    <w:tmpl w:val="1D34D7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7D4227"/>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39396E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F64E07"/>
    <w:multiLevelType w:val="hybridMultilevel"/>
    <w:tmpl w:val="800855FC"/>
    <w:lvl w:ilvl="0" w:tplc="331AF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687E14"/>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728D6227"/>
    <w:multiLevelType w:val="hybridMultilevel"/>
    <w:tmpl w:val="747060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5A220C3"/>
    <w:multiLevelType w:val="hybridMultilevel"/>
    <w:tmpl w:val="32F09384"/>
    <w:lvl w:ilvl="0" w:tplc="DF1CC7DE">
      <w:start w:val="1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AA849E3"/>
    <w:multiLevelType w:val="hybridMultilevel"/>
    <w:tmpl w:val="9E00F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CF472B6"/>
    <w:multiLevelType w:val="multilevel"/>
    <w:tmpl w:val="4FBE9AB2"/>
    <w:lvl w:ilvl="0">
      <w:start w:val="1"/>
      <w:numFmt w:val="decimal"/>
      <w:lvlText w:val="%1."/>
      <w:lvlJc w:val="left"/>
      <w:pPr>
        <w:ind w:left="2487"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EC77C20"/>
    <w:multiLevelType w:val="hybridMultilevel"/>
    <w:tmpl w:val="75B2C3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76942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1545088">
    <w:abstractNumId w:val="11"/>
  </w:num>
  <w:num w:numId="3" w16cid:durableId="186873601">
    <w:abstractNumId w:val="12"/>
  </w:num>
  <w:num w:numId="4" w16cid:durableId="849221216">
    <w:abstractNumId w:val="20"/>
  </w:num>
  <w:num w:numId="5" w16cid:durableId="1853833081">
    <w:abstractNumId w:val="15"/>
  </w:num>
  <w:num w:numId="6" w16cid:durableId="1025784744">
    <w:abstractNumId w:val="12"/>
  </w:num>
  <w:num w:numId="7" w16cid:durableId="1956791681">
    <w:abstractNumId w:val="13"/>
  </w:num>
  <w:num w:numId="8" w16cid:durableId="1300460177">
    <w:abstractNumId w:val="23"/>
  </w:num>
  <w:num w:numId="9" w16cid:durableId="1959994896">
    <w:abstractNumId w:val="18"/>
  </w:num>
  <w:num w:numId="10" w16cid:durableId="639576833">
    <w:abstractNumId w:val="14"/>
  </w:num>
  <w:num w:numId="11" w16cid:durableId="32929911">
    <w:abstractNumId w:val="8"/>
  </w:num>
  <w:num w:numId="12" w16cid:durableId="1933393142">
    <w:abstractNumId w:val="28"/>
  </w:num>
  <w:num w:numId="13" w16cid:durableId="426997972">
    <w:abstractNumId w:val="17"/>
  </w:num>
  <w:num w:numId="14" w16cid:durableId="636227183">
    <w:abstractNumId w:val="24"/>
  </w:num>
  <w:num w:numId="15" w16cid:durableId="681978108">
    <w:abstractNumId w:val="2"/>
  </w:num>
  <w:num w:numId="16" w16cid:durableId="1917933300">
    <w:abstractNumId w:val="26"/>
  </w:num>
  <w:num w:numId="17" w16cid:durableId="360135629">
    <w:abstractNumId w:val="0"/>
  </w:num>
  <w:num w:numId="18" w16cid:durableId="1248802345">
    <w:abstractNumId w:val="7"/>
  </w:num>
  <w:num w:numId="19" w16cid:durableId="109589594">
    <w:abstractNumId w:val="16"/>
  </w:num>
  <w:num w:numId="20" w16cid:durableId="915164663">
    <w:abstractNumId w:val="4"/>
  </w:num>
  <w:num w:numId="21" w16cid:durableId="935091686">
    <w:abstractNumId w:val="6"/>
  </w:num>
  <w:num w:numId="22" w16cid:durableId="2065441368">
    <w:abstractNumId w:val="10"/>
  </w:num>
  <w:num w:numId="23" w16cid:durableId="1878736270">
    <w:abstractNumId w:val="25"/>
  </w:num>
  <w:num w:numId="24" w16cid:durableId="1255825705">
    <w:abstractNumId w:val="9"/>
  </w:num>
  <w:num w:numId="25" w16cid:durableId="1175656668">
    <w:abstractNumId w:val="21"/>
  </w:num>
  <w:num w:numId="26" w16cid:durableId="1889681402">
    <w:abstractNumId w:val="3"/>
  </w:num>
  <w:num w:numId="27" w16cid:durableId="2024746862">
    <w:abstractNumId w:val="22"/>
  </w:num>
  <w:num w:numId="28" w16cid:durableId="393436354">
    <w:abstractNumId w:val="5"/>
  </w:num>
  <w:num w:numId="29" w16cid:durableId="19726353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K2MDA2NjQ1NjQ0NTVX0lEKTi0uzszPAykwqgUAU8jQnSwAAAA="/>
  </w:docVars>
  <w:rsids>
    <w:rsidRoot w:val="005758E3"/>
    <w:rsid w:val="00007262"/>
    <w:rsid w:val="00017BAA"/>
    <w:rsid w:val="000360BB"/>
    <w:rsid w:val="00062BB9"/>
    <w:rsid w:val="00063502"/>
    <w:rsid w:val="00063BE1"/>
    <w:rsid w:val="000706F7"/>
    <w:rsid w:val="00084426"/>
    <w:rsid w:val="00087448"/>
    <w:rsid w:val="000929BD"/>
    <w:rsid w:val="00094C79"/>
    <w:rsid w:val="000979B1"/>
    <w:rsid w:val="00097D1F"/>
    <w:rsid w:val="000A5776"/>
    <w:rsid w:val="000A7EF2"/>
    <w:rsid w:val="000B5035"/>
    <w:rsid w:val="000C6A58"/>
    <w:rsid w:val="001026E9"/>
    <w:rsid w:val="00102B29"/>
    <w:rsid w:val="001033DC"/>
    <w:rsid w:val="001053C9"/>
    <w:rsid w:val="001074F1"/>
    <w:rsid w:val="0012276B"/>
    <w:rsid w:val="001241E2"/>
    <w:rsid w:val="00125622"/>
    <w:rsid w:val="00133992"/>
    <w:rsid w:val="00133D61"/>
    <w:rsid w:val="00150A99"/>
    <w:rsid w:val="00160CC3"/>
    <w:rsid w:val="00164B98"/>
    <w:rsid w:val="001671B8"/>
    <w:rsid w:val="001844F5"/>
    <w:rsid w:val="001848F0"/>
    <w:rsid w:val="00196897"/>
    <w:rsid w:val="001A45BC"/>
    <w:rsid w:val="001B1009"/>
    <w:rsid w:val="001B2F82"/>
    <w:rsid w:val="001C1D0F"/>
    <w:rsid w:val="001C5026"/>
    <w:rsid w:val="001D16AE"/>
    <w:rsid w:val="001E5C9C"/>
    <w:rsid w:val="001E6C7F"/>
    <w:rsid w:val="001F1012"/>
    <w:rsid w:val="00201473"/>
    <w:rsid w:val="00205BAB"/>
    <w:rsid w:val="00220310"/>
    <w:rsid w:val="002206D7"/>
    <w:rsid w:val="002247FA"/>
    <w:rsid w:val="00242BFE"/>
    <w:rsid w:val="002466F8"/>
    <w:rsid w:val="0029145F"/>
    <w:rsid w:val="002A0DE1"/>
    <w:rsid w:val="002A4179"/>
    <w:rsid w:val="002A5F16"/>
    <w:rsid w:val="002A70D8"/>
    <w:rsid w:val="002D16CE"/>
    <w:rsid w:val="002D45E2"/>
    <w:rsid w:val="002E1FFE"/>
    <w:rsid w:val="002E39BD"/>
    <w:rsid w:val="002E42FE"/>
    <w:rsid w:val="002F0C50"/>
    <w:rsid w:val="002F3314"/>
    <w:rsid w:val="00314F79"/>
    <w:rsid w:val="003155BF"/>
    <w:rsid w:val="00327960"/>
    <w:rsid w:val="00363681"/>
    <w:rsid w:val="00365B47"/>
    <w:rsid w:val="00366253"/>
    <w:rsid w:val="00367B62"/>
    <w:rsid w:val="00371E86"/>
    <w:rsid w:val="00384C1E"/>
    <w:rsid w:val="00386A09"/>
    <w:rsid w:val="003A0CC4"/>
    <w:rsid w:val="003A4936"/>
    <w:rsid w:val="003B359D"/>
    <w:rsid w:val="003B7BF1"/>
    <w:rsid w:val="003D14A7"/>
    <w:rsid w:val="003D33B3"/>
    <w:rsid w:val="003D436D"/>
    <w:rsid w:val="003D7A16"/>
    <w:rsid w:val="003E0580"/>
    <w:rsid w:val="003F14E1"/>
    <w:rsid w:val="0042555E"/>
    <w:rsid w:val="00425CFB"/>
    <w:rsid w:val="00427B77"/>
    <w:rsid w:val="00430915"/>
    <w:rsid w:val="00431CF1"/>
    <w:rsid w:val="00435935"/>
    <w:rsid w:val="0045020A"/>
    <w:rsid w:val="00451534"/>
    <w:rsid w:val="00460C0E"/>
    <w:rsid w:val="00461718"/>
    <w:rsid w:val="00466BEA"/>
    <w:rsid w:val="004835B8"/>
    <w:rsid w:val="00483BBB"/>
    <w:rsid w:val="00494E8A"/>
    <w:rsid w:val="004A38EE"/>
    <w:rsid w:val="004B4F51"/>
    <w:rsid w:val="004C07AE"/>
    <w:rsid w:val="004D0129"/>
    <w:rsid w:val="004D4A33"/>
    <w:rsid w:val="004E1475"/>
    <w:rsid w:val="004F2F69"/>
    <w:rsid w:val="004F5FAB"/>
    <w:rsid w:val="00501E61"/>
    <w:rsid w:val="00502141"/>
    <w:rsid w:val="005158D8"/>
    <w:rsid w:val="0053049F"/>
    <w:rsid w:val="005328DB"/>
    <w:rsid w:val="005355BF"/>
    <w:rsid w:val="00544A26"/>
    <w:rsid w:val="00545AA0"/>
    <w:rsid w:val="005657DE"/>
    <w:rsid w:val="00567FC8"/>
    <w:rsid w:val="00570285"/>
    <w:rsid w:val="005758E3"/>
    <w:rsid w:val="00581986"/>
    <w:rsid w:val="00587BC7"/>
    <w:rsid w:val="0059020F"/>
    <w:rsid w:val="0059431F"/>
    <w:rsid w:val="005A1D63"/>
    <w:rsid w:val="005A1E26"/>
    <w:rsid w:val="005A227D"/>
    <w:rsid w:val="005A3486"/>
    <w:rsid w:val="005B725A"/>
    <w:rsid w:val="005C6F8F"/>
    <w:rsid w:val="005D3E73"/>
    <w:rsid w:val="005D4A08"/>
    <w:rsid w:val="005E4473"/>
    <w:rsid w:val="005E5087"/>
    <w:rsid w:val="005E6E72"/>
    <w:rsid w:val="005E7D43"/>
    <w:rsid w:val="005F2212"/>
    <w:rsid w:val="00600062"/>
    <w:rsid w:val="0060241B"/>
    <w:rsid w:val="00634A05"/>
    <w:rsid w:val="00651C5C"/>
    <w:rsid w:val="0065344E"/>
    <w:rsid w:val="00654941"/>
    <w:rsid w:val="0067509D"/>
    <w:rsid w:val="006A35AB"/>
    <w:rsid w:val="006A710B"/>
    <w:rsid w:val="006B2621"/>
    <w:rsid w:val="006B7FD9"/>
    <w:rsid w:val="006C73E7"/>
    <w:rsid w:val="006E40E3"/>
    <w:rsid w:val="0071233E"/>
    <w:rsid w:val="00731AD0"/>
    <w:rsid w:val="00732A30"/>
    <w:rsid w:val="0074021E"/>
    <w:rsid w:val="00773CC0"/>
    <w:rsid w:val="007841C1"/>
    <w:rsid w:val="00791DEC"/>
    <w:rsid w:val="00792878"/>
    <w:rsid w:val="00797F5D"/>
    <w:rsid w:val="007A2083"/>
    <w:rsid w:val="007A3B40"/>
    <w:rsid w:val="007C2714"/>
    <w:rsid w:val="007D624C"/>
    <w:rsid w:val="007D7138"/>
    <w:rsid w:val="007D7401"/>
    <w:rsid w:val="007E02AC"/>
    <w:rsid w:val="007E34F7"/>
    <w:rsid w:val="007F12B4"/>
    <w:rsid w:val="00806196"/>
    <w:rsid w:val="00806AA9"/>
    <w:rsid w:val="00807C26"/>
    <w:rsid w:val="00826F83"/>
    <w:rsid w:val="008310C9"/>
    <w:rsid w:val="008400F0"/>
    <w:rsid w:val="00843D8C"/>
    <w:rsid w:val="00846354"/>
    <w:rsid w:val="00861B04"/>
    <w:rsid w:val="00866DA5"/>
    <w:rsid w:val="00897C86"/>
    <w:rsid w:val="008A4707"/>
    <w:rsid w:val="008B27A9"/>
    <w:rsid w:val="008C5598"/>
    <w:rsid w:val="008D7DB4"/>
    <w:rsid w:val="008F024F"/>
    <w:rsid w:val="008F369D"/>
    <w:rsid w:val="00900F68"/>
    <w:rsid w:val="00903229"/>
    <w:rsid w:val="009105CD"/>
    <w:rsid w:val="00920A4D"/>
    <w:rsid w:val="00942893"/>
    <w:rsid w:val="009464BB"/>
    <w:rsid w:val="0095096C"/>
    <w:rsid w:val="00952093"/>
    <w:rsid w:val="00962FB8"/>
    <w:rsid w:val="0097021D"/>
    <w:rsid w:val="00993764"/>
    <w:rsid w:val="009A0D27"/>
    <w:rsid w:val="009A3B02"/>
    <w:rsid w:val="009A44E9"/>
    <w:rsid w:val="009B2BD4"/>
    <w:rsid w:val="009B65DF"/>
    <w:rsid w:val="009C130B"/>
    <w:rsid w:val="009E3FB2"/>
    <w:rsid w:val="00A0487E"/>
    <w:rsid w:val="00A11DF3"/>
    <w:rsid w:val="00A12D34"/>
    <w:rsid w:val="00A169EC"/>
    <w:rsid w:val="00A209FD"/>
    <w:rsid w:val="00A459DA"/>
    <w:rsid w:val="00A47905"/>
    <w:rsid w:val="00A50147"/>
    <w:rsid w:val="00A542F2"/>
    <w:rsid w:val="00A82ADC"/>
    <w:rsid w:val="00A86180"/>
    <w:rsid w:val="00A86317"/>
    <w:rsid w:val="00A87558"/>
    <w:rsid w:val="00A927C2"/>
    <w:rsid w:val="00A944AB"/>
    <w:rsid w:val="00AB66A5"/>
    <w:rsid w:val="00AD3263"/>
    <w:rsid w:val="00AE3272"/>
    <w:rsid w:val="00AE5D6F"/>
    <w:rsid w:val="00AE691A"/>
    <w:rsid w:val="00AF146E"/>
    <w:rsid w:val="00B008DC"/>
    <w:rsid w:val="00B046F7"/>
    <w:rsid w:val="00B05FF7"/>
    <w:rsid w:val="00B16D3C"/>
    <w:rsid w:val="00B17434"/>
    <w:rsid w:val="00B2563B"/>
    <w:rsid w:val="00B30E04"/>
    <w:rsid w:val="00B31E5D"/>
    <w:rsid w:val="00B4567F"/>
    <w:rsid w:val="00B46625"/>
    <w:rsid w:val="00B61DD3"/>
    <w:rsid w:val="00B708A1"/>
    <w:rsid w:val="00B74147"/>
    <w:rsid w:val="00B742D7"/>
    <w:rsid w:val="00B76C19"/>
    <w:rsid w:val="00B83401"/>
    <w:rsid w:val="00B9702E"/>
    <w:rsid w:val="00BA19B5"/>
    <w:rsid w:val="00BB306F"/>
    <w:rsid w:val="00BC0451"/>
    <w:rsid w:val="00BC1D33"/>
    <w:rsid w:val="00BC277E"/>
    <w:rsid w:val="00BC4ED4"/>
    <w:rsid w:val="00BC5805"/>
    <w:rsid w:val="00BE16A2"/>
    <w:rsid w:val="00BF12B2"/>
    <w:rsid w:val="00C03632"/>
    <w:rsid w:val="00C0438B"/>
    <w:rsid w:val="00C051A1"/>
    <w:rsid w:val="00C0647D"/>
    <w:rsid w:val="00C068D2"/>
    <w:rsid w:val="00C105A0"/>
    <w:rsid w:val="00C11437"/>
    <w:rsid w:val="00C126D7"/>
    <w:rsid w:val="00C32AB5"/>
    <w:rsid w:val="00C33568"/>
    <w:rsid w:val="00C3577E"/>
    <w:rsid w:val="00C445BC"/>
    <w:rsid w:val="00C613D2"/>
    <w:rsid w:val="00C63DBB"/>
    <w:rsid w:val="00C774EB"/>
    <w:rsid w:val="00C9421F"/>
    <w:rsid w:val="00CA3F24"/>
    <w:rsid w:val="00CA7284"/>
    <w:rsid w:val="00CA78B2"/>
    <w:rsid w:val="00CC75D0"/>
    <w:rsid w:val="00CC7F84"/>
    <w:rsid w:val="00CD03A2"/>
    <w:rsid w:val="00CD265E"/>
    <w:rsid w:val="00CD58DA"/>
    <w:rsid w:val="00CF0F03"/>
    <w:rsid w:val="00D031E1"/>
    <w:rsid w:val="00D10B10"/>
    <w:rsid w:val="00D1273A"/>
    <w:rsid w:val="00D14440"/>
    <w:rsid w:val="00D310EF"/>
    <w:rsid w:val="00D43320"/>
    <w:rsid w:val="00D44ED1"/>
    <w:rsid w:val="00D55307"/>
    <w:rsid w:val="00D77F7A"/>
    <w:rsid w:val="00D92859"/>
    <w:rsid w:val="00D948A2"/>
    <w:rsid w:val="00D96AD5"/>
    <w:rsid w:val="00D97EBA"/>
    <w:rsid w:val="00DA458E"/>
    <w:rsid w:val="00DB5D82"/>
    <w:rsid w:val="00DB781D"/>
    <w:rsid w:val="00DC5857"/>
    <w:rsid w:val="00DC5C5C"/>
    <w:rsid w:val="00DD1932"/>
    <w:rsid w:val="00DD5679"/>
    <w:rsid w:val="00DE6089"/>
    <w:rsid w:val="00DE6CF3"/>
    <w:rsid w:val="00DF0C0F"/>
    <w:rsid w:val="00E01AC2"/>
    <w:rsid w:val="00E02999"/>
    <w:rsid w:val="00E06A38"/>
    <w:rsid w:val="00E06DDC"/>
    <w:rsid w:val="00E10F6F"/>
    <w:rsid w:val="00E15B35"/>
    <w:rsid w:val="00E2625F"/>
    <w:rsid w:val="00E26ACE"/>
    <w:rsid w:val="00E40943"/>
    <w:rsid w:val="00E50C89"/>
    <w:rsid w:val="00E5423F"/>
    <w:rsid w:val="00E57771"/>
    <w:rsid w:val="00E6568C"/>
    <w:rsid w:val="00E73AEE"/>
    <w:rsid w:val="00E818DD"/>
    <w:rsid w:val="00E86F72"/>
    <w:rsid w:val="00E90CF7"/>
    <w:rsid w:val="00E95EFF"/>
    <w:rsid w:val="00E96271"/>
    <w:rsid w:val="00EA2E94"/>
    <w:rsid w:val="00EB7D6E"/>
    <w:rsid w:val="00ED4037"/>
    <w:rsid w:val="00EE2CC8"/>
    <w:rsid w:val="00EE6D4D"/>
    <w:rsid w:val="00EF6B77"/>
    <w:rsid w:val="00F12C30"/>
    <w:rsid w:val="00F14A4E"/>
    <w:rsid w:val="00F21334"/>
    <w:rsid w:val="00F24E6D"/>
    <w:rsid w:val="00F30F4C"/>
    <w:rsid w:val="00F444E3"/>
    <w:rsid w:val="00F449A8"/>
    <w:rsid w:val="00F46B54"/>
    <w:rsid w:val="00F56A76"/>
    <w:rsid w:val="00F6451C"/>
    <w:rsid w:val="00F73160"/>
    <w:rsid w:val="00F862F8"/>
    <w:rsid w:val="00F96921"/>
    <w:rsid w:val="00FC37CA"/>
    <w:rsid w:val="00FC4510"/>
    <w:rsid w:val="00FD39FE"/>
    <w:rsid w:val="00FD6CC4"/>
    <w:rsid w:val="00FD7ABE"/>
    <w:rsid w:val="00FD7DF8"/>
    <w:rsid w:val="00FE598B"/>
    <w:rsid w:val="00FF2A72"/>
    <w:rsid w:val="00FF5E4C"/>
    <w:rsid w:val="00FF7C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4AB2C"/>
  <w15:docId w15:val="{B7AD6A9F-D1C6-49E8-B23C-7A488ECE6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5D82"/>
    <w:rPr>
      <w:rFonts w:ascii="Arial" w:hAnsi="Arial"/>
      <w:sz w:val="24"/>
    </w:rPr>
  </w:style>
  <w:style w:type="paragraph" w:styleId="Heading1">
    <w:name w:val="heading 1"/>
    <w:basedOn w:val="Normal"/>
    <w:next w:val="Normal"/>
    <w:qFormat/>
    <w:rsid w:val="00DB5D82"/>
    <w:pPr>
      <w:keepNext/>
      <w:tabs>
        <w:tab w:val="left" w:pos="1710"/>
      </w:tabs>
      <w:outlineLvl w:val="0"/>
    </w:pPr>
    <w:rPr>
      <w:rFonts w:ascii="Times New Roman" w:hAnsi="Times New Roman"/>
      <w:u w:val="single"/>
    </w:rPr>
  </w:style>
  <w:style w:type="paragraph" w:styleId="Heading2">
    <w:name w:val="heading 2"/>
    <w:basedOn w:val="Normal"/>
    <w:next w:val="Normal"/>
    <w:qFormat/>
    <w:rsid w:val="00DB5D82"/>
    <w:pPr>
      <w:keepNext/>
      <w:jc w:val="center"/>
      <w:outlineLvl w:val="1"/>
    </w:pPr>
    <w:rPr>
      <w:rFonts w:ascii="Times New Roman" w:hAnsi="Times New Roman"/>
      <w:sz w:val="28"/>
    </w:rPr>
  </w:style>
  <w:style w:type="paragraph" w:styleId="Heading3">
    <w:name w:val="heading 3"/>
    <w:basedOn w:val="Normal"/>
    <w:next w:val="Normal"/>
    <w:qFormat/>
    <w:rsid w:val="00DB5D82"/>
    <w:pPr>
      <w:keepNext/>
      <w:outlineLvl w:val="2"/>
    </w:pPr>
    <w:rPr>
      <w:rFonts w:ascii="Times New Roman" w:hAnsi="Times New Roman"/>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B5D82"/>
    <w:pPr>
      <w:tabs>
        <w:tab w:val="center" w:pos="4320"/>
        <w:tab w:val="right" w:pos="8640"/>
      </w:tabs>
    </w:pPr>
  </w:style>
  <w:style w:type="character" w:styleId="PageNumber">
    <w:name w:val="page number"/>
    <w:basedOn w:val="DefaultParagraphFont"/>
    <w:rsid w:val="00DB5D82"/>
  </w:style>
  <w:style w:type="paragraph" w:styleId="Header">
    <w:name w:val="header"/>
    <w:basedOn w:val="Normal"/>
    <w:link w:val="HeaderChar"/>
    <w:uiPriority w:val="99"/>
    <w:rsid w:val="00DB5D82"/>
    <w:pPr>
      <w:tabs>
        <w:tab w:val="center" w:pos="4320"/>
        <w:tab w:val="right" w:pos="8640"/>
      </w:tabs>
    </w:pPr>
  </w:style>
  <w:style w:type="paragraph" w:styleId="BodyText">
    <w:name w:val="Body Text"/>
    <w:basedOn w:val="Normal"/>
    <w:rsid w:val="00DB5D82"/>
    <w:pPr>
      <w:tabs>
        <w:tab w:val="left" w:pos="1710"/>
      </w:tabs>
    </w:pPr>
    <w:rPr>
      <w:rFonts w:ascii="Times New Roman" w:hAnsi="Times New Roman"/>
      <w:sz w:val="20"/>
    </w:rPr>
  </w:style>
  <w:style w:type="character" w:styleId="Hyperlink">
    <w:name w:val="Hyperlink"/>
    <w:basedOn w:val="DefaultParagraphFont"/>
    <w:rsid w:val="00E10F6F"/>
    <w:rPr>
      <w:color w:val="0000FF"/>
      <w:u w:val="single"/>
    </w:rPr>
  </w:style>
  <w:style w:type="paragraph" w:styleId="ListBullet">
    <w:name w:val="List Bullet"/>
    <w:basedOn w:val="Normal"/>
    <w:rsid w:val="00384C1E"/>
    <w:pPr>
      <w:numPr>
        <w:numId w:val="17"/>
      </w:numPr>
      <w:contextualSpacing/>
    </w:pPr>
  </w:style>
  <w:style w:type="character" w:styleId="FollowedHyperlink">
    <w:name w:val="FollowedHyperlink"/>
    <w:basedOn w:val="DefaultParagraphFont"/>
    <w:rsid w:val="007D624C"/>
    <w:rPr>
      <w:color w:val="800080"/>
      <w:u w:val="single"/>
    </w:rPr>
  </w:style>
  <w:style w:type="paragraph" w:styleId="ListParagraph">
    <w:name w:val="List Paragraph"/>
    <w:basedOn w:val="Normal"/>
    <w:uiPriority w:val="34"/>
    <w:qFormat/>
    <w:rsid w:val="00AE3272"/>
    <w:pPr>
      <w:ind w:left="720"/>
      <w:contextualSpacing/>
    </w:pPr>
  </w:style>
  <w:style w:type="table" w:styleId="TableGrid">
    <w:name w:val="Table Grid"/>
    <w:basedOn w:val="TableNormal"/>
    <w:uiPriority w:val="39"/>
    <w:rsid w:val="002A0D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A0DE1"/>
    <w:rPr>
      <w:rFonts w:ascii="Arial" w:hAnsi="Arial"/>
      <w:sz w:val="24"/>
    </w:rPr>
  </w:style>
  <w:style w:type="character" w:styleId="UnresolvedMention">
    <w:name w:val="Unresolved Mention"/>
    <w:basedOn w:val="DefaultParagraphFont"/>
    <w:uiPriority w:val="99"/>
    <w:semiHidden/>
    <w:unhideWhenUsed/>
    <w:rsid w:val="00150A99"/>
    <w:rPr>
      <w:color w:val="605E5C"/>
      <w:shd w:val="clear" w:color="auto" w:fill="E1DFDD"/>
    </w:rPr>
  </w:style>
  <w:style w:type="table" w:customStyle="1" w:styleId="TableGrid1">
    <w:name w:val="Table Grid1"/>
    <w:basedOn w:val="TableNormal"/>
    <w:next w:val="TableGrid"/>
    <w:uiPriority w:val="39"/>
    <w:rsid w:val="00EF6B7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06DDC"/>
    <w:rPr>
      <w:rFonts w:ascii="Cambria" w:eastAsia="MS Mincho" w:hAnsi="Cambria"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000465">
      <w:bodyDiv w:val="1"/>
      <w:marLeft w:val="0"/>
      <w:marRight w:val="0"/>
      <w:marTop w:val="0"/>
      <w:marBottom w:val="0"/>
      <w:divBdr>
        <w:top w:val="none" w:sz="0" w:space="0" w:color="auto"/>
        <w:left w:val="none" w:sz="0" w:space="0" w:color="auto"/>
        <w:bottom w:val="none" w:sz="0" w:space="0" w:color="auto"/>
        <w:right w:val="none" w:sz="0" w:space="0" w:color="auto"/>
      </w:divBdr>
      <w:divsChild>
        <w:div w:id="1655375541">
          <w:marLeft w:val="0"/>
          <w:marRight w:val="0"/>
          <w:marTop w:val="0"/>
          <w:marBottom w:val="0"/>
          <w:divBdr>
            <w:top w:val="single" w:sz="12" w:space="1" w:color="auto"/>
            <w:left w:val="none" w:sz="0" w:space="0" w:color="auto"/>
            <w:bottom w:val="single" w:sz="12"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22D9D-BA2F-4FBE-95D8-570AC9E0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1848</Words>
  <Characters>10538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Finance 4330						David M</vt:lpstr>
    </vt:vector>
  </TitlesOfParts>
  <Company>Leeds School of Business</Company>
  <LinksUpToDate>false</LinksUpToDate>
  <CharactersWithSpaces>12362</CharactersWithSpaces>
  <SharedDoc>false</SharedDoc>
  <HLinks>
    <vt:vector size="30" baseType="variant">
      <vt:variant>
        <vt:i4>7733290</vt:i4>
      </vt:variant>
      <vt:variant>
        <vt:i4>12</vt:i4>
      </vt:variant>
      <vt:variant>
        <vt:i4>0</vt:i4>
      </vt:variant>
      <vt:variant>
        <vt:i4>5</vt:i4>
      </vt:variant>
      <vt:variant>
        <vt:lpwstr>http://www.colorado.edu/academics/honorcode</vt:lpwstr>
      </vt:variant>
      <vt:variant>
        <vt:lpwstr/>
      </vt:variant>
      <vt:variant>
        <vt:i4>3866666</vt:i4>
      </vt:variant>
      <vt:variant>
        <vt:i4>9</vt:i4>
      </vt:variant>
      <vt:variant>
        <vt:i4>0</vt:i4>
      </vt:variant>
      <vt:variant>
        <vt:i4>5</vt:i4>
      </vt:variant>
      <vt:variant>
        <vt:lpwstr>http://www.colorado.edu/policies/index.html</vt:lpwstr>
      </vt:variant>
      <vt:variant>
        <vt:lpwstr/>
      </vt:variant>
      <vt:variant>
        <vt:i4>2424878</vt:i4>
      </vt:variant>
      <vt:variant>
        <vt:i4>6</vt:i4>
      </vt:variant>
      <vt:variant>
        <vt:i4>0</vt:i4>
      </vt:variant>
      <vt:variant>
        <vt:i4>5</vt:i4>
      </vt:variant>
      <vt:variant>
        <vt:lpwstr>http://www.colorado.edu/disabilityservices/</vt:lpwstr>
      </vt:variant>
      <vt:variant>
        <vt:lpwstr/>
      </vt:variant>
      <vt:variant>
        <vt:i4>5767182</vt:i4>
      </vt:variant>
      <vt:variant>
        <vt:i4>3</vt:i4>
      </vt:variant>
      <vt:variant>
        <vt:i4>0</vt:i4>
      </vt:variant>
      <vt:variant>
        <vt:i4>5</vt:i4>
      </vt:variant>
      <vt:variant>
        <vt:lpwstr>http://leeds-faculty.colorado.edu/grossd/</vt:lpwstr>
      </vt:variant>
      <vt:variant>
        <vt:lpwstr/>
      </vt:variant>
      <vt:variant>
        <vt:i4>5767182</vt:i4>
      </vt:variant>
      <vt:variant>
        <vt:i4>0</vt:i4>
      </vt:variant>
      <vt:variant>
        <vt:i4>0</vt:i4>
      </vt:variant>
      <vt:variant>
        <vt:i4>5</vt:i4>
      </vt:variant>
      <vt:variant>
        <vt:lpwstr>http://leeds-faculty.colorado.edu/grossd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4330						David M</dc:title>
  <dc:creator>David M. Gross</dc:creator>
  <cp:lastModifiedBy>Khaled Alsabah - خالد الصباح</cp:lastModifiedBy>
  <cp:revision>7</cp:revision>
  <cp:lastPrinted>2024-06-09T04:46:00Z</cp:lastPrinted>
  <dcterms:created xsi:type="dcterms:W3CDTF">2026-01-30T15:10:00Z</dcterms:created>
  <dcterms:modified xsi:type="dcterms:W3CDTF">2026-01-30T16:49:00Z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bce45a98-f351-4562-acd9-58ab6488a193</vt:lpwstr>
  </property>
</Properties>
</file>