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D821" w14:textId="77777777" w:rsidR="005E17DF" w:rsidRDefault="005E17DF" w:rsidP="004126FA">
      <w:pPr>
        <w:bidi w:val="0"/>
        <w:spacing w:after="0"/>
        <w:jc w:val="center"/>
        <w:rPr>
          <w:rFonts w:ascii="Garamond" w:hAnsi="Garamond"/>
          <w:b/>
          <w:bCs/>
          <w:sz w:val="28"/>
          <w:szCs w:val="28"/>
          <w:lang w:bidi="ar-KW"/>
        </w:rPr>
      </w:pPr>
    </w:p>
    <w:p w14:paraId="456AFF85" w14:textId="7306E108" w:rsidR="00014548" w:rsidRPr="003B5BF0" w:rsidRDefault="00014548" w:rsidP="005E17DF">
      <w:pPr>
        <w:bidi w:val="0"/>
        <w:spacing w:after="0"/>
        <w:jc w:val="center"/>
        <w:rPr>
          <w:rFonts w:ascii="Garamond" w:hAnsi="Garamond"/>
          <w:b/>
          <w:bCs/>
          <w:sz w:val="28"/>
          <w:szCs w:val="28"/>
          <w:lang w:bidi="ar-KW"/>
        </w:rPr>
      </w:pPr>
      <w:r w:rsidRPr="003B5BF0">
        <w:rPr>
          <w:rFonts w:ascii="Garamond" w:hAnsi="Garamond"/>
          <w:b/>
          <w:bCs/>
          <w:sz w:val="28"/>
          <w:szCs w:val="28"/>
          <w:lang w:bidi="ar-KW"/>
        </w:rPr>
        <w:t>Course Syllabus</w:t>
      </w:r>
    </w:p>
    <w:p w14:paraId="34D96F47" w14:textId="77777777" w:rsidR="00014548" w:rsidRPr="003B5BF0" w:rsidRDefault="00014548" w:rsidP="00014548">
      <w:pPr>
        <w:bidi w:val="0"/>
        <w:spacing w:after="0"/>
        <w:jc w:val="center"/>
        <w:rPr>
          <w:rFonts w:ascii="Garamond" w:hAnsi="Garamond"/>
          <w:b/>
          <w:bCs/>
          <w:sz w:val="28"/>
          <w:szCs w:val="28"/>
          <w:lang w:bidi="ar-KW"/>
        </w:rPr>
      </w:pPr>
    </w:p>
    <w:p w14:paraId="148EC818" w14:textId="5D3BFF61" w:rsidR="00014548" w:rsidRPr="003B5BF0" w:rsidRDefault="00014548" w:rsidP="00014548">
      <w:pPr>
        <w:bidi w:val="0"/>
        <w:spacing w:after="0"/>
        <w:jc w:val="center"/>
        <w:rPr>
          <w:rFonts w:ascii="Garamond" w:hAnsi="Garamond"/>
          <w:b/>
          <w:bCs/>
          <w:sz w:val="28"/>
          <w:szCs w:val="28"/>
          <w:lang w:bidi="ar-KW"/>
        </w:rPr>
      </w:pPr>
      <w:r w:rsidRPr="003B5BF0">
        <w:rPr>
          <w:rFonts w:ascii="Garamond" w:hAnsi="Garamond"/>
          <w:b/>
          <w:bCs/>
          <w:sz w:val="28"/>
          <w:szCs w:val="28"/>
          <w:lang w:bidi="ar-KW"/>
        </w:rPr>
        <w:t xml:space="preserve">Dr. </w:t>
      </w:r>
      <w:r w:rsidR="0074105E" w:rsidRPr="003B5BF0">
        <w:rPr>
          <w:rFonts w:ascii="Garamond" w:hAnsi="Garamond"/>
          <w:b/>
          <w:bCs/>
          <w:sz w:val="28"/>
          <w:szCs w:val="28"/>
          <w:lang w:bidi="ar-KW"/>
        </w:rPr>
        <w:t xml:space="preserve">Hammad Akbar </w:t>
      </w:r>
    </w:p>
    <w:p w14:paraId="449EF744" w14:textId="00A8EF5B" w:rsidR="00014548" w:rsidRPr="003B5BF0" w:rsidRDefault="00014548" w:rsidP="00014548">
      <w:pPr>
        <w:bidi w:val="0"/>
        <w:spacing w:after="0"/>
        <w:jc w:val="center"/>
        <w:rPr>
          <w:rFonts w:ascii="Garamond" w:hAnsi="Garamond"/>
          <w:b/>
          <w:bCs/>
          <w:sz w:val="28"/>
          <w:szCs w:val="28"/>
          <w:lang w:bidi="ar-KW"/>
        </w:rPr>
      </w:pPr>
      <w:r w:rsidRPr="003B5BF0">
        <w:rPr>
          <w:rFonts w:ascii="Garamond" w:hAnsi="Garamond"/>
          <w:b/>
          <w:bCs/>
          <w:sz w:val="28"/>
          <w:szCs w:val="28"/>
          <w:lang w:bidi="ar-KW"/>
        </w:rPr>
        <w:t xml:space="preserve">MGT </w:t>
      </w:r>
      <w:r w:rsidR="00500F97">
        <w:rPr>
          <w:rFonts w:ascii="Garamond" w:hAnsi="Garamond"/>
          <w:b/>
          <w:bCs/>
          <w:sz w:val="28"/>
          <w:szCs w:val="28"/>
          <w:lang w:bidi="ar-KW"/>
        </w:rPr>
        <w:t xml:space="preserve">405 </w:t>
      </w:r>
      <w:r w:rsidRPr="003B5BF0">
        <w:rPr>
          <w:rFonts w:ascii="Garamond" w:hAnsi="Garamond"/>
          <w:b/>
          <w:bCs/>
          <w:sz w:val="28"/>
          <w:szCs w:val="28"/>
          <w:lang w:bidi="ar-KW"/>
        </w:rPr>
        <w:t xml:space="preserve">– </w:t>
      </w:r>
      <w:r w:rsidR="00BA77E0">
        <w:rPr>
          <w:rFonts w:ascii="Garamond" w:hAnsi="Garamond"/>
          <w:b/>
          <w:bCs/>
          <w:sz w:val="28"/>
          <w:szCs w:val="28"/>
          <w:lang w:bidi="ar-KW"/>
        </w:rPr>
        <w:t xml:space="preserve">Manpower Planning </w:t>
      </w:r>
      <w:r w:rsidRPr="003B5BF0">
        <w:rPr>
          <w:rFonts w:ascii="Garamond" w:hAnsi="Garamond"/>
          <w:b/>
          <w:bCs/>
          <w:sz w:val="28"/>
          <w:szCs w:val="28"/>
          <w:lang w:bidi="ar-KW"/>
        </w:rPr>
        <w:br/>
      </w:r>
      <w:r w:rsidR="00D76CC6">
        <w:rPr>
          <w:rFonts w:ascii="Garamond" w:hAnsi="Garamond"/>
          <w:b/>
          <w:bCs/>
          <w:sz w:val="28"/>
          <w:szCs w:val="28"/>
          <w:lang w:bidi="ar-KW"/>
        </w:rPr>
        <w:t xml:space="preserve">Spring </w:t>
      </w:r>
      <w:r w:rsidRPr="003B5BF0">
        <w:rPr>
          <w:rFonts w:ascii="Garamond" w:hAnsi="Garamond"/>
          <w:b/>
          <w:bCs/>
          <w:sz w:val="28"/>
          <w:szCs w:val="28"/>
          <w:lang w:bidi="ar-KW"/>
        </w:rPr>
        <w:t>202</w:t>
      </w:r>
      <w:r w:rsidR="00D76CC6">
        <w:rPr>
          <w:rFonts w:ascii="Garamond" w:hAnsi="Garamond"/>
          <w:b/>
          <w:bCs/>
          <w:sz w:val="28"/>
          <w:szCs w:val="28"/>
          <w:lang w:bidi="ar-KW"/>
        </w:rPr>
        <w:t>6</w:t>
      </w:r>
    </w:p>
    <w:p w14:paraId="2180CE89" w14:textId="77777777" w:rsidR="00014548" w:rsidRPr="003B5BF0" w:rsidRDefault="00014548" w:rsidP="00014548">
      <w:pPr>
        <w:bidi w:val="0"/>
        <w:spacing w:after="0"/>
        <w:rPr>
          <w:rFonts w:ascii="Garamond" w:hAnsi="Garamond"/>
          <w:b/>
          <w:bCs/>
          <w:sz w:val="28"/>
          <w:szCs w:val="28"/>
          <w:lang w:bidi="ar-KW"/>
        </w:rPr>
      </w:pPr>
    </w:p>
    <w:p w14:paraId="658027A6" w14:textId="70C4F33D" w:rsidR="00014548" w:rsidRPr="003B5BF0" w:rsidRDefault="00014548" w:rsidP="00014548">
      <w:pPr>
        <w:bidi w:val="0"/>
        <w:spacing w:after="0"/>
        <w:rPr>
          <w:rFonts w:ascii="Garamond" w:hAnsi="Garamond"/>
          <w:b/>
          <w:bCs/>
          <w:sz w:val="28"/>
          <w:szCs w:val="28"/>
          <w:lang w:bidi="ar-KW"/>
        </w:rPr>
      </w:pPr>
      <w:r w:rsidRPr="003B5BF0">
        <w:rPr>
          <w:rFonts w:ascii="Garamond" w:hAnsi="Garamond"/>
          <w:b/>
          <w:bCs/>
          <w:sz w:val="28"/>
          <w:szCs w:val="28"/>
          <w:lang w:bidi="ar-KW"/>
        </w:rPr>
        <w:t>Lecture Time and Location:</w:t>
      </w:r>
    </w:p>
    <w:p w14:paraId="579AA6C8" w14:textId="194F81B7" w:rsidR="00FC62EA" w:rsidRPr="00C228F7" w:rsidRDefault="00014548" w:rsidP="00014548">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MGMT </w:t>
      </w:r>
      <w:r w:rsidR="0046657D">
        <w:rPr>
          <w:rFonts w:ascii="Garamond" w:hAnsi="Garamond"/>
          <w:b/>
          <w:bCs/>
          <w:sz w:val="28"/>
          <w:szCs w:val="28"/>
          <w:lang w:bidi="ar-KW"/>
        </w:rPr>
        <w:t>300</w:t>
      </w:r>
      <w:r w:rsidRPr="00103565">
        <w:rPr>
          <w:rFonts w:ascii="Garamond" w:hAnsi="Garamond"/>
          <w:b/>
          <w:bCs/>
          <w:sz w:val="28"/>
          <w:szCs w:val="28"/>
          <w:lang w:bidi="ar-KW"/>
        </w:rPr>
        <w:t>:</w:t>
      </w:r>
      <w:r w:rsidRPr="00325FD2">
        <w:rPr>
          <w:rFonts w:ascii="Garamond" w:hAnsi="Garamond"/>
          <w:sz w:val="28"/>
          <w:szCs w:val="28"/>
          <w:lang w:bidi="ar-KW"/>
        </w:rPr>
        <w:t xml:space="preserve"> </w:t>
      </w:r>
      <w:r w:rsidR="00325FD2" w:rsidRPr="00325FD2">
        <w:rPr>
          <w:rFonts w:ascii="Garamond" w:hAnsi="Garamond"/>
          <w:sz w:val="28"/>
          <w:szCs w:val="28"/>
          <w:lang w:bidi="ar-KW"/>
        </w:rPr>
        <w:t>Sunday, Tuesday and T</w:t>
      </w:r>
      <w:r w:rsidR="00325FD2">
        <w:rPr>
          <w:rFonts w:ascii="Garamond" w:hAnsi="Garamond"/>
          <w:sz w:val="28"/>
          <w:szCs w:val="28"/>
          <w:lang w:bidi="ar-KW"/>
        </w:rPr>
        <w:t>h</w:t>
      </w:r>
      <w:r w:rsidR="00325FD2" w:rsidRPr="00325FD2">
        <w:rPr>
          <w:rFonts w:ascii="Garamond" w:hAnsi="Garamond"/>
          <w:sz w:val="28"/>
          <w:szCs w:val="28"/>
          <w:lang w:bidi="ar-KW"/>
        </w:rPr>
        <w:t>ursday</w:t>
      </w:r>
    </w:p>
    <w:p w14:paraId="363A452D" w14:textId="69420B46" w:rsidR="00F11D2D" w:rsidRPr="00103565" w:rsidRDefault="00FC62EA" w:rsidP="00325FD2">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Time: </w:t>
      </w:r>
      <w:r w:rsidR="00967CC1" w:rsidRPr="00967CC1">
        <w:rPr>
          <w:rFonts w:ascii="Garamond" w:hAnsi="Garamond"/>
          <w:sz w:val="28"/>
          <w:szCs w:val="28"/>
          <w:lang w:bidi="ar-KW"/>
        </w:rPr>
        <w:t>0</w:t>
      </w:r>
      <w:r w:rsidR="00EE1EBE">
        <w:rPr>
          <w:rFonts w:ascii="Garamond" w:hAnsi="Garamond"/>
          <w:sz w:val="28"/>
          <w:szCs w:val="28"/>
          <w:lang w:bidi="ar-KW"/>
        </w:rPr>
        <w:t>9</w:t>
      </w:r>
      <w:r w:rsidR="00D50214" w:rsidRPr="00D50214">
        <w:rPr>
          <w:rFonts w:ascii="Garamond" w:hAnsi="Garamond"/>
          <w:sz w:val="28"/>
          <w:szCs w:val="28"/>
          <w:lang w:bidi="ar-KW"/>
        </w:rPr>
        <w:t xml:space="preserve">:00 </w:t>
      </w:r>
      <w:r w:rsidR="00EE1EBE">
        <w:rPr>
          <w:rFonts w:ascii="Garamond" w:hAnsi="Garamond"/>
          <w:sz w:val="28"/>
          <w:szCs w:val="28"/>
          <w:lang w:bidi="ar-KW"/>
        </w:rPr>
        <w:t>a</w:t>
      </w:r>
      <w:r w:rsidR="00D50214" w:rsidRPr="00D50214">
        <w:rPr>
          <w:rFonts w:ascii="Garamond" w:hAnsi="Garamond"/>
          <w:sz w:val="28"/>
          <w:szCs w:val="28"/>
          <w:lang w:bidi="ar-KW"/>
        </w:rPr>
        <w:t xml:space="preserve">m – </w:t>
      </w:r>
      <w:r w:rsidR="00967CC1">
        <w:rPr>
          <w:rFonts w:ascii="Garamond" w:hAnsi="Garamond"/>
          <w:sz w:val="28"/>
          <w:szCs w:val="28"/>
          <w:lang w:bidi="ar-KW"/>
        </w:rPr>
        <w:t>0</w:t>
      </w:r>
      <w:r w:rsidR="00EE1EBE">
        <w:rPr>
          <w:rFonts w:ascii="Garamond" w:hAnsi="Garamond"/>
          <w:sz w:val="28"/>
          <w:szCs w:val="28"/>
          <w:lang w:bidi="ar-KW"/>
        </w:rPr>
        <w:t>9</w:t>
      </w:r>
      <w:r w:rsidR="00D50214" w:rsidRPr="00D50214">
        <w:rPr>
          <w:rFonts w:ascii="Garamond" w:hAnsi="Garamond"/>
          <w:sz w:val="28"/>
          <w:szCs w:val="28"/>
          <w:lang w:bidi="ar-KW"/>
        </w:rPr>
        <w:t xml:space="preserve">:50 </w:t>
      </w:r>
      <w:r w:rsidR="00EE1EBE">
        <w:rPr>
          <w:rFonts w:ascii="Garamond" w:hAnsi="Garamond"/>
          <w:sz w:val="28"/>
          <w:szCs w:val="28"/>
          <w:lang w:bidi="ar-KW"/>
        </w:rPr>
        <w:t>a</w:t>
      </w:r>
      <w:r w:rsidR="00967CC1">
        <w:rPr>
          <w:rFonts w:ascii="Garamond" w:hAnsi="Garamond"/>
          <w:sz w:val="28"/>
          <w:szCs w:val="28"/>
          <w:lang w:bidi="ar-KW"/>
        </w:rPr>
        <w:t xml:space="preserve">m </w:t>
      </w:r>
    </w:p>
    <w:p w14:paraId="007DE8E5" w14:textId="5E9204F4" w:rsidR="00014548" w:rsidRPr="00103565" w:rsidRDefault="00F11D2D" w:rsidP="00F11D2D">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Location: </w:t>
      </w:r>
      <w:r w:rsidR="004C74AF" w:rsidRPr="004C74AF">
        <w:rPr>
          <w:rFonts w:ascii="Garamond" w:hAnsi="Garamond"/>
          <w:sz w:val="28"/>
          <w:szCs w:val="28"/>
          <w:lang w:bidi="ar-KW"/>
        </w:rPr>
        <w:t xml:space="preserve">TBC </w:t>
      </w:r>
    </w:p>
    <w:p w14:paraId="795C47A5" w14:textId="77777777" w:rsidR="00014548" w:rsidRPr="00103565" w:rsidRDefault="00014548" w:rsidP="00014548">
      <w:pPr>
        <w:bidi w:val="0"/>
        <w:spacing w:after="0"/>
        <w:jc w:val="both"/>
        <w:rPr>
          <w:rFonts w:ascii="Garamond" w:hAnsi="Garamond"/>
          <w:sz w:val="28"/>
          <w:szCs w:val="28"/>
          <w:lang w:bidi="ar-KW"/>
        </w:rPr>
      </w:pPr>
    </w:p>
    <w:p w14:paraId="64357675" w14:textId="77777777" w:rsidR="00014548" w:rsidRPr="00103565" w:rsidRDefault="00014548" w:rsidP="00014548">
      <w:pPr>
        <w:tabs>
          <w:tab w:val="left" w:pos="1530"/>
        </w:tabs>
        <w:bidi w:val="0"/>
        <w:spacing w:after="0"/>
        <w:jc w:val="both"/>
        <w:rPr>
          <w:rFonts w:ascii="Garamond" w:hAnsi="Garamond"/>
          <w:b/>
          <w:bCs/>
          <w:sz w:val="28"/>
          <w:szCs w:val="28"/>
          <w:lang w:bidi="ar-KW"/>
        </w:rPr>
      </w:pPr>
      <w:r w:rsidRPr="00103565">
        <w:rPr>
          <w:rFonts w:ascii="Garamond" w:hAnsi="Garamond"/>
          <w:b/>
          <w:bCs/>
          <w:sz w:val="28"/>
          <w:szCs w:val="28"/>
          <w:lang w:bidi="ar-KW"/>
        </w:rPr>
        <w:t>Contact Information:</w:t>
      </w:r>
    </w:p>
    <w:p w14:paraId="720E5313" w14:textId="4596433D" w:rsidR="00014548" w:rsidRPr="00103565" w:rsidRDefault="00014548" w:rsidP="00014548">
      <w:pPr>
        <w:tabs>
          <w:tab w:val="left" w:pos="1530"/>
        </w:tabs>
        <w:bidi w:val="0"/>
        <w:spacing w:after="0"/>
        <w:jc w:val="both"/>
        <w:rPr>
          <w:rFonts w:ascii="Garamond" w:hAnsi="Garamond"/>
          <w:sz w:val="28"/>
          <w:szCs w:val="28"/>
          <w:lang w:bidi="ar-KW"/>
        </w:rPr>
      </w:pPr>
      <w:r w:rsidRPr="00103565">
        <w:rPr>
          <w:rFonts w:ascii="Garamond" w:hAnsi="Garamond"/>
          <w:b/>
          <w:bCs/>
          <w:sz w:val="28"/>
          <w:szCs w:val="28"/>
          <w:lang w:bidi="ar-KW"/>
        </w:rPr>
        <w:t>Email</w:t>
      </w:r>
      <w:r w:rsidRPr="00103565">
        <w:rPr>
          <w:rFonts w:ascii="Garamond" w:hAnsi="Garamond"/>
          <w:sz w:val="28"/>
          <w:szCs w:val="28"/>
          <w:lang w:bidi="ar-KW"/>
        </w:rPr>
        <w:t xml:space="preserve">: </w:t>
      </w:r>
      <w:hyperlink r:id="rId11" w:history="1">
        <w:r w:rsidR="00AE49FA" w:rsidRPr="00103565">
          <w:rPr>
            <w:rStyle w:val="Hyperlink"/>
            <w:rFonts w:ascii="Garamond" w:hAnsi="Garamond"/>
            <w:sz w:val="28"/>
            <w:szCs w:val="28"/>
            <w:lang w:bidi="ar-KW"/>
          </w:rPr>
          <w:t>hammad.akbar@ku.edu.kw</w:t>
        </w:r>
      </w:hyperlink>
      <w:r w:rsidRPr="00103565">
        <w:rPr>
          <w:rFonts w:ascii="Garamond" w:hAnsi="Garamond"/>
          <w:sz w:val="28"/>
          <w:szCs w:val="28"/>
          <w:lang w:bidi="ar-KW"/>
        </w:rPr>
        <w:t xml:space="preserve"> </w:t>
      </w:r>
    </w:p>
    <w:p w14:paraId="03DD72FC" w14:textId="6792CD39" w:rsidR="00F53831" w:rsidRPr="00325FD2" w:rsidRDefault="00014548" w:rsidP="00325FD2">
      <w:pPr>
        <w:tabs>
          <w:tab w:val="left" w:pos="1530"/>
          <w:tab w:val="left" w:pos="3060"/>
          <w:tab w:val="left" w:pos="5310"/>
        </w:tabs>
        <w:bidi w:val="0"/>
        <w:spacing w:after="0"/>
        <w:ind w:left="1530" w:hanging="1530"/>
        <w:rPr>
          <w:rFonts w:ascii="Garamond" w:hAnsi="Garamond"/>
          <w:b/>
          <w:bCs/>
          <w:sz w:val="28"/>
          <w:szCs w:val="28"/>
          <w:lang w:bidi="ar-KW"/>
        </w:rPr>
      </w:pPr>
      <w:r w:rsidRPr="00103565">
        <w:rPr>
          <w:rFonts w:ascii="Garamond" w:hAnsi="Garamond"/>
          <w:b/>
          <w:bCs/>
          <w:sz w:val="28"/>
          <w:szCs w:val="28"/>
          <w:lang w:bidi="ar-KW"/>
        </w:rPr>
        <w:t>Office Hours</w:t>
      </w:r>
      <w:r w:rsidRPr="00103565">
        <w:rPr>
          <w:rFonts w:ascii="Garamond" w:hAnsi="Garamond"/>
          <w:sz w:val="28"/>
          <w:szCs w:val="28"/>
          <w:lang w:bidi="ar-KW"/>
        </w:rPr>
        <w:t xml:space="preserve">: </w:t>
      </w:r>
      <w:bookmarkStart w:id="0" w:name="_Hlk157594627"/>
      <w:r w:rsidR="00325FD2">
        <w:rPr>
          <w:rFonts w:ascii="Garamond" w:hAnsi="Garamond"/>
          <w:sz w:val="28"/>
          <w:szCs w:val="28"/>
          <w:lang w:bidi="ar-KW"/>
        </w:rPr>
        <w:t xml:space="preserve">Thursday </w:t>
      </w:r>
      <w:r w:rsidR="00325FD2" w:rsidRPr="00103565">
        <w:rPr>
          <w:rFonts w:ascii="Garamond" w:hAnsi="Garamond"/>
          <w:sz w:val="28"/>
          <w:szCs w:val="28"/>
          <w:lang w:bidi="ar-KW"/>
        </w:rPr>
        <w:t>1</w:t>
      </w:r>
      <w:r w:rsidR="00325FD2" w:rsidRPr="00C228F7">
        <w:rPr>
          <w:rFonts w:ascii="Garamond" w:hAnsi="Garamond"/>
          <w:sz w:val="28"/>
          <w:szCs w:val="28"/>
          <w:lang w:bidi="ar-KW"/>
        </w:rPr>
        <w:t>1:00 am to 12 Noon; and 1:00 to 2 pm</w:t>
      </w:r>
      <w:r w:rsidR="00325FD2" w:rsidRPr="00103565">
        <w:rPr>
          <w:rFonts w:ascii="Garamond" w:hAnsi="Garamond"/>
          <w:sz w:val="28"/>
          <w:szCs w:val="28"/>
          <w:lang w:bidi="ar-KW"/>
        </w:rPr>
        <w:t xml:space="preserve"> </w:t>
      </w:r>
      <w:r w:rsidR="00894453" w:rsidRPr="00325FD2">
        <w:rPr>
          <w:rFonts w:ascii="Garamond" w:hAnsi="Garamond"/>
          <w:sz w:val="28"/>
          <w:szCs w:val="28"/>
          <w:lang w:bidi="ar-KW"/>
        </w:rPr>
        <w:t>or</w:t>
      </w:r>
      <w:r w:rsidR="00325FD2" w:rsidRPr="00325FD2">
        <w:rPr>
          <w:rFonts w:ascii="Garamond" w:hAnsi="Garamond"/>
          <w:sz w:val="28"/>
          <w:szCs w:val="28"/>
          <w:lang w:bidi="ar-KW"/>
        </w:rPr>
        <w:t xml:space="preserve"> </w:t>
      </w:r>
      <w:r w:rsidR="00894453" w:rsidRPr="00325FD2">
        <w:rPr>
          <w:rFonts w:ascii="Garamond" w:hAnsi="Garamond"/>
          <w:sz w:val="28"/>
          <w:szCs w:val="28"/>
          <w:lang w:bidi="ar-KW"/>
        </w:rPr>
        <w:t>by appointment</w:t>
      </w:r>
    </w:p>
    <w:p w14:paraId="2A95E150" w14:textId="78C049D5" w:rsidR="00014548" w:rsidRPr="00103565" w:rsidRDefault="00014548" w:rsidP="00F53831">
      <w:pPr>
        <w:tabs>
          <w:tab w:val="left" w:pos="1530"/>
          <w:tab w:val="left" w:pos="3060"/>
        </w:tabs>
        <w:bidi w:val="0"/>
        <w:spacing w:after="0"/>
        <w:jc w:val="both"/>
        <w:rPr>
          <w:rFonts w:ascii="Garamond" w:hAnsi="Garamond"/>
          <w:sz w:val="28"/>
          <w:szCs w:val="28"/>
          <w:lang w:bidi="ar-KW"/>
        </w:rPr>
      </w:pPr>
      <w:r w:rsidRPr="00103565">
        <w:rPr>
          <w:rFonts w:ascii="Garamond" w:hAnsi="Garamond"/>
          <w:sz w:val="28"/>
          <w:szCs w:val="28"/>
          <w:lang w:bidi="ar-KW"/>
        </w:rPr>
        <w:tab/>
        <w:t xml:space="preserve">or by </w:t>
      </w:r>
      <w:r w:rsidRPr="00103565">
        <w:rPr>
          <w:rFonts w:ascii="Garamond" w:hAnsi="Garamond"/>
          <w:i/>
          <w:iCs/>
          <w:sz w:val="28"/>
          <w:szCs w:val="28"/>
          <w:lang w:bidi="ar-KW"/>
        </w:rPr>
        <w:t>email</w:t>
      </w:r>
      <w:r w:rsidRPr="00103565">
        <w:rPr>
          <w:rFonts w:ascii="Garamond" w:hAnsi="Garamond"/>
          <w:sz w:val="28"/>
          <w:szCs w:val="28"/>
          <w:lang w:bidi="ar-KW"/>
        </w:rPr>
        <w:t xml:space="preserve"> appointment</w:t>
      </w:r>
    </w:p>
    <w:p w14:paraId="4B233FDC" w14:textId="77777777" w:rsidR="00486FC1" w:rsidRPr="00103565" w:rsidRDefault="00486FC1" w:rsidP="00486FC1">
      <w:pPr>
        <w:tabs>
          <w:tab w:val="left" w:pos="1530"/>
          <w:tab w:val="left" w:pos="3060"/>
        </w:tabs>
        <w:bidi w:val="0"/>
        <w:spacing w:after="0"/>
        <w:jc w:val="both"/>
        <w:rPr>
          <w:rFonts w:ascii="Garamond" w:hAnsi="Garamond"/>
          <w:sz w:val="28"/>
          <w:szCs w:val="28"/>
          <w:lang w:bidi="ar-KW"/>
        </w:rPr>
      </w:pPr>
      <w:r w:rsidRPr="00103565">
        <w:rPr>
          <w:rFonts w:ascii="Garamond" w:hAnsi="Garamond"/>
          <w:b/>
          <w:bCs/>
          <w:sz w:val="28"/>
          <w:szCs w:val="28"/>
          <w:lang w:bidi="ar-KW"/>
        </w:rPr>
        <w:t xml:space="preserve">Office: </w:t>
      </w:r>
      <w:r w:rsidRPr="00103565">
        <w:rPr>
          <w:rFonts w:ascii="Garamond" w:hAnsi="Garamond"/>
          <w:sz w:val="28"/>
          <w:szCs w:val="28"/>
          <w:lang w:bidi="ar-KW"/>
        </w:rPr>
        <w:t>S01-0B-1016</w:t>
      </w:r>
    </w:p>
    <w:p w14:paraId="52F172A2" w14:textId="7032000D" w:rsidR="00014548" w:rsidRPr="003B5BF0" w:rsidRDefault="00014548" w:rsidP="00014548">
      <w:pPr>
        <w:tabs>
          <w:tab w:val="left" w:pos="1530"/>
        </w:tabs>
        <w:bidi w:val="0"/>
        <w:spacing w:after="0"/>
        <w:jc w:val="both"/>
        <w:rPr>
          <w:rFonts w:ascii="Garamond" w:hAnsi="Garamond"/>
          <w:sz w:val="28"/>
          <w:szCs w:val="28"/>
          <w:lang w:bidi="ar-KW"/>
        </w:rPr>
      </w:pPr>
      <w:r w:rsidRPr="00103565">
        <w:rPr>
          <w:rFonts w:ascii="Garamond" w:hAnsi="Garamond"/>
          <w:b/>
          <w:bCs/>
          <w:sz w:val="28"/>
          <w:szCs w:val="28"/>
          <w:lang w:bidi="ar-KW"/>
        </w:rPr>
        <w:t>Course Website</w:t>
      </w:r>
      <w:r w:rsidRPr="00103565">
        <w:rPr>
          <w:rFonts w:ascii="Garamond" w:hAnsi="Garamond"/>
          <w:sz w:val="28"/>
          <w:szCs w:val="28"/>
          <w:lang w:bidi="ar-KW"/>
        </w:rPr>
        <w:t xml:space="preserve">: </w:t>
      </w:r>
      <w:r w:rsidR="00947757" w:rsidRPr="00103565">
        <w:rPr>
          <w:rFonts w:ascii="Garamond" w:hAnsi="Garamond"/>
          <w:sz w:val="28"/>
          <w:szCs w:val="28"/>
        </w:rPr>
        <w:t>See Teams</w:t>
      </w:r>
      <w:bookmarkEnd w:id="0"/>
    </w:p>
    <w:p w14:paraId="13C79003" w14:textId="77777777" w:rsidR="00014548" w:rsidRDefault="00014548" w:rsidP="00014548">
      <w:pPr>
        <w:bidi w:val="0"/>
        <w:spacing w:after="0"/>
        <w:jc w:val="both"/>
        <w:rPr>
          <w:rFonts w:ascii="Garamond" w:hAnsi="Garamond"/>
          <w:sz w:val="28"/>
          <w:szCs w:val="28"/>
          <w:lang w:bidi="ar-KW"/>
        </w:rPr>
      </w:pPr>
    </w:p>
    <w:p w14:paraId="0F251535" w14:textId="35335D63" w:rsidR="00EF726D" w:rsidRDefault="00EF726D" w:rsidP="00EF726D">
      <w:pPr>
        <w:bidi w:val="0"/>
        <w:spacing w:after="0"/>
        <w:jc w:val="both"/>
        <w:rPr>
          <w:rFonts w:ascii="Garamond" w:hAnsi="Garamond"/>
          <w:sz w:val="28"/>
          <w:szCs w:val="28"/>
          <w:lang w:bidi="ar-KW"/>
        </w:rPr>
      </w:pPr>
      <w:r>
        <w:rPr>
          <w:rFonts w:ascii="Garamond" w:hAnsi="Garamond"/>
          <w:sz w:val="28"/>
          <w:szCs w:val="28"/>
          <w:lang w:bidi="ar-KW"/>
        </w:rPr>
        <w:t xml:space="preserve">Teaching Assistant: </w:t>
      </w:r>
      <w:r w:rsidR="006E2030">
        <w:rPr>
          <w:rFonts w:ascii="Garamond" w:hAnsi="Garamond"/>
          <w:sz w:val="28"/>
          <w:szCs w:val="28"/>
          <w:lang w:bidi="ar-KW"/>
        </w:rPr>
        <w:t>Osama AlSadi</w:t>
      </w:r>
    </w:p>
    <w:p w14:paraId="2606BB0B" w14:textId="62BA95EE" w:rsidR="00080841" w:rsidRDefault="00080841" w:rsidP="006E0F27">
      <w:pPr>
        <w:bidi w:val="0"/>
        <w:spacing w:after="0"/>
        <w:jc w:val="both"/>
        <w:rPr>
          <w:rFonts w:ascii="Garamond" w:hAnsi="Garamond"/>
          <w:sz w:val="28"/>
          <w:szCs w:val="28"/>
          <w:lang w:bidi="ar-KW"/>
        </w:rPr>
      </w:pPr>
      <w:r>
        <w:rPr>
          <w:rFonts w:ascii="Garamond" w:hAnsi="Garamond"/>
          <w:sz w:val="28"/>
          <w:szCs w:val="28"/>
          <w:lang w:bidi="ar-KW"/>
        </w:rPr>
        <w:t>Contact Mode: Teams</w:t>
      </w:r>
    </w:p>
    <w:p w14:paraId="25232E07" w14:textId="67254134" w:rsidR="006E0F27" w:rsidRDefault="00BA1471" w:rsidP="006E2030">
      <w:pPr>
        <w:bidi w:val="0"/>
        <w:spacing w:after="0"/>
        <w:jc w:val="both"/>
        <w:rPr>
          <w:rFonts w:ascii="Garamond" w:hAnsi="Garamond"/>
          <w:sz w:val="28"/>
          <w:szCs w:val="28"/>
          <w:lang w:bidi="ar-KW"/>
        </w:rPr>
      </w:pPr>
      <w:r>
        <w:rPr>
          <w:rFonts w:ascii="Garamond" w:hAnsi="Garamond"/>
          <w:sz w:val="28"/>
          <w:szCs w:val="28"/>
          <w:lang w:bidi="ar-KW"/>
        </w:rPr>
        <w:t>(</w:t>
      </w:r>
      <w:r w:rsidR="006E0F27">
        <w:rPr>
          <w:rFonts w:ascii="Garamond" w:hAnsi="Garamond"/>
          <w:sz w:val="28"/>
          <w:szCs w:val="28"/>
          <w:lang w:bidi="ar-KW"/>
        </w:rPr>
        <w:t>Email</w:t>
      </w:r>
      <w:r>
        <w:rPr>
          <w:rFonts w:ascii="Garamond" w:hAnsi="Garamond"/>
          <w:sz w:val="28"/>
          <w:szCs w:val="28"/>
          <w:lang w:bidi="ar-KW"/>
        </w:rPr>
        <w:t xml:space="preserve"> for Emergencies</w:t>
      </w:r>
      <w:r w:rsidR="00E63483">
        <w:rPr>
          <w:rFonts w:ascii="Garamond" w:hAnsi="Garamond"/>
          <w:sz w:val="28"/>
          <w:szCs w:val="28"/>
          <w:lang w:bidi="ar-KW"/>
        </w:rPr>
        <w:t xml:space="preserve"> Only</w:t>
      </w:r>
      <w:r w:rsidR="006E0F27">
        <w:rPr>
          <w:rFonts w:ascii="Garamond" w:hAnsi="Garamond"/>
          <w:sz w:val="28"/>
          <w:szCs w:val="28"/>
          <w:lang w:bidi="ar-KW"/>
        </w:rPr>
        <w:t xml:space="preserve">: </w:t>
      </w:r>
      <w:r w:rsidR="006E2030" w:rsidRPr="006E2030">
        <w:rPr>
          <w:rFonts w:ascii="Garamond" w:hAnsi="Garamond"/>
          <w:sz w:val="28"/>
          <w:szCs w:val="28"/>
          <w:lang w:bidi="ar-KW"/>
        </w:rPr>
        <w:t>osamah.alsadi@ku.edu.kw</w:t>
      </w:r>
      <w:r>
        <w:rPr>
          <w:rFonts w:ascii="Garamond" w:hAnsi="Garamond"/>
          <w:sz w:val="28"/>
          <w:szCs w:val="28"/>
          <w:lang w:bidi="ar-KW"/>
        </w:rPr>
        <w:t>)</w:t>
      </w:r>
    </w:p>
    <w:p w14:paraId="75509E0E" w14:textId="77777777" w:rsidR="00EF726D" w:rsidRPr="003B5BF0" w:rsidRDefault="00EF726D" w:rsidP="00EF726D">
      <w:pPr>
        <w:bidi w:val="0"/>
        <w:spacing w:after="0"/>
        <w:jc w:val="both"/>
        <w:rPr>
          <w:rFonts w:ascii="Garamond" w:hAnsi="Garamond"/>
          <w:sz w:val="28"/>
          <w:szCs w:val="28"/>
          <w:lang w:bidi="ar-KW"/>
        </w:rPr>
      </w:pPr>
    </w:p>
    <w:p w14:paraId="69EC90CA" w14:textId="77777777" w:rsidR="00014548" w:rsidRPr="003B5BF0"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Description:</w:t>
      </w:r>
    </w:p>
    <w:p w14:paraId="48F1B2B2" w14:textId="77777777" w:rsidR="007E2822" w:rsidRDefault="007E2822" w:rsidP="00014548">
      <w:pPr>
        <w:bidi w:val="0"/>
        <w:spacing w:after="0"/>
        <w:jc w:val="both"/>
        <w:rPr>
          <w:rFonts w:ascii="Garamond" w:hAnsi="Garamond"/>
          <w:sz w:val="28"/>
          <w:szCs w:val="28"/>
        </w:rPr>
      </w:pPr>
    </w:p>
    <w:p w14:paraId="7AB98DD7" w14:textId="349DDB33" w:rsidR="009B0979" w:rsidRDefault="007949DE" w:rsidP="004977ED">
      <w:pPr>
        <w:bidi w:val="0"/>
        <w:spacing w:line="278" w:lineRule="auto"/>
        <w:jc w:val="both"/>
        <w:rPr>
          <w:rFonts w:ascii="Garamond" w:hAnsi="Garamond"/>
          <w:sz w:val="28"/>
          <w:szCs w:val="28"/>
        </w:rPr>
      </w:pPr>
      <w:r>
        <w:rPr>
          <w:rFonts w:ascii="Garamond" w:hAnsi="Garamond"/>
          <w:sz w:val="28"/>
          <w:szCs w:val="28"/>
        </w:rPr>
        <w:t xml:space="preserve">Organizations involve </w:t>
      </w:r>
      <w:r w:rsidR="009B0979" w:rsidRPr="009B0979">
        <w:rPr>
          <w:rFonts w:ascii="Garamond" w:hAnsi="Garamond"/>
          <w:sz w:val="28"/>
          <w:szCs w:val="28"/>
        </w:rPr>
        <w:t xml:space="preserve">groups of people </w:t>
      </w:r>
      <w:r>
        <w:rPr>
          <w:rFonts w:ascii="Garamond" w:hAnsi="Garamond"/>
          <w:sz w:val="28"/>
          <w:szCs w:val="28"/>
        </w:rPr>
        <w:t xml:space="preserve">who </w:t>
      </w:r>
      <w:r w:rsidR="009B0979" w:rsidRPr="009B0979">
        <w:rPr>
          <w:rFonts w:ascii="Garamond" w:hAnsi="Garamond"/>
          <w:sz w:val="28"/>
          <w:szCs w:val="28"/>
        </w:rPr>
        <w:t>work together towards planned goals. It</w:t>
      </w:r>
      <w:r>
        <w:rPr>
          <w:rFonts w:ascii="Garamond" w:hAnsi="Garamond"/>
          <w:sz w:val="28"/>
          <w:szCs w:val="28"/>
        </w:rPr>
        <w:t xml:space="preserve"> is the </w:t>
      </w:r>
      <w:r w:rsidR="009B0979" w:rsidRPr="009B0979">
        <w:rPr>
          <w:rFonts w:ascii="Garamond" w:hAnsi="Garamond"/>
          <w:sz w:val="28"/>
          <w:szCs w:val="28"/>
        </w:rPr>
        <w:t xml:space="preserve">efficiency and effectiveness of people that </w:t>
      </w:r>
      <w:r>
        <w:rPr>
          <w:rFonts w:ascii="Garamond" w:hAnsi="Garamond"/>
          <w:sz w:val="28"/>
          <w:szCs w:val="28"/>
        </w:rPr>
        <w:t xml:space="preserve">organizations </w:t>
      </w:r>
      <w:proofErr w:type="gramStart"/>
      <w:r>
        <w:rPr>
          <w:rFonts w:ascii="Garamond" w:hAnsi="Garamond"/>
          <w:sz w:val="28"/>
          <w:szCs w:val="28"/>
        </w:rPr>
        <w:t>are able to</w:t>
      </w:r>
      <w:proofErr w:type="gramEnd"/>
      <w:r>
        <w:rPr>
          <w:rFonts w:ascii="Garamond" w:hAnsi="Garamond"/>
          <w:sz w:val="28"/>
          <w:szCs w:val="28"/>
        </w:rPr>
        <w:t xml:space="preserve"> grow and prosper. </w:t>
      </w:r>
      <w:r w:rsidR="009B0979" w:rsidRPr="009B0979">
        <w:rPr>
          <w:rFonts w:ascii="Garamond" w:hAnsi="Garamond"/>
          <w:sz w:val="28"/>
          <w:szCs w:val="28"/>
        </w:rPr>
        <w:t xml:space="preserve">Human Resource Management </w:t>
      </w:r>
      <w:r>
        <w:rPr>
          <w:rFonts w:ascii="Garamond" w:hAnsi="Garamond"/>
          <w:sz w:val="28"/>
          <w:szCs w:val="28"/>
        </w:rPr>
        <w:t xml:space="preserve">is </w:t>
      </w:r>
      <w:r w:rsidR="009B0979" w:rsidRPr="009B0979">
        <w:rPr>
          <w:rFonts w:ascii="Garamond" w:hAnsi="Garamond"/>
          <w:sz w:val="28"/>
          <w:szCs w:val="28"/>
        </w:rPr>
        <w:t>evolving field</w:t>
      </w:r>
      <w:r>
        <w:rPr>
          <w:rFonts w:ascii="Garamond" w:hAnsi="Garamond"/>
          <w:sz w:val="28"/>
          <w:szCs w:val="28"/>
        </w:rPr>
        <w:t>, and within its broader umbrella, so is Manpower Planning</w:t>
      </w:r>
      <w:r w:rsidR="009B0979" w:rsidRPr="009B0979">
        <w:rPr>
          <w:rFonts w:ascii="Garamond" w:hAnsi="Garamond"/>
          <w:sz w:val="28"/>
          <w:szCs w:val="28"/>
        </w:rPr>
        <w:t xml:space="preserve">. </w:t>
      </w:r>
      <w:r>
        <w:rPr>
          <w:rFonts w:ascii="Garamond" w:hAnsi="Garamond"/>
          <w:sz w:val="28"/>
          <w:szCs w:val="28"/>
        </w:rPr>
        <w:t xml:space="preserve">Organizations must ensure </w:t>
      </w:r>
      <w:r w:rsidRPr="009B0979">
        <w:rPr>
          <w:rFonts w:ascii="Garamond" w:hAnsi="Garamond"/>
          <w:sz w:val="28"/>
          <w:szCs w:val="28"/>
        </w:rPr>
        <w:t>that they have the right people</w:t>
      </w:r>
      <w:r w:rsidR="004977ED">
        <w:rPr>
          <w:rFonts w:ascii="Garamond" w:hAnsi="Garamond"/>
          <w:sz w:val="28"/>
          <w:szCs w:val="28"/>
        </w:rPr>
        <w:t xml:space="preserve">, with skills relevant to the business needs, </w:t>
      </w:r>
      <w:r w:rsidRPr="009B0979">
        <w:rPr>
          <w:rFonts w:ascii="Garamond" w:hAnsi="Garamond"/>
          <w:sz w:val="28"/>
          <w:szCs w:val="28"/>
        </w:rPr>
        <w:t xml:space="preserve">capable of </w:t>
      </w:r>
      <w:r>
        <w:rPr>
          <w:rFonts w:ascii="Garamond" w:hAnsi="Garamond"/>
          <w:sz w:val="28"/>
          <w:szCs w:val="28"/>
        </w:rPr>
        <w:t>achieving organizational goals on a continuous basis.</w:t>
      </w:r>
      <w:r w:rsidR="004977ED">
        <w:rPr>
          <w:rFonts w:ascii="Garamond" w:hAnsi="Garamond"/>
          <w:sz w:val="28"/>
          <w:szCs w:val="28"/>
        </w:rPr>
        <w:t xml:space="preserve"> </w:t>
      </w:r>
      <w:r w:rsidR="009B0979" w:rsidRPr="009B0979">
        <w:rPr>
          <w:rFonts w:ascii="Garamond" w:hAnsi="Garamond"/>
          <w:sz w:val="28"/>
          <w:szCs w:val="28"/>
        </w:rPr>
        <w:t>Th</w:t>
      </w:r>
      <w:r w:rsidR="004977ED">
        <w:rPr>
          <w:rFonts w:ascii="Garamond" w:hAnsi="Garamond"/>
          <w:sz w:val="28"/>
          <w:szCs w:val="28"/>
        </w:rPr>
        <w:t xml:space="preserve">e Manpower Planning course is </w:t>
      </w:r>
      <w:r w:rsidR="009B0979" w:rsidRPr="009B0979">
        <w:rPr>
          <w:rFonts w:ascii="Garamond" w:hAnsi="Garamond"/>
          <w:sz w:val="28"/>
          <w:szCs w:val="28"/>
        </w:rPr>
        <w:t>designed to consider the theory and role of human resource planning and development in organi</w:t>
      </w:r>
      <w:r w:rsidR="004977ED">
        <w:rPr>
          <w:rFonts w:ascii="Garamond" w:hAnsi="Garamond"/>
          <w:sz w:val="28"/>
          <w:szCs w:val="28"/>
        </w:rPr>
        <w:t>z</w:t>
      </w:r>
      <w:r w:rsidR="009B0979" w:rsidRPr="009B0979">
        <w:rPr>
          <w:rFonts w:ascii="Garamond" w:hAnsi="Garamond"/>
          <w:sz w:val="28"/>
          <w:szCs w:val="28"/>
        </w:rPr>
        <w:t xml:space="preserve">ations, </w:t>
      </w:r>
      <w:r w:rsidR="004977ED">
        <w:rPr>
          <w:rFonts w:ascii="Garamond" w:hAnsi="Garamond"/>
          <w:sz w:val="28"/>
          <w:szCs w:val="28"/>
        </w:rPr>
        <w:t xml:space="preserve">and how organizational assets can be effectively manage within the ambit of organizational </w:t>
      </w:r>
      <w:r w:rsidR="009B0979" w:rsidRPr="009B0979">
        <w:rPr>
          <w:rFonts w:ascii="Garamond" w:hAnsi="Garamond"/>
          <w:sz w:val="28"/>
          <w:szCs w:val="28"/>
        </w:rPr>
        <w:t>policies</w:t>
      </w:r>
      <w:r w:rsidR="004977ED">
        <w:rPr>
          <w:rFonts w:ascii="Garamond" w:hAnsi="Garamond"/>
          <w:sz w:val="28"/>
          <w:szCs w:val="28"/>
        </w:rPr>
        <w:t>,</w:t>
      </w:r>
      <w:r w:rsidR="009B0979" w:rsidRPr="009B0979">
        <w:rPr>
          <w:rFonts w:ascii="Garamond" w:hAnsi="Garamond"/>
          <w:sz w:val="28"/>
          <w:szCs w:val="28"/>
        </w:rPr>
        <w:t xml:space="preserve"> practices </w:t>
      </w:r>
      <w:r w:rsidR="004977ED">
        <w:rPr>
          <w:rFonts w:ascii="Garamond" w:hAnsi="Garamond"/>
          <w:sz w:val="28"/>
          <w:szCs w:val="28"/>
        </w:rPr>
        <w:t xml:space="preserve">and the context. </w:t>
      </w:r>
      <w:r w:rsidR="009B0979" w:rsidRPr="009B0979">
        <w:rPr>
          <w:rFonts w:ascii="Garamond" w:hAnsi="Garamond"/>
          <w:sz w:val="28"/>
          <w:szCs w:val="28"/>
        </w:rPr>
        <w:t xml:space="preserve">The module aims to develop knowledge and skill in a range of </w:t>
      </w:r>
      <w:r w:rsidR="004977ED">
        <w:rPr>
          <w:rFonts w:ascii="Garamond" w:hAnsi="Garamond"/>
          <w:sz w:val="28"/>
          <w:szCs w:val="28"/>
        </w:rPr>
        <w:t xml:space="preserve">manpower planning </w:t>
      </w:r>
      <w:r w:rsidR="009B0979" w:rsidRPr="009B0979">
        <w:rPr>
          <w:rFonts w:ascii="Garamond" w:hAnsi="Garamond"/>
          <w:sz w:val="28"/>
          <w:szCs w:val="28"/>
        </w:rPr>
        <w:t>activities</w:t>
      </w:r>
      <w:r w:rsidR="004977ED">
        <w:rPr>
          <w:rFonts w:ascii="Garamond" w:hAnsi="Garamond"/>
          <w:sz w:val="28"/>
          <w:szCs w:val="28"/>
        </w:rPr>
        <w:t xml:space="preserve">, in the light of best practices and </w:t>
      </w:r>
      <w:r w:rsidR="009B0979" w:rsidRPr="009B0979">
        <w:rPr>
          <w:rFonts w:ascii="Garamond" w:hAnsi="Garamond"/>
          <w:sz w:val="28"/>
          <w:szCs w:val="28"/>
        </w:rPr>
        <w:t>professional standards. Using a seminar-</w:t>
      </w:r>
      <w:r w:rsidR="009B0979" w:rsidRPr="009B0979">
        <w:rPr>
          <w:rFonts w:ascii="Garamond" w:hAnsi="Garamond"/>
          <w:sz w:val="28"/>
          <w:szCs w:val="28"/>
        </w:rPr>
        <w:lastRenderedPageBreak/>
        <w:t xml:space="preserve">discussion format, we will explore current readings and other sources of information about the changing nature of </w:t>
      </w:r>
      <w:r w:rsidR="004977ED">
        <w:rPr>
          <w:rFonts w:ascii="Garamond" w:hAnsi="Garamond"/>
          <w:sz w:val="28"/>
          <w:szCs w:val="28"/>
        </w:rPr>
        <w:t xml:space="preserve">manpower planning </w:t>
      </w:r>
      <w:r w:rsidR="009B0979" w:rsidRPr="009B0979">
        <w:rPr>
          <w:rFonts w:ascii="Garamond" w:hAnsi="Garamond"/>
          <w:sz w:val="28"/>
          <w:szCs w:val="28"/>
        </w:rPr>
        <w:t xml:space="preserve">and, more broadly, the world of work in general. In general, this course will have a strong practical orientation. Most of the readings will be from </w:t>
      </w:r>
      <w:r w:rsidR="004977ED">
        <w:rPr>
          <w:rFonts w:ascii="Garamond" w:hAnsi="Garamond"/>
          <w:sz w:val="28"/>
          <w:szCs w:val="28"/>
        </w:rPr>
        <w:t xml:space="preserve">cases, practitioners </w:t>
      </w:r>
      <w:r w:rsidR="009B0979" w:rsidRPr="009B0979">
        <w:rPr>
          <w:rFonts w:ascii="Garamond" w:hAnsi="Garamond"/>
          <w:sz w:val="28"/>
          <w:szCs w:val="28"/>
        </w:rPr>
        <w:t>publications</w:t>
      </w:r>
      <w:r w:rsidR="004977ED">
        <w:rPr>
          <w:rFonts w:ascii="Garamond" w:hAnsi="Garamond"/>
          <w:sz w:val="28"/>
          <w:szCs w:val="28"/>
        </w:rPr>
        <w:t>, and class discussions</w:t>
      </w:r>
      <w:r w:rsidR="009B0979" w:rsidRPr="009B0979">
        <w:rPr>
          <w:rFonts w:ascii="Garamond" w:hAnsi="Garamond"/>
          <w:sz w:val="28"/>
          <w:szCs w:val="28"/>
        </w:rPr>
        <w:t xml:space="preserve">. </w:t>
      </w:r>
    </w:p>
    <w:p w14:paraId="009BE53B" w14:textId="77777777" w:rsidR="00014548" w:rsidRPr="003B5BF0" w:rsidRDefault="00014548" w:rsidP="00014548">
      <w:pPr>
        <w:bidi w:val="0"/>
        <w:spacing w:after="0"/>
        <w:jc w:val="both"/>
        <w:rPr>
          <w:rFonts w:ascii="Garamond" w:hAnsi="Garamond"/>
          <w:b/>
          <w:bCs/>
          <w:sz w:val="28"/>
          <w:szCs w:val="28"/>
          <w:lang w:bidi="ar-KW"/>
        </w:rPr>
      </w:pPr>
    </w:p>
    <w:p w14:paraId="77B5AE7E" w14:textId="77777777" w:rsidR="00014548" w:rsidRPr="003B5BF0"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Learning Outcomes:</w:t>
      </w:r>
    </w:p>
    <w:p w14:paraId="130F3CEB" w14:textId="77777777" w:rsidR="00001BD0" w:rsidRDefault="00001BD0" w:rsidP="00014548">
      <w:pPr>
        <w:bidi w:val="0"/>
        <w:spacing w:after="0"/>
        <w:jc w:val="both"/>
        <w:rPr>
          <w:rFonts w:ascii="Garamond" w:hAnsi="Garamond"/>
          <w:sz w:val="28"/>
          <w:szCs w:val="28"/>
          <w:lang w:bidi="ar-KW"/>
        </w:rPr>
      </w:pPr>
    </w:p>
    <w:p w14:paraId="0FF42278" w14:textId="3189EB28" w:rsidR="00014548" w:rsidRPr="003B5BF0" w:rsidRDefault="00014548" w:rsidP="00001BD0">
      <w:pPr>
        <w:bidi w:val="0"/>
        <w:spacing w:after="0"/>
        <w:jc w:val="both"/>
        <w:rPr>
          <w:rFonts w:ascii="Garamond" w:hAnsi="Garamond"/>
          <w:sz w:val="28"/>
          <w:szCs w:val="28"/>
          <w:lang w:bidi="ar-KW"/>
        </w:rPr>
      </w:pPr>
      <w:r w:rsidRPr="003B5BF0">
        <w:rPr>
          <w:rFonts w:ascii="Garamond" w:hAnsi="Garamond"/>
          <w:sz w:val="28"/>
          <w:szCs w:val="28"/>
          <w:lang w:bidi="ar-KW"/>
        </w:rPr>
        <w:t>The learning outcomes for this course</w:t>
      </w:r>
      <w:r w:rsidR="00AB049B">
        <w:rPr>
          <w:rFonts w:ascii="Garamond" w:hAnsi="Garamond"/>
          <w:sz w:val="28"/>
          <w:szCs w:val="28"/>
          <w:lang w:bidi="ar-KW"/>
        </w:rPr>
        <w:t xml:space="preserve"> are </w:t>
      </w:r>
      <w:r w:rsidRPr="003B5BF0">
        <w:rPr>
          <w:rFonts w:ascii="Garamond" w:hAnsi="Garamond"/>
          <w:sz w:val="28"/>
          <w:szCs w:val="28"/>
          <w:lang w:bidi="ar-KW"/>
        </w:rPr>
        <w:t xml:space="preserve">listed below </w:t>
      </w:r>
      <w:r w:rsidR="00AB049B">
        <w:rPr>
          <w:rFonts w:ascii="Garamond" w:hAnsi="Garamond"/>
          <w:sz w:val="28"/>
          <w:szCs w:val="28"/>
          <w:lang w:bidi="ar-KW"/>
        </w:rPr>
        <w:t xml:space="preserve">and </w:t>
      </w:r>
      <w:r w:rsidRPr="003B5BF0">
        <w:rPr>
          <w:rFonts w:ascii="Garamond" w:hAnsi="Garamond"/>
          <w:sz w:val="28"/>
          <w:szCs w:val="28"/>
          <w:lang w:bidi="ar-KW"/>
        </w:rPr>
        <w:t xml:space="preserve">relate to the learning goals of the College of Business Administration Undergraduate Program. </w:t>
      </w:r>
    </w:p>
    <w:p w14:paraId="23DB1D01" w14:textId="77777777" w:rsidR="00014548" w:rsidRPr="003B5BF0" w:rsidRDefault="00014548" w:rsidP="00014548">
      <w:pPr>
        <w:bidi w:val="0"/>
        <w:spacing w:after="0"/>
        <w:jc w:val="both"/>
        <w:rPr>
          <w:rFonts w:ascii="Garamond" w:hAnsi="Garamond" w:cstheme="minorHAnsi"/>
          <w:sz w:val="28"/>
          <w:szCs w:val="28"/>
          <w:lang w:bidi="ar-KW"/>
        </w:rPr>
      </w:pPr>
    </w:p>
    <w:p w14:paraId="27F466D0" w14:textId="17D873B2" w:rsidR="00014548"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Upon successful completion of this course, students will be able to:</w:t>
      </w:r>
    </w:p>
    <w:p w14:paraId="7B4AE892" w14:textId="77777777" w:rsidR="00AB049B" w:rsidRPr="003B5BF0" w:rsidRDefault="00AB049B" w:rsidP="00AB049B">
      <w:pPr>
        <w:bidi w:val="0"/>
        <w:spacing w:after="0"/>
        <w:jc w:val="both"/>
        <w:rPr>
          <w:rFonts w:ascii="Garamond" w:hAnsi="Garamond"/>
          <w:sz w:val="28"/>
          <w:szCs w:val="28"/>
          <w:lang w:bidi="ar-KW"/>
        </w:rPr>
      </w:pPr>
    </w:p>
    <w:p w14:paraId="58BB7F6E" w14:textId="06A58B2A" w:rsidR="009B0979" w:rsidRPr="009B0979" w:rsidRDefault="00803196" w:rsidP="009B0979">
      <w:pPr>
        <w:pStyle w:val="ListParagraph"/>
        <w:numPr>
          <w:ilvl w:val="0"/>
          <w:numId w:val="20"/>
        </w:numPr>
        <w:bidi w:val="0"/>
        <w:spacing w:line="278" w:lineRule="auto"/>
        <w:jc w:val="both"/>
        <w:rPr>
          <w:rFonts w:ascii="Garamond" w:hAnsi="Garamond"/>
          <w:sz w:val="28"/>
          <w:szCs w:val="28"/>
        </w:rPr>
      </w:pPr>
      <w:r>
        <w:rPr>
          <w:rFonts w:ascii="Garamond" w:hAnsi="Garamond"/>
          <w:sz w:val="28"/>
          <w:szCs w:val="28"/>
        </w:rPr>
        <w:t>Be f</w:t>
      </w:r>
      <w:r w:rsidR="009B0979" w:rsidRPr="009B0979">
        <w:rPr>
          <w:rFonts w:ascii="Garamond" w:hAnsi="Garamond"/>
          <w:sz w:val="28"/>
          <w:szCs w:val="28"/>
        </w:rPr>
        <w:t xml:space="preserve">amiliar with major sources of information and opinion related to </w:t>
      </w:r>
      <w:r w:rsidR="005769C1">
        <w:rPr>
          <w:rFonts w:ascii="Garamond" w:hAnsi="Garamond"/>
          <w:sz w:val="28"/>
          <w:szCs w:val="28"/>
        </w:rPr>
        <w:t xml:space="preserve">manpower and human resource planning. </w:t>
      </w:r>
    </w:p>
    <w:p w14:paraId="725146BD" w14:textId="3340F739" w:rsidR="005769C1" w:rsidRDefault="006B46FC" w:rsidP="009B0979">
      <w:pPr>
        <w:pStyle w:val="ListParagraph"/>
        <w:numPr>
          <w:ilvl w:val="0"/>
          <w:numId w:val="20"/>
        </w:numPr>
        <w:autoSpaceDE w:val="0"/>
        <w:autoSpaceDN w:val="0"/>
        <w:bidi w:val="0"/>
        <w:adjustRightInd w:val="0"/>
        <w:spacing w:after="0" w:line="276" w:lineRule="auto"/>
        <w:jc w:val="both"/>
        <w:rPr>
          <w:rFonts w:ascii="Garamond" w:eastAsia="SimSun" w:hAnsi="Garamond" w:cstheme="minorHAnsi"/>
          <w:sz w:val="28"/>
          <w:szCs w:val="28"/>
          <w:lang w:eastAsia="zh-CN"/>
        </w:rPr>
      </w:pPr>
      <w:r>
        <w:rPr>
          <w:rFonts w:ascii="Garamond" w:eastAsia="SimSun" w:hAnsi="Garamond" w:cstheme="minorHAnsi"/>
          <w:sz w:val="28"/>
          <w:szCs w:val="28"/>
          <w:lang w:eastAsia="zh-CN"/>
        </w:rPr>
        <w:t xml:space="preserve">Have </w:t>
      </w:r>
      <w:r w:rsidR="009B0979" w:rsidRPr="009B0979">
        <w:rPr>
          <w:rFonts w:ascii="Garamond" w:eastAsia="SimSun" w:hAnsi="Garamond" w:cstheme="minorHAnsi"/>
          <w:sz w:val="28"/>
          <w:szCs w:val="28"/>
          <w:lang w:eastAsia="zh-CN"/>
        </w:rPr>
        <w:t>basic knowledge of current trends, practices, issues and cha</w:t>
      </w:r>
      <w:r>
        <w:rPr>
          <w:rFonts w:ascii="Garamond" w:eastAsia="SimSun" w:hAnsi="Garamond" w:cstheme="minorHAnsi"/>
          <w:sz w:val="28"/>
          <w:szCs w:val="28"/>
          <w:lang w:eastAsia="zh-CN"/>
        </w:rPr>
        <w:t xml:space="preserve">llenges </w:t>
      </w:r>
      <w:r w:rsidR="009B0979" w:rsidRPr="009B0979">
        <w:rPr>
          <w:rFonts w:ascii="Garamond" w:eastAsia="SimSun" w:hAnsi="Garamond" w:cstheme="minorHAnsi"/>
          <w:sz w:val="28"/>
          <w:szCs w:val="28"/>
          <w:lang w:eastAsia="zh-CN"/>
        </w:rPr>
        <w:t xml:space="preserve">in </w:t>
      </w:r>
      <w:r w:rsidR="005769C1">
        <w:rPr>
          <w:rFonts w:ascii="Garamond" w:eastAsia="SimSun" w:hAnsi="Garamond" w:cstheme="minorHAnsi"/>
          <w:sz w:val="28"/>
          <w:szCs w:val="28"/>
          <w:lang w:eastAsia="zh-CN"/>
        </w:rPr>
        <w:t>manpower planning</w:t>
      </w:r>
      <w:r w:rsidR="009B0979" w:rsidRPr="009B0979">
        <w:rPr>
          <w:rFonts w:ascii="Garamond" w:eastAsia="SimSun" w:hAnsi="Garamond" w:cstheme="minorHAnsi"/>
          <w:sz w:val="28"/>
          <w:szCs w:val="28"/>
          <w:lang w:eastAsia="zh-CN"/>
        </w:rPr>
        <w:t xml:space="preserve">. </w:t>
      </w:r>
    </w:p>
    <w:p w14:paraId="4CF4CFE8" w14:textId="77777777" w:rsidR="006B46FC" w:rsidRDefault="006B46FC" w:rsidP="005769C1">
      <w:pPr>
        <w:pStyle w:val="ListParagraph"/>
        <w:numPr>
          <w:ilvl w:val="0"/>
          <w:numId w:val="20"/>
        </w:numPr>
        <w:autoSpaceDE w:val="0"/>
        <w:autoSpaceDN w:val="0"/>
        <w:bidi w:val="0"/>
        <w:adjustRightInd w:val="0"/>
        <w:spacing w:after="0" w:line="276" w:lineRule="auto"/>
        <w:jc w:val="both"/>
        <w:rPr>
          <w:rFonts w:ascii="Garamond" w:eastAsia="SimSun" w:hAnsi="Garamond" w:cstheme="minorHAnsi"/>
          <w:sz w:val="28"/>
          <w:szCs w:val="28"/>
          <w:lang w:eastAsia="zh-CN"/>
        </w:rPr>
      </w:pPr>
      <w:r>
        <w:rPr>
          <w:rFonts w:ascii="Garamond" w:eastAsia="SimSun" w:hAnsi="Garamond" w:cstheme="minorHAnsi"/>
          <w:sz w:val="28"/>
          <w:szCs w:val="28"/>
          <w:lang w:eastAsia="zh-CN"/>
        </w:rPr>
        <w:t>Develop an</w:t>
      </w:r>
      <w:r w:rsidR="009B0979" w:rsidRPr="009B0979">
        <w:rPr>
          <w:rFonts w:ascii="Garamond" w:eastAsia="SimSun" w:hAnsi="Garamond" w:cstheme="minorHAnsi"/>
          <w:sz w:val="28"/>
          <w:szCs w:val="28"/>
          <w:lang w:eastAsia="zh-CN"/>
        </w:rPr>
        <w:t xml:space="preserve"> ability to learn effective methods and techniques of </w:t>
      </w:r>
      <w:r>
        <w:rPr>
          <w:rFonts w:ascii="Garamond" w:eastAsia="SimSun" w:hAnsi="Garamond" w:cstheme="minorHAnsi"/>
          <w:sz w:val="28"/>
          <w:szCs w:val="28"/>
          <w:lang w:eastAsia="zh-CN"/>
        </w:rPr>
        <w:t>manpower planning, starting from recruitment and s</w:t>
      </w:r>
      <w:r w:rsidR="009B0979" w:rsidRPr="009B0979">
        <w:rPr>
          <w:rFonts w:ascii="Garamond" w:eastAsia="SimSun" w:hAnsi="Garamond" w:cstheme="minorHAnsi"/>
          <w:sz w:val="28"/>
          <w:szCs w:val="28"/>
          <w:lang w:eastAsia="zh-CN"/>
        </w:rPr>
        <w:t>election</w:t>
      </w:r>
      <w:r>
        <w:rPr>
          <w:rFonts w:ascii="Garamond" w:eastAsia="SimSun" w:hAnsi="Garamond" w:cstheme="minorHAnsi"/>
          <w:sz w:val="28"/>
          <w:szCs w:val="28"/>
          <w:lang w:eastAsia="zh-CN"/>
        </w:rPr>
        <w:t xml:space="preserve"> to evaluation and succession</w:t>
      </w:r>
      <w:r w:rsidR="009B0979" w:rsidRPr="009B0979">
        <w:rPr>
          <w:rFonts w:ascii="Garamond" w:eastAsia="SimSun" w:hAnsi="Garamond" w:cstheme="minorHAnsi"/>
          <w:sz w:val="28"/>
          <w:szCs w:val="28"/>
          <w:lang w:eastAsia="zh-CN"/>
        </w:rPr>
        <w:t xml:space="preserve">. </w:t>
      </w:r>
    </w:p>
    <w:p w14:paraId="7B85F63A" w14:textId="4C767BE0" w:rsidR="009B0979" w:rsidRDefault="006B46FC" w:rsidP="006B46FC">
      <w:pPr>
        <w:pStyle w:val="ListParagraph"/>
        <w:numPr>
          <w:ilvl w:val="0"/>
          <w:numId w:val="20"/>
        </w:numPr>
        <w:autoSpaceDE w:val="0"/>
        <w:autoSpaceDN w:val="0"/>
        <w:bidi w:val="0"/>
        <w:adjustRightInd w:val="0"/>
        <w:spacing w:after="0" w:line="276" w:lineRule="auto"/>
        <w:jc w:val="both"/>
        <w:rPr>
          <w:rFonts w:ascii="Garamond" w:eastAsia="SimSun" w:hAnsi="Garamond" w:cstheme="minorHAnsi"/>
          <w:sz w:val="28"/>
          <w:szCs w:val="28"/>
          <w:lang w:eastAsia="zh-CN"/>
        </w:rPr>
      </w:pPr>
      <w:r>
        <w:rPr>
          <w:rFonts w:ascii="Garamond" w:eastAsia="SimSun" w:hAnsi="Garamond" w:cstheme="minorHAnsi"/>
          <w:sz w:val="28"/>
          <w:szCs w:val="28"/>
          <w:lang w:eastAsia="zh-CN"/>
        </w:rPr>
        <w:t xml:space="preserve">Develop </w:t>
      </w:r>
      <w:r w:rsidR="009B0979" w:rsidRPr="009B0979">
        <w:rPr>
          <w:rFonts w:ascii="Garamond" w:eastAsia="SimSun" w:hAnsi="Garamond" w:cstheme="minorHAnsi"/>
          <w:sz w:val="28"/>
          <w:szCs w:val="28"/>
          <w:lang w:eastAsia="zh-CN"/>
        </w:rPr>
        <w:t xml:space="preserve">oral and written skills and the ability to </w:t>
      </w:r>
      <w:r>
        <w:rPr>
          <w:rFonts w:ascii="Garamond" w:eastAsia="SimSun" w:hAnsi="Garamond" w:cstheme="minorHAnsi"/>
          <w:sz w:val="28"/>
          <w:szCs w:val="28"/>
          <w:lang w:eastAsia="zh-CN"/>
        </w:rPr>
        <w:t xml:space="preserve">convincingly </w:t>
      </w:r>
      <w:r w:rsidR="009B0979" w:rsidRPr="009B0979">
        <w:rPr>
          <w:rFonts w:ascii="Garamond" w:eastAsia="SimSun" w:hAnsi="Garamond" w:cstheme="minorHAnsi"/>
          <w:sz w:val="28"/>
          <w:szCs w:val="28"/>
          <w:lang w:eastAsia="zh-CN"/>
        </w:rPr>
        <w:t xml:space="preserve">discuss </w:t>
      </w:r>
      <w:r>
        <w:rPr>
          <w:rFonts w:ascii="Garamond" w:eastAsia="SimSun" w:hAnsi="Garamond" w:cstheme="minorHAnsi"/>
          <w:sz w:val="28"/>
          <w:szCs w:val="28"/>
          <w:lang w:eastAsia="zh-CN"/>
        </w:rPr>
        <w:t xml:space="preserve">associated issues. </w:t>
      </w:r>
    </w:p>
    <w:p w14:paraId="4B26532B" w14:textId="77777777" w:rsidR="006B46FC" w:rsidRDefault="009B0979" w:rsidP="009B0979">
      <w:pPr>
        <w:pStyle w:val="ListParagraph"/>
        <w:numPr>
          <w:ilvl w:val="0"/>
          <w:numId w:val="20"/>
        </w:numPr>
        <w:autoSpaceDE w:val="0"/>
        <w:autoSpaceDN w:val="0"/>
        <w:bidi w:val="0"/>
        <w:adjustRightInd w:val="0"/>
        <w:spacing w:after="0" w:line="276" w:lineRule="auto"/>
        <w:jc w:val="both"/>
        <w:rPr>
          <w:rFonts w:ascii="Garamond" w:eastAsia="SimSun" w:hAnsi="Garamond" w:cstheme="minorHAnsi"/>
          <w:sz w:val="28"/>
          <w:szCs w:val="28"/>
          <w:lang w:eastAsia="zh-CN"/>
        </w:rPr>
      </w:pPr>
      <w:r w:rsidRPr="009B0979">
        <w:rPr>
          <w:rFonts w:ascii="Garamond" w:eastAsia="SimSun" w:hAnsi="Garamond" w:cstheme="minorHAnsi"/>
          <w:sz w:val="28"/>
          <w:szCs w:val="28"/>
          <w:lang w:eastAsia="zh-CN"/>
        </w:rPr>
        <w:t xml:space="preserve">Enhance skills and confidence in identifying/interacting with mentors and building networks of support in organizations. </w:t>
      </w:r>
    </w:p>
    <w:p w14:paraId="1569F502" w14:textId="173B3B48" w:rsidR="009B0979" w:rsidRDefault="006B46FC" w:rsidP="006B46FC">
      <w:pPr>
        <w:pStyle w:val="ListParagraph"/>
        <w:numPr>
          <w:ilvl w:val="0"/>
          <w:numId w:val="20"/>
        </w:numPr>
        <w:autoSpaceDE w:val="0"/>
        <w:autoSpaceDN w:val="0"/>
        <w:bidi w:val="0"/>
        <w:adjustRightInd w:val="0"/>
        <w:spacing w:after="0" w:line="276" w:lineRule="auto"/>
        <w:jc w:val="both"/>
        <w:rPr>
          <w:rFonts w:ascii="Garamond" w:eastAsia="SimSun" w:hAnsi="Garamond" w:cstheme="minorHAnsi"/>
          <w:sz w:val="28"/>
          <w:szCs w:val="28"/>
          <w:lang w:eastAsia="zh-CN"/>
        </w:rPr>
      </w:pPr>
      <w:r>
        <w:rPr>
          <w:rFonts w:ascii="Garamond" w:eastAsia="SimSun" w:hAnsi="Garamond" w:cstheme="minorHAnsi"/>
          <w:sz w:val="28"/>
          <w:szCs w:val="28"/>
          <w:lang w:eastAsia="zh-CN"/>
        </w:rPr>
        <w:t>Have a</w:t>
      </w:r>
      <w:r w:rsidR="009B0979" w:rsidRPr="009B0979">
        <w:rPr>
          <w:rFonts w:ascii="Garamond" w:eastAsia="SimSun" w:hAnsi="Garamond" w:cstheme="minorHAnsi"/>
          <w:sz w:val="28"/>
          <w:szCs w:val="28"/>
          <w:lang w:eastAsia="zh-CN"/>
        </w:rPr>
        <w:t xml:space="preserve"> deeper understanding of </w:t>
      </w:r>
      <w:r>
        <w:rPr>
          <w:rFonts w:ascii="Garamond" w:eastAsia="SimSun" w:hAnsi="Garamond" w:cstheme="minorHAnsi"/>
          <w:sz w:val="28"/>
          <w:szCs w:val="28"/>
          <w:lang w:eastAsia="zh-CN"/>
        </w:rPr>
        <w:t xml:space="preserve">her/his </w:t>
      </w:r>
      <w:r w:rsidR="009B0979" w:rsidRPr="009B0979">
        <w:rPr>
          <w:rFonts w:ascii="Garamond" w:eastAsia="SimSun" w:hAnsi="Garamond" w:cstheme="minorHAnsi"/>
          <w:sz w:val="28"/>
          <w:szCs w:val="28"/>
          <w:lang w:eastAsia="zh-CN"/>
        </w:rPr>
        <w:t>own values, beliefs, and interests as</w:t>
      </w:r>
      <w:r>
        <w:rPr>
          <w:rFonts w:ascii="Garamond" w:eastAsia="SimSun" w:hAnsi="Garamond" w:cstheme="minorHAnsi"/>
          <w:sz w:val="28"/>
          <w:szCs w:val="28"/>
          <w:lang w:eastAsia="zh-CN"/>
        </w:rPr>
        <w:t xml:space="preserve"> well as </w:t>
      </w:r>
      <w:r w:rsidR="009B0979" w:rsidRPr="009B0979">
        <w:rPr>
          <w:rFonts w:ascii="Garamond" w:eastAsia="SimSun" w:hAnsi="Garamond" w:cstheme="minorHAnsi"/>
          <w:sz w:val="28"/>
          <w:szCs w:val="28"/>
          <w:lang w:eastAsia="zh-CN"/>
        </w:rPr>
        <w:t>roles, career options and environmental in the dynamic work world.</w:t>
      </w:r>
    </w:p>
    <w:p w14:paraId="1BF92AD5" w14:textId="77777777" w:rsidR="00001BD0" w:rsidRPr="009B0979" w:rsidRDefault="00001BD0" w:rsidP="009B0979">
      <w:pPr>
        <w:pStyle w:val="ListParagraph"/>
        <w:autoSpaceDE w:val="0"/>
        <w:autoSpaceDN w:val="0"/>
        <w:bidi w:val="0"/>
        <w:adjustRightInd w:val="0"/>
        <w:spacing w:after="0" w:line="276" w:lineRule="auto"/>
        <w:jc w:val="both"/>
        <w:rPr>
          <w:rFonts w:ascii="Garamond" w:eastAsia="SimSun" w:hAnsi="Garamond" w:cstheme="minorHAnsi"/>
          <w:sz w:val="28"/>
          <w:szCs w:val="28"/>
          <w:lang w:eastAsia="zh-CN"/>
        </w:rPr>
      </w:pPr>
    </w:p>
    <w:p w14:paraId="331CE8ED" w14:textId="77777777" w:rsidR="00014548" w:rsidRPr="003B5BF0" w:rsidRDefault="00014548" w:rsidP="00014548">
      <w:pPr>
        <w:bidi w:val="0"/>
        <w:spacing w:after="120" w:line="276" w:lineRule="auto"/>
        <w:rPr>
          <w:rFonts w:ascii="Garamond" w:hAnsi="Garamond" w:cstheme="minorHAnsi"/>
          <w:b/>
          <w:bCs/>
          <w:sz w:val="28"/>
          <w:szCs w:val="28"/>
          <w:lang w:bidi="ar-KW"/>
        </w:rPr>
      </w:pPr>
      <w:r w:rsidRPr="003B5BF0">
        <w:rPr>
          <w:rFonts w:ascii="Garamond" w:hAnsi="Garamond" w:cstheme="minorHAnsi"/>
          <w:b/>
          <w:bCs/>
          <w:sz w:val="28"/>
          <w:szCs w:val="28"/>
          <w:lang w:bidi="ar-KW"/>
        </w:rPr>
        <w:t>CLO Mapping to CBA Skill-Based Competency Goals</w:t>
      </w:r>
    </w:p>
    <w:tbl>
      <w:tblPr>
        <w:tblStyle w:val="TableGrid"/>
        <w:tblW w:w="0" w:type="auto"/>
        <w:jc w:val="center"/>
        <w:tblLook w:val="04A0" w:firstRow="1" w:lastRow="0" w:firstColumn="1" w:lastColumn="0" w:noHBand="0" w:noVBand="1"/>
      </w:tblPr>
      <w:tblGrid>
        <w:gridCol w:w="1608"/>
        <w:gridCol w:w="1087"/>
        <w:gridCol w:w="990"/>
        <w:gridCol w:w="1350"/>
        <w:gridCol w:w="1350"/>
        <w:gridCol w:w="1350"/>
        <w:gridCol w:w="1281"/>
      </w:tblGrid>
      <w:tr w:rsidR="00A64511" w:rsidRPr="003B5BF0" w14:paraId="4052B764" w14:textId="10247FA9" w:rsidTr="004E78E2">
        <w:trPr>
          <w:jc w:val="center"/>
        </w:trPr>
        <w:tc>
          <w:tcPr>
            <w:tcW w:w="1608" w:type="dxa"/>
            <w:vMerge w:val="restart"/>
            <w:shd w:val="clear" w:color="auto" w:fill="D9D9D9" w:themeFill="background1" w:themeFillShade="D9"/>
            <w:vAlign w:val="center"/>
          </w:tcPr>
          <w:p w14:paraId="772094DA" w14:textId="3D0B582F" w:rsidR="00A64511" w:rsidRPr="00BA7435" w:rsidRDefault="00A64511" w:rsidP="00530416">
            <w:pPr>
              <w:bidi w:val="0"/>
              <w:jc w:val="center"/>
              <w:rPr>
                <w:rFonts w:ascii="Garamond" w:hAnsi="Garamond" w:cstheme="minorHAnsi"/>
                <w:b/>
                <w:bCs/>
                <w:sz w:val="28"/>
                <w:szCs w:val="28"/>
                <w:lang w:bidi="ar-KW"/>
              </w:rPr>
            </w:pPr>
            <w:r w:rsidRPr="00BA7435">
              <w:rPr>
                <w:rFonts w:ascii="Garamond" w:hAnsi="Garamond" w:cstheme="minorHAnsi"/>
                <w:b/>
                <w:bCs/>
                <w:sz w:val="28"/>
                <w:szCs w:val="28"/>
                <w:lang w:bidi="ar-KW"/>
              </w:rPr>
              <w:t xml:space="preserve">Course Learning Outcomes </w:t>
            </w:r>
          </w:p>
        </w:tc>
        <w:tc>
          <w:tcPr>
            <w:tcW w:w="7408" w:type="dxa"/>
            <w:gridSpan w:val="6"/>
            <w:shd w:val="clear" w:color="auto" w:fill="D9D9D9" w:themeFill="background1" w:themeFillShade="D9"/>
          </w:tcPr>
          <w:p w14:paraId="63422BAB" w14:textId="59D2B0D5" w:rsidR="00A64511" w:rsidRPr="00BA7435" w:rsidRDefault="00A64511" w:rsidP="00530416">
            <w:pPr>
              <w:bidi w:val="0"/>
              <w:jc w:val="center"/>
              <w:rPr>
                <w:rFonts w:ascii="Garamond" w:hAnsi="Garamond" w:cstheme="minorHAnsi"/>
                <w:b/>
                <w:bCs/>
                <w:sz w:val="28"/>
                <w:szCs w:val="28"/>
                <w:lang w:bidi="ar-KW"/>
              </w:rPr>
            </w:pPr>
            <w:r w:rsidRPr="00BA7435">
              <w:rPr>
                <w:rFonts w:ascii="Garamond" w:hAnsi="Garamond" w:cstheme="minorHAnsi"/>
                <w:b/>
                <w:bCs/>
                <w:sz w:val="28"/>
                <w:szCs w:val="28"/>
                <w:lang w:bidi="ar-KW"/>
              </w:rPr>
              <w:t xml:space="preserve">Competency </w:t>
            </w:r>
            <w:r>
              <w:rPr>
                <w:rFonts w:ascii="Garamond" w:hAnsi="Garamond" w:cstheme="minorHAnsi"/>
                <w:b/>
                <w:bCs/>
                <w:sz w:val="28"/>
                <w:szCs w:val="28"/>
                <w:lang w:bidi="ar-KW"/>
              </w:rPr>
              <w:t>(</w:t>
            </w:r>
            <w:r w:rsidRPr="00BA7435">
              <w:rPr>
                <w:rFonts w:ascii="Garamond" w:hAnsi="Garamond" w:cstheme="minorHAnsi"/>
                <w:b/>
                <w:bCs/>
                <w:sz w:val="28"/>
                <w:szCs w:val="28"/>
                <w:lang w:bidi="ar-KW"/>
              </w:rPr>
              <w:t>Goals</w:t>
            </w:r>
            <w:r>
              <w:rPr>
                <w:rFonts w:ascii="Garamond" w:hAnsi="Garamond" w:cstheme="minorHAnsi"/>
                <w:b/>
                <w:bCs/>
                <w:sz w:val="28"/>
                <w:szCs w:val="28"/>
                <w:lang w:bidi="ar-KW"/>
              </w:rPr>
              <w:t>)</w:t>
            </w:r>
          </w:p>
        </w:tc>
      </w:tr>
      <w:tr w:rsidR="00A64511" w:rsidRPr="003B5BF0" w14:paraId="67431850" w14:textId="7C921E94" w:rsidTr="00A64511">
        <w:trPr>
          <w:cantSplit/>
          <w:trHeight w:val="2069"/>
          <w:jc w:val="center"/>
        </w:trPr>
        <w:tc>
          <w:tcPr>
            <w:tcW w:w="1608" w:type="dxa"/>
            <w:vMerge/>
            <w:shd w:val="clear" w:color="auto" w:fill="D9D9D9" w:themeFill="background1" w:themeFillShade="D9"/>
          </w:tcPr>
          <w:p w14:paraId="40524ACC" w14:textId="77777777" w:rsidR="00A64511" w:rsidRPr="003B5BF0" w:rsidRDefault="00A64511" w:rsidP="00530416">
            <w:pPr>
              <w:bidi w:val="0"/>
              <w:jc w:val="center"/>
              <w:rPr>
                <w:rFonts w:ascii="Garamond" w:hAnsi="Garamond" w:cstheme="minorHAnsi"/>
                <w:sz w:val="28"/>
                <w:szCs w:val="28"/>
                <w:lang w:bidi="ar-KW"/>
              </w:rPr>
            </w:pPr>
          </w:p>
        </w:tc>
        <w:tc>
          <w:tcPr>
            <w:tcW w:w="1087" w:type="dxa"/>
            <w:shd w:val="clear" w:color="auto" w:fill="D9D9D9" w:themeFill="background1" w:themeFillShade="D9"/>
            <w:textDirection w:val="tbRl"/>
            <w:vAlign w:val="center"/>
          </w:tcPr>
          <w:p w14:paraId="300C5B49"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Analytical (LG5)</w:t>
            </w:r>
          </w:p>
        </w:tc>
        <w:tc>
          <w:tcPr>
            <w:tcW w:w="990" w:type="dxa"/>
            <w:shd w:val="clear" w:color="auto" w:fill="D9D9D9" w:themeFill="background1" w:themeFillShade="D9"/>
            <w:textDirection w:val="tbRl"/>
            <w:vAlign w:val="center"/>
          </w:tcPr>
          <w:p w14:paraId="6516DDED"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Communication (LG4)</w:t>
            </w:r>
          </w:p>
        </w:tc>
        <w:tc>
          <w:tcPr>
            <w:tcW w:w="1350" w:type="dxa"/>
            <w:shd w:val="clear" w:color="auto" w:fill="D9D9D9" w:themeFill="background1" w:themeFillShade="D9"/>
            <w:textDirection w:val="tbRl"/>
            <w:vAlign w:val="center"/>
          </w:tcPr>
          <w:p w14:paraId="394CC835"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Information Technology (LG3)</w:t>
            </w:r>
          </w:p>
        </w:tc>
        <w:tc>
          <w:tcPr>
            <w:tcW w:w="1350" w:type="dxa"/>
            <w:shd w:val="clear" w:color="auto" w:fill="D9D9D9" w:themeFill="background1" w:themeFillShade="D9"/>
            <w:textDirection w:val="tbRl"/>
            <w:vAlign w:val="center"/>
          </w:tcPr>
          <w:p w14:paraId="51A95D70"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Decision-Making Skills (LG2)</w:t>
            </w:r>
          </w:p>
        </w:tc>
        <w:tc>
          <w:tcPr>
            <w:tcW w:w="1350" w:type="dxa"/>
            <w:shd w:val="clear" w:color="auto" w:fill="D9D9D9" w:themeFill="background1" w:themeFillShade="D9"/>
            <w:textDirection w:val="tbRl"/>
            <w:vAlign w:val="center"/>
          </w:tcPr>
          <w:p w14:paraId="697276C3"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Business Ethics (LG1)</w:t>
            </w:r>
          </w:p>
        </w:tc>
        <w:tc>
          <w:tcPr>
            <w:tcW w:w="1281" w:type="dxa"/>
            <w:shd w:val="clear" w:color="auto" w:fill="D9D9D9" w:themeFill="background1" w:themeFillShade="D9"/>
            <w:textDirection w:val="tbRl"/>
          </w:tcPr>
          <w:p w14:paraId="0CABFD58" w14:textId="6DF03CD7" w:rsidR="00A64511" w:rsidRPr="00BA7435" w:rsidRDefault="00A64511" w:rsidP="00530416">
            <w:pPr>
              <w:bidi w:val="0"/>
              <w:ind w:left="113" w:right="113"/>
              <w:jc w:val="center"/>
              <w:rPr>
                <w:rFonts w:ascii="Garamond" w:hAnsi="Garamond" w:cstheme="minorHAnsi"/>
                <w:i/>
                <w:iCs/>
                <w:sz w:val="28"/>
                <w:szCs w:val="28"/>
                <w:lang w:bidi="ar-KW"/>
              </w:rPr>
            </w:pPr>
            <w:r>
              <w:rPr>
                <w:rFonts w:ascii="Garamond" w:hAnsi="Garamond" w:cstheme="minorHAnsi"/>
                <w:i/>
                <w:iCs/>
                <w:sz w:val="28"/>
                <w:szCs w:val="28"/>
                <w:lang w:bidi="ar-KW"/>
              </w:rPr>
              <w:t xml:space="preserve">General Business Knowledge </w:t>
            </w:r>
          </w:p>
        </w:tc>
      </w:tr>
      <w:tr w:rsidR="00A64511" w:rsidRPr="003B5BF0" w14:paraId="4B17F227" w14:textId="3D22C9E6" w:rsidTr="00A64511">
        <w:trPr>
          <w:jc w:val="center"/>
        </w:trPr>
        <w:tc>
          <w:tcPr>
            <w:tcW w:w="1608" w:type="dxa"/>
          </w:tcPr>
          <w:p w14:paraId="1408B079"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1</w:t>
            </w:r>
          </w:p>
        </w:tc>
        <w:tc>
          <w:tcPr>
            <w:tcW w:w="1087" w:type="dxa"/>
            <w:vAlign w:val="center"/>
          </w:tcPr>
          <w:p w14:paraId="2C66CBA7" w14:textId="6F483447" w:rsidR="00A64511" w:rsidRPr="003B5BF0" w:rsidRDefault="00A64511" w:rsidP="00530416">
            <w:pPr>
              <w:bidi w:val="0"/>
              <w:jc w:val="center"/>
              <w:rPr>
                <w:rFonts w:ascii="Garamond" w:hAnsi="Garamond" w:cstheme="minorHAnsi"/>
                <w:sz w:val="28"/>
                <w:szCs w:val="28"/>
                <w:lang w:bidi="ar-KW"/>
              </w:rPr>
            </w:pPr>
          </w:p>
        </w:tc>
        <w:tc>
          <w:tcPr>
            <w:tcW w:w="990" w:type="dxa"/>
            <w:vAlign w:val="center"/>
          </w:tcPr>
          <w:p w14:paraId="7E9F9A42"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4BEDD8F3"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EA8CF98" w14:textId="07F0B37A" w:rsidR="00A64511" w:rsidRPr="003B5BF0" w:rsidRDefault="00A64511" w:rsidP="00530416">
            <w:pPr>
              <w:bidi w:val="0"/>
              <w:jc w:val="center"/>
              <w:rPr>
                <w:rFonts w:ascii="Garamond" w:hAnsi="Garamond" w:cstheme="minorHAnsi"/>
                <w:sz w:val="28"/>
                <w:szCs w:val="28"/>
                <w:lang w:bidi="ar-KW"/>
              </w:rPr>
            </w:pPr>
          </w:p>
        </w:tc>
        <w:tc>
          <w:tcPr>
            <w:tcW w:w="1350" w:type="dxa"/>
          </w:tcPr>
          <w:p w14:paraId="2D30FAF2"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7AA8477B" w14:textId="6B0DE1A0" w:rsidR="00A64511" w:rsidRPr="003B5BF0" w:rsidRDefault="00177EC4"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r>
      <w:tr w:rsidR="00A64511" w:rsidRPr="003B5BF0" w14:paraId="17F9DC26" w14:textId="24CB2C1A" w:rsidTr="00A64511">
        <w:trPr>
          <w:jc w:val="center"/>
        </w:trPr>
        <w:tc>
          <w:tcPr>
            <w:tcW w:w="1608" w:type="dxa"/>
          </w:tcPr>
          <w:p w14:paraId="70B18CA5"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lastRenderedPageBreak/>
              <w:t>2</w:t>
            </w:r>
          </w:p>
        </w:tc>
        <w:tc>
          <w:tcPr>
            <w:tcW w:w="1087" w:type="dxa"/>
            <w:vAlign w:val="center"/>
          </w:tcPr>
          <w:p w14:paraId="666D84E8" w14:textId="5556F84C" w:rsidR="00A64511" w:rsidRPr="003B5BF0" w:rsidRDefault="00177EC4"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c>
          <w:tcPr>
            <w:tcW w:w="990" w:type="dxa"/>
            <w:vAlign w:val="center"/>
          </w:tcPr>
          <w:p w14:paraId="1290B8F0"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55137DF1"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67D36D93" w14:textId="77777777" w:rsidR="00A64511" w:rsidRPr="003B5BF0" w:rsidRDefault="00A64511" w:rsidP="00530416">
            <w:pPr>
              <w:bidi w:val="0"/>
              <w:jc w:val="center"/>
              <w:rPr>
                <w:rFonts w:ascii="Garamond" w:hAnsi="Garamond" w:cstheme="minorHAnsi"/>
                <w:sz w:val="28"/>
                <w:szCs w:val="28"/>
                <w:lang w:bidi="ar-KW"/>
              </w:rPr>
            </w:pPr>
          </w:p>
        </w:tc>
        <w:tc>
          <w:tcPr>
            <w:tcW w:w="1350" w:type="dxa"/>
          </w:tcPr>
          <w:p w14:paraId="351F973D"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2167A302" w14:textId="1EEF1720" w:rsidR="00A64511" w:rsidRPr="003B5BF0" w:rsidRDefault="00177EC4"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r>
      <w:tr w:rsidR="00A64511" w:rsidRPr="003B5BF0" w14:paraId="3BF8592D" w14:textId="1FE55B18" w:rsidTr="00A64511">
        <w:trPr>
          <w:jc w:val="center"/>
        </w:trPr>
        <w:tc>
          <w:tcPr>
            <w:tcW w:w="1608" w:type="dxa"/>
          </w:tcPr>
          <w:p w14:paraId="677F613D"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3</w:t>
            </w:r>
          </w:p>
        </w:tc>
        <w:tc>
          <w:tcPr>
            <w:tcW w:w="1087" w:type="dxa"/>
            <w:vAlign w:val="center"/>
          </w:tcPr>
          <w:p w14:paraId="1CC24D49" w14:textId="6D6FDDA1" w:rsidR="00A64511" w:rsidRPr="003B5BF0" w:rsidRDefault="00177EC4"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c>
          <w:tcPr>
            <w:tcW w:w="990" w:type="dxa"/>
            <w:vAlign w:val="center"/>
          </w:tcPr>
          <w:p w14:paraId="651BA11D"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000CD31"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69CCD413" w14:textId="65231215" w:rsidR="00A64511" w:rsidRPr="003B5BF0" w:rsidRDefault="009A74FB"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c>
          <w:tcPr>
            <w:tcW w:w="1350" w:type="dxa"/>
          </w:tcPr>
          <w:p w14:paraId="71F0BFBB" w14:textId="79472120" w:rsidR="00A64511" w:rsidRPr="003B5BF0" w:rsidRDefault="00177EC4"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c>
          <w:tcPr>
            <w:tcW w:w="1281" w:type="dxa"/>
          </w:tcPr>
          <w:p w14:paraId="3CE4799E" w14:textId="0AC6B054" w:rsidR="00A64511" w:rsidRPr="003B5BF0" w:rsidRDefault="009A74FB"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r>
      <w:tr w:rsidR="00A64511" w:rsidRPr="003B5BF0" w14:paraId="1C613A1E" w14:textId="241A6A55" w:rsidTr="00A64511">
        <w:trPr>
          <w:jc w:val="center"/>
        </w:trPr>
        <w:tc>
          <w:tcPr>
            <w:tcW w:w="1608" w:type="dxa"/>
          </w:tcPr>
          <w:p w14:paraId="4181F115"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4</w:t>
            </w:r>
          </w:p>
        </w:tc>
        <w:tc>
          <w:tcPr>
            <w:tcW w:w="1087" w:type="dxa"/>
            <w:vAlign w:val="center"/>
          </w:tcPr>
          <w:p w14:paraId="310A9563" w14:textId="77777777" w:rsidR="00A64511" w:rsidRPr="003B5BF0" w:rsidRDefault="00A64511" w:rsidP="00530416">
            <w:pPr>
              <w:bidi w:val="0"/>
              <w:jc w:val="center"/>
              <w:rPr>
                <w:rFonts w:ascii="Garamond" w:hAnsi="Garamond" w:cstheme="minorHAnsi"/>
                <w:sz w:val="28"/>
                <w:szCs w:val="28"/>
                <w:lang w:bidi="ar-KW"/>
              </w:rPr>
            </w:pPr>
          </w:p>
        </w:tc>
        <w:tc>
          <w:tcPr>
            <w:tcW w:w="990" w:type="dxa"/>
            <w:vAlign w:val="center"/>
          </w:tcPr>
          <w:p w14:paraId="7E11B9DF" w14:textId="080E2F80" w:rsidR="00A64511" w:rsidRPr="003B5BF0" w:rsidRDefault="00177EC4"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c>
          <w:tcPr>
            <w:tcW w:w="1350" w:type="dxa"/>
            <w:vAlign w:val="center"/>
          </w:tcPr>
          <w:p w14:paraId="0914A816"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8810212"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1350" w:type="dxa"/>
          </w:tcPr>
          <w:p w14:paraId="08396195" w14:textId="5B7D843E" w:rsidR="00A64511" w:rsidRPr="003B5BF0" w:rsidRDefault="00A64511" w:rsidP="00530416">
            <w:pPr>
              <w:bidi w:val="0"/>
              <w:jc w:val="center"/>
              <w:rPr>
                <w:rFonts w:ascii="Garamond" w:hAnsi="Garamond" w:cstheme="minorHAnsi"/>
                <w:sz w:val="28"/>
                <w:szCs w:val="28"/>
                <w:lang w:bidi="ar-KW"/>
              </w:rPr>
            </w:pPr>
          </w:p>
        </w:tc>
        <w:tc>
          <w:tcPr>
            <w:tcW w:w="1281" w:type="dxa"/>
          </w:tcPr>
          <w:p w14:paraId="246E00BE" w14:textId="2340E910" w:rsidR="00A64511" w:rsidRPr="003B5BF0" w:rsidRDefault="00A64511" w:rsidP="00530416">
            <w:pPr>
              <w:bidi w:val="0"/>
              <w:jc w:val="center"/>
              <w:rPr>
                <w:rFonts w:ascii="Garamond" w:hAnsi="Garamond" w:cstheme="minorHAnsi"/>
                <w:sz w:val="28"/>
                <w:szCs w:val="28"/>
                <w:lang w:bidi="ar-KW"/>
              </w:rPr>
            </w:pPr>
          </w:p>
        </w:tc>
      </w:tr>
      <w:tr w:rsidR="00A64511" w:rsidRPr="003B5BF0" w14:paraId="460411F6" w14:textId="2B1F45E7" w:rsidTr="00A64511">
        <w:trPr>
          <w:jc w:val="center"/>
        </w:trPr>
        <w:tc>
          <w:tcPr>
            <w:tcW w:w="1608" w:type="dxa"/>
          </w:tcPr>
          <w:p w14:paraId="58FF5216"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5</w:t>
            </w:r>
          </w:p>
        </w:tc>
        <w:tc>
          <w:tcPr>
            <w:tcW w:w="1087" w:type="dxa"/>
            <w:vAlign w:val="center"/>
          </w:tcPr>
          <w:p w14:paraId="55FCF0E1" w14:textId="7034BC2C" w:rsidR="00A64511" w:rsidRPr="003B5BF0" w:rsidRDefault="00177EC4"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c>
          <w:tcPr>
            <w:tcW w:w="990" w:type="dxa"/>
            <w:vAlign w:val="center"/>
          </w:tcPr>
          <w:p w14:paraId="63B1CE3D" w14:textId="3223E503" w:rsidR="00A64511" w:rsidRPr="003B5BF0" w:rsidRDefault="00177EC4"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c>
          <w:tcPr>
            <w:tcW w:w="1350" w:type="dxa"/>
            <w:vAlign w:val="center"/>
          </w:tcPr>
          <w:p w14:paraId="3741E695"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637B599" w14:textId="261575D7" w:rsidR="00A64511" w:rsidRPr="003B5BF0" w:rsidRDefault="00A64511" w:rsidP="00530416">
            <w:pPr>
              <w:bidi w:val="0"/>
              <w:jc w:val="center"/>
              <w:rPr>
                <w:rFonts w:ascii="Garamond" w:hAnsi="Garamond" w:cstheme="minorHAnsi"/>
                <w:sz w:val="28"/>
                <w:szCs w:val="28"/>
                <w:lang w:bidi="ar-KW"/>
              </w:rPr>
            </w:pPr>
          </w:p>
        </w:tc>
        <w:tc>
          <w:tcPr>
            <w:tcW w:w="1350" w:type="dxa"/>
          </w:tcPr>
          <w:p w14:paraId="523E95C2"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69C97054" w14:textId="2056731A" w:rsidR="00A64511" w:rsidRPr="003B5BF0" w:rsidRDefault="00A64511" w:rsidP="00530416">
            <w:pPr>
              <w:bidi w:val="0"/>
              <w:jc w:val="center"/>
              <w:rPr>
                <w:rFonts w:ascii="Garamond" w:hAnsi="Garamond" w:cstheme="minorHAnsi"/>
                <w:sz w:val="28"/>
                <w:szCs w:val="28"/>
                <w:lang w:bidi="ar-KW"/>
              </w:rPr>
            </w:pPr>
          </w:p>
        </w:tc>
      </w:tr>
      <w:tr w:rsidR="00A64511" w:rsidRPr="003B5BF0" w14:paraId="15F66F0C" w14:textId="6FE7364E" w:rsidTr="00A64511">
        <w:trPr>
          <w:jc w:val="center"/>
        </w:trPr>
        <w:tc>
          <w:tcPr>
            <w:tcW w:w="1608" w:type="dxa"/>
          </w:tcPr>
          <w:p w14:paraId="2531E615"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6</w:t>
            </w:r>
          </w:p>
        </w:tc>
        <w:tc>
          <w:tcPr>
            <w:tcW w:w="1087" w:type="dxa"/>
            <w:vAlign w:val="center"/>
          </w:tcPr>
          <w:p w14:paraId="065473B2" w14:textId="6DF2CB59" w:rsidR="00A64511" w:rsidRPr="003B5BF0" w:rsidRDefault="00177EC4"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c>
          <w:tcPr>
            <w:tcW w:w="990" w:type="dxa"/>
            <w:vAlign w:val="center"/>
          </w:tcPr>
          <w:p w14:paraId="70E732C0" w14:textId="16700427" w:rsidR="00A64511" w:rsidRPr="003B5BF0" w:rsidRDefault="00177EC4"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c>
          <w:tcPr>
            <w:tcW w:w="1350" w:type="dxa"/>
            <w:vAlign w:val="center"/>
          </w:tcPr>
          <w:p w14:paraId="7092EDB4"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4FB5F944" w14:textId="77777777" w:rsidR="00A64511" w:rsidRPr="003B5BF0" w:rsidRDefault="00A64511" w:rsidP="00530416">
            <w:pPr>
              <w:bidi w:val="0"/>
              <w:jc w:val="center"/>
              <w:rPr>
                <w:rFonts w:ascii="Garamond" w:hAnsi="Garamond" w:cstheme="minorHAnsi"/>
                <w:sz w:val="28"/>
                <w:szCs w:val="28"/>
                <w:lang w:bidi="ar-KW"/>
              </w:rPr>
            </w:pPr>
          </w:p>
        </w:tc>
        <w:tc>
          <w:tcPr>
            <w:tcW w:w="1350" w:type="dxa"/>
          </w:tcPr>
          <w:p w14:paraId="13288EAE" w14:textId="625C1885" w:rsidR="00A64511" w:rsidRPr="003B5BF0" w:rsidRDefault="00177EC4"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c>
          <w:tcPr>
            <w:tcW w:w="1281" w:type="dxa"/>
          </w:tcPr>
          <w:p w14:paraId="141B4ED7" w14:textId="7F5D8502" w:rsidR="00A64511" w:rsidRPr="003B5BF0" w:rsidRDefault="00FE4BEA"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r>
    </w:tbl>
    <w:p w14:paraId="2A0EDDED" w14:textId="77777777" w:rsidR="00014548" w:rsidRPr="003B5BF0" w:rsidRDefault="00014548" w:rsidP="00014548">
      <w:pPr>
        <w:keepNext/>
        <w:widowControl w:val="0"/>
        <w:bidi w:val="0"/>
        <w:spacing w:after="0" w:line="240" w:lineRule="auto"/>
        <w:outlineLvl w:val="0"/>
        <w:rPr>
          <w:rFonts w:ascii="Garamond" w:eastAsia="Times New Roman" w:hAnsi="Garamond" w:cstheme="minorHAnsi"/>
          <w:b/>
          <w:bCs/>
          <w:snapToGrid w:val="0"/>
          <w:sz w:val="28"/>
          <w:szCs w:val="28"/>
        </w:rPr>
      </w:pPr>
    </w:p>
    <w:p w14:paraId="1FDF46D6" w14:textId="77777777" w:rsidR="008632A0" w:rsidRPr="003B5BF0" w:rsidRDefault="008632A0" w:rsidP="008632A0">
      <w:pPr>
        <w:keepNext/>
        <w:widowControl w:val="0"/>
        <w:bidi w:val="0"/>
        <w:spacing w:after="0" w:line="240" w:lineRule="auto"/>
        <w:outlineLvl w:val="0"/>
        <w:rPr>
          <w:rFonts w:ascii="Garamond" w:eastAsia="Times New Roman" w:hAnsi="Garamond" w:cstheme="minorHAnsi"/>
          <w:b/>
          <w:bCs/>
          <w:snapToGrid w:val="0"/>
          <w:sz w:val="28"/>
          <w:szCs w:val="28"/>
        </w:rPr>
      </w:pPr>
      <w:r w:rsidRPr="003B5BF0">
        <w:rPr>
          <w:rFonts w:ascii="Garamond" w:eastAsia="Times New Roman" w:hAnsi="Garamond" w:cstheme="minorHAnsi"/>
          <w:b/>
          <w:bCs/>
          <w:snapToGrid w:val="0"/>
          <w:sz w:val="28"/>
          <w:szCs w:val="28"/>
        </w:rPr>
        <w:t>Type of Emphases:</w:t>
      </w:r>
    </w:p>
    <w:p w14:paraId="53AD3E88" w14:textId="77777777" w:rsidR="008632A0" w:rsidRPr="003B5BF0"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3B5BF0">
        <w:rPr>
          <w:rFonts w:ascii="Garamond" w:hAnsi="Garamond" w:cstheme="minorHAnsi"/>
          <w:b/>
          <w:bCs/>
          <w:sz w:val="28"/>
          <w:szCs w:val="28"/>
          <w:lang w:bidi="ar-KW"/>
        </w:rPr>
        <w:t>(I)</w:t>
      </w:r>
      <w:proofErr w:type="spellStart"/>
      <w:r w:rsidRPr="003B5BF0">
        <w:rPr>
          <w:rFonts w:ascii="Garamond" w:hAnsi="Garamond" w:cstheme="minorHAnsi"/>
          <w:b/>
          <w:bCs/>
          <w:sz w:val="28"/>
          <w:szCs w:val="28"/>
          <w:lang w:bidi="ar-KW"/>
        </w:rPr>
        <w:t>ntroduce</w:t>
      </w:r>
      <w:proofErr w:type="spellEnd"/>
      <w:r w:rsidRPr="003B5BF0">
        <w:rPr>
          <w:rFonts w:ascii="Garamond" w:hAnsi="Garamond" w:cstheme="minorHAnsi"/>
          <w:b/>
          <w:bCs/>
          <w:sz w:val="28"/>
          <w:szCs w:val="28"/>
          <w:lang w:bidi="ar-KW"/>
        </w:rPr>
        <w:t>:</w:t>
      </w:r>
      <w:r w:rsidRPr="003B5BF0">
        <w:rPr>
          <w:rFonts w:ascii="Garamond" w:hAnsi="Garamond" w:cstheme="minorHAnsi"/>
          <w:sz w:val="28"/>
          <w:szCs w:val="28"/>
          <w:lang w:bidi="ar-KW"/>
        </w:rPr>
        <w:t xml:space="preserve"> Students will be introduced to the skill and their grasp of it assessed in the course. </w:t>
      </w:r>
    </w:p>
    <w:p w14:paraId="3844C97D" w14:textId="77777777" w:rsidR="008632A0" w:rsidRPr="003B5BF0"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3B5BF0">
        <w:rPr>
          <w:rFonts w:ascii="Garamond" w:hAnsi="Garamond" w:cstheme="minorHAnsi"/>
          <w:b/>
          <w:bCs/>
          <w:sz w:val="28"/>
          <w:szCs w:val="28"/>
          <w:lang w:bidi="ar-KW"/>
        </w:rPr>
        <w:t>(A)</w:t>
      </w:r>
      <w:proofErr w:type="spellStart"/>
      <w:r w:rsidRPr="003B5BF0">
        <w:rPr>
          <w:rFonts w:ascii="Garamond" w:hAnsi="Garamond" w:cstheme="minorHAnsi"/>
          <w:b/>
          <w:bCs/>
          <w:sz w:val="28"/>
          <w:szCs w:val="28"/>
          <w:lang w:bidi="ar-KW"/>
        </w:rPr>
        <w:t>pply</w:t>
      </w:r>
      <w:proofErr w:type="spellEnd"/>
      <w:r w:rsidRPr="003B5BF0">
        <w:rPr>
          <w:rFonts w:ascii="Garamond" w:hAnsi="Garamond" w:cstheme="minorHAnsi"/>
          <w:b/>
          <w:bCs/>
          <w:sz w:val="28"/>
          <w:szCs w:val="28"/>
          <w:lang w:bidi="ar-KW"/>
        </w:rPr>
        <w:t>:</w:t>
      </w:r>
      <w:r w:rsidRPr="003B5BF0">
        <w:rPr>
          <w:rFonts w:ascii="Garamond" w:hAnsi="Garamond" w:cstheme="minorHAnsi"/>
          <w:sz w:val="28"/>
          <w:szCs w:val="28"/>
          <w:lang w:bidi="ar-KW"/>
        </w:rPr>
        <w:t xml:space="preserve"> The course will not cover the skill. Students should have a high-level grasp of the skill and are required to apply it in the course. </w:t>
      </w:r>
    </w:p>
    <w:p w14:paraId="41F29155" w14:textId="77777777" w:rsidR="008632A0" w:rsidRPr="003B5BF0"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3B5BF0">
        <w:rPr>
          <w:rFonts w:ascii="Garamond" w:hAnsi="Garamond" w:cstheme="minorHAnsi"/>
          <w:b/>
          <w:bCs/>
          <w:sz w:val="28"/>
          <w:szCs w:val="28"/>
          <w:lang w:bidi="ar-KW"/>
        </w:rPr>
        <w:t>(R)</w:t>
      </w:r>
      <w:proofErr w:type="spellStart"/>
      <w:r w:rsidRPr="003B5BF0">
        <w:rPr>
          <w:rFonts w:ascii="Garamond" w:hAnsi="Garamond" w:cstheme="minorHAnsi"/>
          <w:b/>
          <w:bCs/>
          <w:sz w:val="28"/>
          <w:szCs w:val="28"/>
          <w:lang w:bidi="ar-KW"/>
        </w:rPr>
        <w:t>einforce</w:t>
      </w:r>
      <w:proofErr w:type="spellEnd"/>
      <w:r w:rsidRPr="003B5BF0">
        <w:rPr>
          <w:rFonts w:ascii="Garamond" w:hAnsi="Garamond" w:cstheme="minorHAnsi"/>
          <w:b/>
          <w:bCs/>
          <w:sz w:val="28"/>
          <w:szCs w:val="28"/>
          <w:lang w:bidi="ar-KW"/>
        </w:rPr>
        <w:t>:</w:t>
      </w:r>
      <w:r w:rsidRPr="003B5BF0">
        <w:rPr>
          <w:rFonts w:ascii="Garamond" w:hAnsi="Garamond" w:cstheme="minorHAnsi"/>
          <w:sz w:val="28"/>
          <w:szCs w:val="28"/>
          <w:lang w:bidi="ar-KW"/>
        </w:rPr>
        <w:t xml:space="preserve"> Students should have an introductory-level grasp of the skill and the course will improve their mastery to a higher level.</w:t>
      </w:r>
    </w:p>
    <w:p w14:paraId="362221EC" w14:textId="77777777" w:rsidR="008744EF" w:rsidRDefault="008744EF" w:rsidP="008744EF">
      <w:pPr>
        <w:bidi w:val="0"/>
        <w:spacing w:after="0"/>
        <w:jc w:val="both"/>
        <w:rPr>
          <w:rFonts w:ascii="Garamond" w:hAnsi="Garamond"/>
          <w:b/>
          <w:bCs/>
          <w:sz w:val="28"/>
          <w:szCs w:val="28"/>
          <w:lang w:bidi="ar-KW"/>
        </w:rPr>
      </w:pPr>
    </w:p>
    <w:p w14:paraId="567C31E0" w14:textId="707D5A67" w:rsidR="008744EF" w:rsidRPr="008632A0" w:rsidRDefault="008744EF" w:rsidP="008744EF">
      <w:pPr>
        <w:pStyle w:val="Heading1"/>
        <w:rPr>
          <w:rFonts w:ascii="Garamond" w:hAnsi="Garamond"/>
        </w:rPr>
      </w:pPr>
      <w:r w:rsidRPr="008632A0">
        <w:rPr>
          <w:rFonts w:ascii="Garamond" w:hAnsi="Garamond"/>
        </w:rPr>
        <w:t xml:space="preserve">CBA Competency Goals </w:t>
      </w:r>
      <w:r w:rsidR="00346C5B" w:rsidRPr="008632A0">
        <w:rPr>
          <w:rFonts w:ascii="Garamond" w:hAnsi="Garamond"/>
        </w:rPr>
        <w:t xml:space="preserve">– Linked with Competency Goals </w:t>
      </w:r>
    </w:p>
    <w:p w14:paraId="1B2FB3B5" w14:textId="77777777" w:rsidR="008744EF" w:rsidRPr="008632A0" w:rsidRDefault="008744EF" w:rsidP="008744EF">
      <w:pPr>
        <w:rPr>
          <w:lang w:bidi="ar-KW"/>
        </w:rPr>
      </w:pPr>
    </w:p>
    <w:p w14:paraId="6615EA7D" w14:textId="1E13DBD7" w:rsidR="008744EF" w:rsidRDefault="008744EF" w:rsidP="008744EF">
      <w:pPr>
        <w:pStyle w:val="ListParagraph"/>
        <w:numPr>
          <w:ilvl w:val="0"/>
          <w:numId w:val="16"/>
        </w:numPr>
        <w:tabs>
          <w:tab w:val="left" w:pos="450"/>
          <w:tab w:val="left" w:pos="2250"/>
        </w:tabs>
        <w:bidi w:val="0"/>
        <w:spacing w:after="0"/>
        <w:ind w:left="0" w:firstLine="0"/>
        <w:jc w:val="both"/>
        <w:rPr>
          <w:rFonts w:ascii="Garamond" w:hAnsi="Garamond"/>
          <w:sz w:val="28"/>
          <w:szCs w:val="28"/>
          <w:lang w:bidi="ar-KW"/>
        </w:rPr>
      </w:pPr>
      <w:r w:rsidRPr="008632A0">
        <w:rPr>
          <w:rFonts w:ascii="Garamond" w:hAnsi="Garamond"/>
          <w:b/>
          <w:bCs/>
          <w:sz w:val="28"/>
          <w:szCs w:val="28"/>
          <w:u w:val="single"/>
          <w:lang w:bidi="ar-KW"/>
        </w:rPr>
        <w:t>Analytical Competency:</w:t>
      </w:r>
      <w:r w:rsidRPr="008632A0">
        <w:rPr>
          <w:rFonts w:ascii="Garamond" w:hAnsi="Garamond"/>
          <w:b/>
          <w:bCs/>
          <w:sz w:val="28"/>
          <w:szCs w:val="28"/>
          <w:lang w:bidi="ar-KW"/>
        </w:rPr>
        <w:t xml:space="preserve"> </w:t>
      </w:r>
      <w:r w:rsidR="008933F3" w:rsidRPr="008632A0">
        <w:rPr>
          <w:rFonts w:ascii="Garamond" w:hAnsi="Garamond"/>
          <w:sz w:val="28"/>
          <w:szCs w:val="28"/>
          <w:lang w:bidi="ar-KW"/>
        </w:rPr>
        <w:t xml:space="preserve">The </w:t>
      </w:r>
      <w:r w:rsidRPr="008632A0">
        <w:rPr>
          <w:rFonts w:ascii="Garamond" w:hAnsi="Garamond"/>
          <w:sz w:val="28"/>
          <w:szCs w:val="28"/>
          <w:lang w:bidi="ar-KW"/>
        </w:rPr>
        <w:t xml:space="preserve">CBA graduate will be able to use analytical skills to </w:t>
      </w:r>
      <w:r w:rsidR="008933F3" w:rsidRPr="008632A0">
        <w:rPr>
          <w:rFonts w:ascii="Garamond" w:hAnsi="Garamond"/>
          <w:sz w:val="28"/>
          <w:szCs w:val="28"/>
          <w:lang w:bidi="ar-KW"/>
        </w:rPr>
        <w:t xml:space="preserve">examine and understand </w:t>
      </w:r>
      <w:r w:rsidR="00894A70">
        <w:rPr>
          <w:rFonts w:ascii="Garamond" w:hAnsi="Garamond"/>
          <w:sz w:val="28"/>
          <w:szCs w:val="28"/>
          <w:lang w:bidi="ar-KW"/>
        </w:rPr>
        <w:t xml:space="preserve">researchable </w:t>
      </w:r>
      <w:r w:rsidR="008933F3" w:rsidRPr="008632A0">
        <w:rPr>
          <w:rFonts w:ascii="Garamond" w:hAnsi="Garamond"/>
          <w:sz w:val="28"/>
          <w:szCs w:val="28"/>
          <w:lang w:bidi="ar-KW"/>
        </w:rPr>
        <w:t>problems</w:t>
      </w:r>
      <w:r w:rsidR="00894A70">
        <w:rPr>
          <w:rFonts w:ascii="Garamond" w:hAnsi="Garamond"/>
          <w:sz w:val="28"/>
          <w:szCs w:val="28"/>
          <w:lang w:bidi="ar-KW"/>
        </w:rPr>
        <w:t xml:space="preserve"> in business</w:t>
      </w:r>
      <w:r w:rsidR="008933F3" w:rsidRPr="008632A0">
        <w:rPr>
          <w:rFonts w:ascii="Garamond" w:hAnsi="Garamond"/>
          <w:sz w:val="28"/>
          <w:szCs w:val="28"/>
          <w:lang w:bidi="ar-KW"/>
        </w:rPr>
        <w:t xml:space="preserve">. </w:t>
      </w:r>
    </w:p>
    <w:p w14:paraId="5891139E" w14:textId="77777777" w:rsidR="008632A0" w:rsidRPr="008632A0" w:rsidRDefault="008632A0" w:rsidP="008632A0">
      <w:pPr>
        <w:pStyle w:val="ListParagraph"/>
        <w:tabs>
          <w:tab w:val="left" w:pos="450"/>
          <w:tab w:val="left" w:pos="2250"/>
        </w:tabs>
        <w:bidi w:val="0"/>
        <w:spacing w:after="0"/>
        <w:ind w:left="0"/>
        <w:jc w:val="both"/>
        <w:rPr>
          <w:rFonts w:ascii="Garamond" w:hAnsi="Garamond"/>
          <w:sz w:val="28"/>
          <w:szCs w:val="28"/>
          <w:lang w:bidi="ar-KW"/>
        </w:rPr>
      </w:pPr>
    </w:p>
    <w:p w14:paraId="06F0773B" w14:textId="7ECEFEE7" w:rsidR="008744EF" w:rsidRPr="008632A0" w:rsidRDefault="008744EF" w:rsidP="008744EF">
      <w:pPr>
        <w:pStyle w:val="ListParagraph"/>
        <w:tabs>
          <w:tab w:val="left" w:pos="450"/>
          <w:tab w:val="left" w:pos="2250"/>
        </w:tabs>
        <w:bidi w:val="0"/>
        <w:spacing w:after="0"/>
        <w:ind w:left="0"/>
        <w:jc w:val="both"/>
        <w:rPr>
          <w:rFonts w:ascii="Garamond" w:hAnsi="Garamond"/>
          <w:i/>
          <w:iCs/>
          <w:sz w:val="28"/>
          <w:szCs w:val="28"/>
          <w:lang w:bidi="ar-KW"/>
        </w:rPr>
      </w:pPr>
      <w:r w:rsidRPr="008632A0">
        <w:rPr>
          <w:rFonts w:ascii="Garamond" w:hAnsi="Garamond"/>
          <w:b/>
          <w:bCs/>
          <w:i/>
          <w:iCs/>
          <w:sz w:val="28"/>
          <w:szCs w:val="28"/>
          <w:lang w:bidi="ar-KW"/>
        </w:rPr>
        <w:t>Student Learning Objectives:</w:t>
      </w:r>
    </w:p>
    <w:p w14:paraId="521AD33F" w14:textId="0C05D99E" w:rsidR="008744EF" w:rsidRPr="008632A0"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8632A0">
        <w:rPr>
          <w:rFonts w:ascii="Garamond" w:hAnsi="Garamond"/>
          <w:sz w:val="28"/>
          <w:szCs w:val="28"/>
          <w:lang w:bidi="ar-KW"/>
        </w:rPr>
        <w:t xml:space="preserve">Use appropriate analytical techniques to </w:t>
      </w:r>
      <w:r w:rsidR="008933F3" w:rsidRPr="008632A0">
        <w:rPr>
          <w:rFonts w:ascii="Garamond" w:hAnsi="Garamond"/>
          <w:sz w:val="28"/>
          <w:szCs w:val="28"/>
          <w:lang w:bidi="ar-KW"/>
        </w:rPr>
        <w:t xml:space="preserve">study and investigate </w:t>
      </w:r>
      <w:r w:rsidRPr="008632A0">
        <w:rPr>
          <w:rFonts w:ascii="Garamond" w:hAnsi="Garamond"/>
          <w:sz w:val="28"/>
          <w:szCs w:val="28"/>
          <w:lang w:bidi="ar-KW"/>
        </w:rPr>
        <w:t xml:space="preserve">a given </w:t>
      </w:r>
      <w:r w:rsidR="00E436F2">
        <w:rPr>
          <w:rFonts w:ascii="Garamond" w:hAnsi="Garamond"/>
          <w:sz w:val="28"/>
          <w:szCs w:val="28"/>
          <w:lang w:bidi="ar-KW"/>
        </w:rPr>
        <w:t xml:space="preserve">manpower </w:t>
      </w:r>
      <w:r w:rsidR="003C4CC2">
        <w:rPr>
          <w:rFonts w:ascii="Garamond" w:hAnsi="Garamond"/>
          <w:sz w:val="28"/>
          <w:szCs w:val="28"/>
          <w:lang w:bidi="ar-KW"/>
        </w:rPr>
        <w:t xml:space="preserve">issue or </w:t>
      </w:r>
      <w:r w:rsidRPr="008632A0">
        <w:rPr>
          <w:rFonts w:ascii="Garamond" w:hAnsi="Garamond"/>
          <w:sz w:val="28"/>
          <w:szCs w:val="28"/>
          <w:lang w:bidi="ar-KW"/>
        </w:rPr>
        <w:t>problem.</w:t>
      </w:r>
    </w:p>
    <w:p w14:paraId="64565999" w14:textId="6085E0FA" w:rsidR="008933F3" w:rsidRPr="008632A0" w:rsidRDefault="008933F3" w:rsidP="008933F3">
      <w:pPr>
        <w:pStyle w:val="ListParagraph"/>
        <w:numPr>
          <w:ilvl w:val="1"/>
          <w:numId w:val="17"/>
        </w:numPr>
        <w:tabs>
          <w:tab w:val="left" w:pos="450"/>
          <w:tab w:val="left" w:pos="2250"/>
        </w:tabs>
        <w:bidi w:val="0"/>
        <w:spacing w:after="0"/>
        <w:jc w:val="both"/>
        <w:rPr>
          <w:rFonts w:ascii="Garamond" w:hAnsi="Garamond"/>
          <w:sz w:val="28"/>
          <w:szCs w:val="28"/>
          <w:lang w:bidi="ar-KW"/>
        </w:rPr>
      </w:pPr>
      <w:r w:rsidRPr="008632A0">
        <w:rPr>
          <w:rFonts w:ascii="Garamond" w:hAnsi="Garamond"/>
          <w:sz w:val="28"/>
          <w:szCs w:val="28"/>
          <w:lang w:bidi="ar-KW"/>
        </w:rPr>
        <w:t xml:space="preserve">Use relevant analytical techniques and methods to </w:t>
      </w:r>
      <w:r w:rsidR="003C4CC2">
        <w:rPr>
          <w:rFonts w:ascii="Garamond" w:hAnsi="Garamond"/>
          <w:sz w:val="28"/>
          <w:szCs w:val="28"/>
          <w:lang w:bidi="ar-KW"/>
        </w:rPr>
        <w:t xml:space="preserve">understand and absorb </w:t>
      </w:r>
      <w:proofErr w:type="gramStart"/>
      <w:r w:rsidR="003C4CC2">
        <w:rPr>
          <w:rFonts w:ascii="Garamond" w:hAnsi="Garamond"/>
          <w:sz w:val="28"/>
          <w:szCs w:val="28"/>
          <w:lang w:bidi="ar-KW"/>
        </w:rPr>
        <w:t>a</w:t>
      </w:r>
      <w:r w:rsidR="00E436F2">
        <w:rPr>
          <w:rFonts w:ascii="Garamond" w:hAnsi="Garamond"/>
          <w:sz w:val="28"/>
          <w:szCs w:val="28"/>
          <w:lang w:bidi="ar-KW"/>
        </w:rPr>
        <w:t>n</w:t>
      </w:r>
      <w:proofErr w:type="gramEnd"/>
      <w:r w:rsidR="00E436F2">
        <w:rPr>
          <w:rFonts w:ascii="Garamond" w:hAnsi="Garamond"/>
          <w:sz w:val="28"/>
          <w:szCs w:val="28"/>
          <w:lang w:bidi="ar-KW"/>
        </w:rPr>
        <w:t xml:space="preserve"> </w:t>
      </w:r>
      <w:r w:rsidR="00B24627">
        <w:rPr>
          <w:rFonts w:ascii="Garamond" w:hAnsi="Garamond"/>
          <w:sz w:val="28"/>
          <w:szCs w:val="28"/>
          <w:lang w:bidi="ar-KW"/>
        </w:rPr>
        <w:t xml:space="preserve">human resource </w:t>
      </w:r>
      <w:r w:rsidR="003C4CC2">
        <w:rPr>
          <w:rFonts w:ascii="Garamond" w:hAnsi="Garamond"/>
          <w:sz w:val="28"/>
          <w:szCs w:val="28"/>
          <w:lang w:bidi="ar-KW"/>
        </w:rPr>
        <w:t>issue/</w:t>
      </w:r>
      <w:r w:rsidRPr="008632A0">
        <w:rPr>
          <w:rFonts w:ascii="Garamond" w:hAnsi="Garamond"/>
          <w:sz w:val="28"/>
          <w:szCs w:val="28"/>
          <w:lang w:bidi="ar-KW"/>
        </w:rPr>
        <w:t>problem, such as the apparent versus the core problem.</w:t>
      </w:r>
    </w:p>
    <w:p w14:paraId="2653927A" w14:textId="77777777" w:rsidR="006A6B50" w:rsidRPr="008632A0" w:rsidRDefault="006A6B50" w:rsidP="006A6B50">
      <w:pPr>
        <w:bidi w:val="0"/>
        <w:spacing w:after="0"/>
        <w:jc w:val="both"/>
        <w:rPr>
          <w:rFonts w:ascii="Garamond" w:hAnsi="Garamond"/>
          <w:sz w:val="28"/>
          <w:szCs w:val="28"/>
          <w:lang w:bidi="ar-KW"/>
        </w:rPr>
      </w:pPr>
    </w:p>
    <w:p w14:paraId="0335C936" w14:textId="48353CF4" w:rsidR="006A6B50" w:rsidRPr="004C75F5" w:rsidRDefault="006A6B50" w:rsidP="008933F3">
      <w:pPr>
        <w:pStyle w:val="ListParagraph"/>
        <w:numPr>
          <w:ilvl w:val="0"/>
          <w:numId w:val="16"/>
        </w:numPr>
        <w:bidi w:val="0"/>
        <w:spacing w:after="0"/>
        <w:ind w:left="360"/>
        <w:jc w:val="both"/>
        <w:rPr>
          <w:rFonts w:ascii="Garamond" w:hAnsi="Garamond"/>
          <w:b/>
          <w:bCs/>
          <w:sz w:val="28"/>
          <w:szCs w:val="28"/>
          <w:u w:val="single"/>
          <w:lang w:bidi="ar-KW"/>
        </w:rPr>
      </w:pPr>
      <w:r w:rsidRPr="008632A0">
        <w:rPr>
          <w:rFonts w:ascii="Garamond" w:hAnsi="Garamond"/>
          <w:b/>
          <w:bCs/>
          <w:sz w:val="28"/>
          <w:szCs w:val="28"/>
          <w:u w:val="single"/>
          <w:lang w:bidi="ar-KW"/>
        </w:rPr>
        <w:t>Decision-making Competency:</w:t>
      </w:r>
      <w:r w:rsidRPr="008632A0">
        <w:rPr>
          <w:rFonts w:ascii="Garamond" w:hAnsi="Garamond"/>
          <w:b/>
          <w:bCs/>
          <w:sz w:val="28"/>
          <w:szCs w:val="28"/>
          <w:lang w:bidi="ar-KW"/>
        </w:rPr>
        <w:t xml:space="preserve"> </w:t>
      </w:r>
      <w:r w:rsidR="008933F3" w:rsidRPr="008632A0">
        <w:rPr>
          <w:rFonts w:ascii="Garamond" w:hAnsi="Garamond"/>
          <w:sz w:val="28"/>
          <w:szCs w:val="28"/>
          <w:lang w:bidi="ar-KW"/>
        </w:rPr>
        <w:t xml:space="preserve">The </w:t>
      </w:r>
      <w:r w:rsidRPr="008632A0">
        <w:rPr>
          <w:rFonts w:ascii="Garamond" w:hAnsi="Garamond"/>
          <w:sz w:val="28"/>
          <w:szCs w:val="28"/>
          <w:lang w:bidi="ar-KW"/>
        </w:rPr>
        <w:t xml:space="preserve">CBA graduate will be able to </w:t>
      </w:r>
      <w:r w:rsidR="003C4CC2">
        <w:rPr>
          <w:rFonts w:ascii="Garamond" w:hAnsi="Garamond"/>
          <w:sz w:val="28"/>
          <w:szCs w:val="28"/>
          <w:lang w:bidi="ar-KW"/>
        </w:rPr>
        <w:t xml:space="preserve">collect evidence on </w:t>
      </w:r>
      <w:r w:rsidR="00E436F2">
        <w:rPr>
          <w:rFonts w:ascii="Garamond" w:hAnsi="Garamond"/>
          <w:sz w:val="28"/>
          <w:szCs w:val="28"/>
          <w:lang w:bidi="ar-KW"/>
        </w:rPr>
        <w:t xml:space="preserve">manpower </w:t>
      </w:r>
      <w:r w:rsidR="00B24627">
        <w:rPr>
          <w:rFonts w:ascii="Garamond" w:hAnsi="Garamond"/>
          <w:sz w:val="28"/>
          <w:szCs w:val="28"/>
          <w:lang w:bidi="ar-KW"/>
        </w:rPr>
        <w:t xml:space="preserve">or human resource </w:t>
      </w:r>
      <w:r w:rsidRPr="008632A0">
        <w:rPr>
          <w:rFonts w:ascii="Garamond" w:hAnsi="Garamond"/>
          <w:sz w:val="28"/>
          <w:szCs w:val="28"/>
          <w:lang w:bidi="ar-KW"/>
        </w:rPr>
        <w:t>problems and make a well-supported</w:t>
      </w:r>
      <w:r w:rsidR="00E436F2">
        <w:rPr>
          <w:rFonts w:ascii="Garamond" w:hAnsi="Garamond"/>
          <w:sz w:val="28"/>
          <w:szCs w:val="28"/>
          <w:lang w:bidi="ar-KW"/>
        </w:rPr>
        <w:t>, convincing</w:t>
      </w:r>
      <w:r w:rsidRPr="008632A0">
        <w:rPr>
          <w:rFonts w:ascii="Garamond" w:hAnsi="Garamond"/>
          <w:sz w:val="28"/>
          <w:szCs w:val="28"/>
          <w:lang w:bidi="ar-KW"/>
        </w:rPr>
        <w:t xml:space="preserve"> business decision</w:t>
      </w:r>
      <w:r w:rsidR="008933F3" w:rsidRPr="008632A0">
        <w:rPr>
          <w:rFonts w:ascii="Garamond" w:hAnsi="Garamond"/>
          <w:sz w:val="28"/>
          <w:szCs w:val="28"/>
          <w:lang w:bidi="ar-KW"/>
        </w:rPr>
        <w:t>.</w:t>
      </w:r>
    </w:p>
    <w:p w14:paraId="7AB763F5" w14:textId="77777777" w:rsidR="004C75F5" w:rsidRPr="008632A0" w:rsidRDefault="004C75F5" w:rsidP="004C75F5">
      <w:pPr>
        <w:pStyle w:val="ListParagraph"/>
        <w:bidi w:val="0"/>
        <w:spacing w:after="0"/>
        <w:ind w:left="360"/>
        <w:jc w:val="both"/>
        <w:rPr>
          <w:rFonts w:ascii="Garamond" w:hAnsi="Garamond"/>
          <w:b/>
          <w:bCs/>
          <w:sz w:val="28"/>
          <w:szCs w:val="28"/>
          <w:u w:val="single"/>
          <w:lang w:bidi="ar-KW"/>
        </w:rPr>
      </w:pPr>
    </w:p>
    <w:p w14:paraId="55590D78" w14:textId="77777777" w:rsidR="008933F3" w:rsidRPr="008632A0" w:rsidRDefault="008933F3" w:rsidP="008933F3">
      <w:pPr>
        <w:pStyle w:val="ListParagraph"/>
        <w:tabs>
          <w:tab w:val="left" w:pos="450"/>
          <w:tab w:val="left" w:pos="2250"/>
        </w:tabs>
        <w:bidi w:val="0"/>
        <w:spacing w:after="0"/>
        <w:ind w:left="0"/>
        <w:jc w:val="both"/>
        <w:rPr>
          <w:rFonts w:ascii="Garamond" w:hAnsi="Garamond"/>
          <w:b/>
          <w:bCs/>
          <w:i/>
          <w:iCs/>
          <w:sz w:val="28"/>
          <w:szCs w:val="28"/>
          <w:lang w:bidi="ar-KW"/>
        </w:rPr>
      </w:pPr>
      <w:r w:rsidRPr="008632A0">
        <w:rPr>
          <w:rFonts w:ascii="Garamond" w:hAnsi="Garamond"/>
          <w:b/>
          <w:bCs/>
          <w:i/>
          <w:iCs/>
          <w:sz w:val="28"/>
          <w:szCs w:val="28"/>
          <w:lang w:bidi="ar-KW"/>
        </w:rPr>
        <w:t>Student Learning Objectives:</w:t>
      </w:r>
    </w:p>
    <w:p w14:paraId="6A26F64B" w14:textId="6439CCE1" w:rsidR="008744EF" w:rsidRPr="008632A0"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8632A0">
        <w:rPr>
          <w:rFonts w:ascii="Garamond" w:hAnsi="Garamond"/>
          <w:sz w:val="28"/>
          <w:szCs w:val="28"/>
          <w:lang w:bidi="ar-KW"/>
        </w:rPr>
        <w:t xml:space="preserve">Critically evaluate multiple </w:t>
      </w:r>
      <w:r w:rsidR="00E96961">
        <w:rPr>
          <w:rFonts w:ascii="Garamond" w:hAnsi="Garamond"/>
          <w:sz w:val="28"/>
          <w:szCs w:val="28"/>
          <w:lang w:bidi="ar-KW"/>
        </w:rPr>
        <w:t xml:space="preserve">designs and </w:t>
      </w:r>
      <w:r w:rsidRPr="008632A0">
        <w:rPr>
          <w:rFonts w:ascii="Garamond" w:hAnsi="Garamond"/>
          <w:sz w:val="28"/>
          <w:szCs w:val="28"/>
          <w:lang w:bidi="ar-KW"/>
        </w:rPr>
        <w:t xml:space="preserve">solutions to address a given </w:t>
      </w:r>
      <w:r w:rsidR="00E436F2">
        <w:rPr>
          <w:rFonts w:ascii="Garamond" w:hAnsi="Garamond"/>
          <w:sz w:val="28"/>
          <w:szCs w:val="28"/>
          <w:lang w:bidi="ar-KW"/>
        </w:rPr>
        <w:t xml:space="preserve">manpower or </w:t>
      </w:r>
      <w:r w:rsidR="00B24627">
        <w:rPr>
          <w:rFonts w:ascii="Garamond" w:hAnsi="Garamond"/>
          <w:sz w:val="28"/>
          <w:szCs w:val="28"/>
          <w:lang w:bidi="ar-KW"/>
        </w:rPr>
        <w:t xml:space="preserve">human resource </w:t>
      </w:r>
      <w:r w:rsidR="00B61E8D">
        <w:rPr>
          <w:rFonts w:ascii="Garamond" w:hAnsi="Garamond"/>
          <w:sz w:val="28"/>
          <w:szCs w:val="28"/>
          <w:lang w:bidi="ar-KW"/>
        </w:rPr>
        <w:t>issue or problem</w:t>
      </w:r>
      <w:r w:rsidRPr="008632A0">
        <w:rPr>
          <w:rFonts w:ascii="Garamond" w:hAnsi="Garamond"/>
          <w:sz w:val="28"/>
          <w:szCs w:val="28"/>
          <w:lang w:bidi="ar-KW"/>
        </w:rPr>
        <w:t>.</w:t>
      </w:r>
    </w:p>
    <w:p w14:paraId="73C3965A" w14:textId="5AA25D1D" w:rsidR="008744EF" w:rsidRPr="008632A0"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8632A0">
        <w:rPr>
          <w:rFonts w:ascii="Garamond" w:hAnsi="Garamond"/>
          <w:sz w:val="28"/>
          <w:szCs w:val="28"/>
          <w:lang w:bidi="ar-KW"/>
        </w:rPr>
        <w:t xml:space="preserve">Make well-informed and well-supported </w:t>
      </w:r>
      <w:r w:rsidR="00B61E8D">
        <w:rPr>
          <w:rFonts w:ascii="Garamond" w:hAnsi="Garamond"/>
          <w:sz w:val="28"/>
          <w:szCs w:val="28"/>
          <w:lang w:bidi="ar-KW"/>
        </w:rPr>
        <w:t>interpretations and conclusions</w:t>
      </w:r>
      <w:r w:rsidRPr="008632A0">
        <w:rPr>
          <w:rFonts w:ascii="Garamond" w:hAnsi="Garamond"/>
          <w:sz w:val="28"/>
          <w:szCs w:val="28"/>
          <w:lang w:bidi="ar-KW"/>
        </w:rPr>
        <w:t>.</w:t>
      </w:r>
    </w:p>
    <w:p w14:paraId="134660C1" w14:textId="77777777" w:rsidR="008744EF" w:rsidRPr="008632A0" w:rsidRDefault="008744EF" w:rsidP="008744EF">
      <w:pPr>
        <w:spacing w:after="0"/>
        <w:rPr>
          <w:rFonts w:ascii="Garamond" w:hAnsi="Garamond"/>
          <w:sz w:val="28"/>
          <w:szCs w:val="28"/>
          <w:lang w:bidi="ar-KW"/>
        </w:rPr>
      </w:pPr>
    </w:p>
    <w:p w14:paraId="67999319" w14:textId="3DBDBB8A" w:rsidR="008744EF" w:rsidRPr="008632A0" w:rsidRDefault="008744EF" w:rsidP="003476D9">
      <w:pPr>
        <w:pStyle w:val="ListParagraph"/>
        <w:numPr>
          <w:ilvl w:val="0"/>
          <w:numId w:val="16"/>
        </w:numPr>
        <w:tabs>
          <w:tab w:val="left" w:pos="450"/>
          <w:tab w:val="left" w:pos="2250"/>
        </w:tabs>
        <w:bidi w:val="0"/>
        <w:spacing w:after="0"/>
        <w:ind w:left="270"/>
        <w:jc w:val="both"/>
        <w:rPr>
          <w:rFonts w:ascii="Garamond" w:hAnsi="Garamond"/>
          <w:sz w:val="28"/>
          <w:szCs w:val="28"/>
          <w:lang w:bidi="ar-KW"/>
        </w:rPr>
      </w:pPr>
      <w:r w:rsidRPr="008632A0">
        <w:rPr>
          <w:rFonts w:ascii="Garamond" w:hAnsi="Garamond"/>
          <w:b/>
          <w:bCs/>
          <w:sz w:val="28"/>
          <w:szCs w:val="28"/>
          <w:u w:val="single"/>
          <w:lang w:bidi="ar-KW"/>
        </w:rPr>
        <w:lastRenderedPageBreak/>
        <w:t>General Business Knowledge:</w:t>
      </w:r>
      <w:r w:rsidRPr="008632A0">
        <w:rPr>
          <w:rFonts w:ascii="Garamond" w:hAnsi="Garamond"/>
          <w:b/>
          <w:bCs/>
          <w:sz w:val="28"/>
          <w:szCs w:val="28"/>
          <w:lang w:bidi="ar-KW"/>
        </w:rPr>
        <w:t xml:space="preserve"> </w:t>
      </w:r>
      <w:r w:rsidR="008632A0" w:rsidRPr="008632A0">
        <w:rPr>
          <w:rFonts w:ascii="Garamond" w:hAnsi="Garamond"/>
          <w:sz w:val="28"/>
          <w:szCs w:val="28"/>
          <w:lang w:bidi="ar-KW"/>
        </w:rPr>
        <w:t>The</w:t>
      </w:r>
      <w:r w:rsidRPr="008632A0">
        <w:rPr>
          <w:rFonts w:ascii="Garamond" w:hAnsi="Garamond"/>
          <w:sz w:val="28"/>
          <w:szCs w:val="28"/>
          <w:lang w:bidi="ar-KW"/>
        </w:rPr>
        <w:t xml:space="preserve"> CBA graduate will be able to demonstrate a</w:t>
      </w:r>
      <w:r w:rsidR="008632A0">
        <w:rPr>
          <w:rFonts w:ascii="Garamond" w:hAnsi="Garamond"/>
          <w:sz w:val="28"/>
          <w:szCs w:val="28"/>
          <w:lang w:bidi="ar-KW"/>
        </w:rPr>
        <w:t>n</w:t>
      </w:r>
      <w:r w:rsidRPr="008632A0">
        <w:rPr>
          <w:rFonts w:ascii="Garamond" w:hAnsi="Garamond"/>
          <w:sz w:val="28"/>
          <w:szCs w:val="28"/>
          <w:lang w:bidi="ar-KW"/>
        </w:rPr>
        <w:t xml:space="preserve"> understanding of the </w:t>
      </w:r>
      <w:r w:rsidR="008632A0">
        <w:rPr>
          <w:rFonts w:ascii="Garamond" w:hAnsi="Garamond"/>
          <w:sz w:val="28"/>
          <w:szCs w:val="28"/>
          <w:lang w:bidi="ar-KW"/>
        </w:rPr>
        <w:t xml:space="preserve">fundamental </w:t>
      </w:r>
      <w:r w:rsidRPr="008632A0">
        <w:rPr>
          <w:rFonts w:ascii="Garamond" w:hAnsi="Garamond"/>
          <w:sz w:val="28"/>
          <w:szCs w:val="28"/>
          <w:lang w:bidi="ar-KW"/>
        </w:rPr>
        <w:t>concepts and theories</w:t>
      </w:r>
      <w:r w:rsidR="00E96961">
        <w:rPr>
          <w:rFonts w:ascii="Garamond" w:hAnsi="Garamond"/>
          <w:sz w:val="28"/>
          <w:szCs w:val="28"/>
          <w:lang w:bidi="ar-KW"/>
        </w:rPr>
        <w:t xml:space="preserve"> related to </w:t>
      </w:r>
      <w:r w:rsidR="00E436F2">
        <w:rPr>
          <w:rFonts w:ascii="Garamond" w:hAnsi="Garamond"/>
          <w:sz w:val="28"/>
          <w:szCs w:val="28"/>
          <w:lang w:bidi="ar-KW"/>
        </w:rPr>
        <w:t xml:space="preserve">manpower planning </w:t>
      </w:r>
      <w:r w:rsidR="00E96961">
        <w:rPr>
          <w:rFonts w:ascii="Garamond" w:hAnsi="Garamond"/>
          <w:sz w:val="28"/>
          <w:szCs w:val="28"/>
          <w:lang w:bidi="ar-KW"/>
        </w:rPr>
        <w:t>in business</w:t>
      </w:r>
      <w:r w:rsidRPr="008632A0">
        <w:rPr>
          <w:rFonts w:ascii="Garamond" w:hAnsi="Garamond"/>
          <w:sz w:val="28"/>
          <w:szCs w:val="28"/>
          <w:lang w:bidi="ar-KW"/>
        </w:rPr>
        <w:t>.</w:t>
      </w:r>
    </w:p>
    <w:p w14:paraId="7614B396" w14:textId="77777777" w:rsidR="004C75F5" w:rsidRPr="003476D9" w:rsidRDefault="004C75F5" w:rsidP="008632A0">
      <w:pPr>
        <w:jc w:val="right"/>
        <w:rPr>
          <w:rFonts w:ascii="Garamond" w:hAnsi="Garamond"/>
          <w:b/>
          <w:bCs/>
          <w:i/>
          <w:iCs/>
          <w:sz w:val="28"/>
          <w:szCs w:val="28"/>
          <w:lang w:bidi="ar-KW"/>
        </w:rPr>
      </w:pPr>
    </w:p>
    <w:p w14:paraId="09AD1F65" w14:textId="68829ED8" w:rsidR="008744EF" w:rsidRPr="008632A0" w:rsidRDefault="008744EF" w:rsidP="008632A0">
      <w:pPr>
        <w:jc w:val="right"/>
        <w:rPr>
          <w:rFonts w:ascii="Garamond" w:hAnsi="Garamond"/>
          <w:b/>
          <w:bCs/>
          <w:i/>
          <w:iCs/>
          <w:sz w:val="28"/>
          <w:szCs w:val="28"/>
          <w:lang w:bidi="ar-KW"/>
        </w:rPr>
      </w:pPr>
      <w:r w:rsidRPr="008632A0">
        <w:rPr>
          <w:rFonts w:ascii="Garamond" w:hAnsi="Garamond"/>
          <w:b/>
          <w:bCs/>
          <w:i/>
          <w:iCs/>
          <w:sz w:val="28"/>
          <w:szCs w:val="28"/>
          <w:lang w:bidi="ar-KW"/>
        </w:rPr>
        <w:t>Student Learning Objectives:</w:t>
      </w:r>
    </w:p>
    <w:p w14:paraId="519A1C17" w14:textId="222D90A7" w:rsidR="008744EF" w:rsidRPr="008632A0" w:rsidRDefault="004C75F5" w:rsidP="001A13FE">
      <w:pPr>
        <w:pStyle w:val="ListParagraph"/>
        <w:ind w:left="26"/>
        <w:jc w:val="right"/>
        <w:rPr>
          <w:rFonts w:ascii="Garamond" w:hAnsi="Garamond"/>
          <w:sz w:val="28"/>
          <w:szCs w:val="28"/>
          <w:lang w:bidi="ar-KW"/>
        </w:rPr>
      </w:pPr>
      <w:r>
        <w:rPr>
          <w:rFonts w:ascii="Garamond" w:hAnsi="Garamond"/>
          <w:sz w:val="28"/>
          <w:szCs w:val="28"/>
          <w:lang w:bidi="ar-KW"/>
        </w:rPr>
        <w:t xml:space="preserve">3.1 </w:t>
      </w:r>
      <w:r w:rsidR="008744EF" w:rsidRPr="008632A0">
        <w:rPr>
          <w:rFonts w:ascii="Garamond" w:hAnsi="Garamond"/>
          <w:sz w:val="28"/>
          <w:szCs w:val="28"/>
          <w:lang w:bidi="ar-KW"/>
        </w:rPr>
        <w:t xml:space="preserve">Acquire a fundamental </w:t>
      </w:r>
      <w:r w:rsidR="006C3A34">
        <w:rPr>
          <w:rFonts w:ascii="Garamond" w:hAnsi="Garamond"/>
          <w:sz w:val="28"/>
          <w:szCs w:val="28"/>
          <w:lang w:bidi="ar-KW"/>
        </w:rPr>
        <w:t xml:space="preserve">theoretical and applied </w:t>
      </w:r>
      <w:r w:rsidR="008744EF" w:rsidRPr="008632A0">
        <w:rPr>
          <w:rFonts w:ascii="Garamond" w:hAnsi="Garamond"/>
          <w:sz w:val="28"/>
          <w:szCs w:val="28"/>
          <w:lang w:bidi="ar-KW"/>
        </w:rPr>
        <w:t xml:space="preserve">understanding of knowledge from </w:t>
      </w:r>
      <w:r w:rsidR="002428D5">
        <w:rPr>
          <w:rFonts w:ascii="Garamond" w:hAnsi="Garamond"/>
          <w:sz w:val="28"/>
          <w:szCs w:val="28"/>
          <w:lang w:bidi="ar-KW"/>
        </w:rPr>
        <w:t xml:space="preserve">fundamental concepts related to </w:t>
      </w:r>
      <w:r w:rsidR="003476D9">
        <w:rPr>
          <w:rFonts w:ascii="Garamond" w:hAnsi="Garamond"/>
          <w:sz w:val="28"/>
          <w:szCs w:val="28"/>
          <w:lang w:bidi="ar-KW"/>
        </w:rPr>
        <w:t xml:space="preserve">manpower and human resource planning </w:t>
      </w:r>
      <w:r w:rsidR="00A22B91">
        <w:rPr>
          <w:rFonts w:ascii="Garamond" w:hAnsi="Garamond"/>
          <w:sz w:val="28"/>
          <w:szCs w:val="28"/>
          <w:lang w:bidi="ar-KW"/>
        </w:rPr>
        <w:t>in social settings and entitie</w:t>
      </w:r>
      <w:r w:rsidR="002428D5">
        <w:rPr>
          <w:rFonts w:ascii="Garamond" w:hAnsi="Garamond"/>
          <w:sz w:val="28"/>
          <w:szCs w:val="28"/>
          <w:lang w:bidi="ar-KW"/>
        </w:rPr>
        <w:t>s, working within a social context</w:t>
      </w:r>
      <w:r w:rsidR="008744EF" w:rsidRPr="008632A0">
        <w:rPr>
          <w:rFonts w:ascii="Garamond" w:hAnsi="Garamond"/>
          <w:sz w:val="28"/>
          <w:szCs w:val="28"/>
          <w:lang w:bidi="ar-KW"/>
        </w:rPr>
        <w:t>.</w:t>
      </w:r>
    </w:p>
    <w:p w14:paraId="20347340" w14:textId="77777777" w:rsidR="008744EF" w:rsidRDefault="008744EF" w:rsidP="008744EF">
      <w:pPr>
        <w:bidi w:val="0"/>
        <w:spacing w:after="0"/>
        <w:jc w:val="both"/>
        <w:rPr>
          <w:rFonts w:ascii="Garamond" w:hAnsi="Garamond"/>
          <w:b/>
          <w:bCs/>
          <w:sz w:val="28"/>
          <w:szCs w:val="28"/>
          <w:lang w:bidi="ar-KW"/>
        </w:rPr>
      </w:pPr>
    </w:p>
    <w:p w14:paraId="2E7CFB5A" w14:textId="51843F50" w:rsidR="00014548" w:rsidRPr="003B5BF0" w:rsidRDefault="00014548" w:rsidP="003A211E">
      <w:pPr>
        <w:bidi w:val="0"/>
        <w:spacing w:after="0"/>
        <w:jc w:val="both"/>
        <w:rPr>
          <w:rFonts w:ascii="Garamond" w:hAnsi="Garamond"/>
          <w:b/>
          <w:bCs/>
          <w:sz w:val="28"/>
          <w:szCs w:val="28"/>
          <w:lang w:bidi="ar-KW"/>
        </w:rPr>
      </w:pPr>
      <w:r w:rsidRPr="003B5BF0">
        <w:rPr>
          <w:rFonts w:ascii="Garamond" w:hAnsi="Garamond"/>
          <w:b/>
          <w:bCs/>
          <w:sz w:val="28"/>
          <w:szCs w:val="28"/>
          <w:lang w:bidi="ar-KW"/>
        </w:rPr>
        <w:t xml:space="preserve">My Expectations </w:t>
      </w:r>
      <w:r w:rsidR="00102412">
        <w:rPr>
          <w:rFonts w:ascii="Garamond" w:hAnsi="Garamond"/>
          <w:b/>
          <w:bCs/>
          <w:sz w:val="28"/>
          <w:szCs w:val="28"/>
          <w:lang w:bidi="ar-KW"/>
        </w:rPr>
        <w:t xml:space="preserve">from </w:t>
      </w:r>
      <w:r w:rsidRPr="003B5BF0">
        <w:rPr>
          <w:rFonts w:ascii="Garamond" w:hAnsi="Garamond"/>
          <w:b/>
          <w:bCs/>
          <w:sz w:val="28"/>
          <w:szCs w:val="28"/>
          <w:lang w:bidi="ar-KW"/>
        </w:rPr>
        <w:t>You</w:t>
      </w:r>
    </w:p>
    <w:p w14:paraId="74EC4823" w14:textId="77777777" w:rsidR="0058307A" w:rsidRDefault="0058307A" w:rsidP="00014548">
      <w:pPr>
        <w:bidi w:val="0"/>
        <w:spacing w:after="0"/>
        <w:jc w:val="both"/>
        <w:rPr>
          <w:rFonts w:ascii="Garamond" w:hAnsi="Garamond"/>
          <w:sz w:val="28"/>
          <w:szCs w:val="28"/>
          <w:lang w:bidi="ar-KW"/>
        </w:rPr>
      </w:pPr>
    </w:p>
    <w:p w14:paraId="0BC375E1" w14:textId="3132642F" w:rsidR="00014548" w:rsidRPr="003B5BF0" w:rsidRDefault="00014548" w:rsidP="0058307A">
      <w:pPr>
        <w:bidi w:val="0"/>
        <w:spacing w:after="0"/>
        <w:jc w:val="both"/>
        <w:rPr>
          <w:rFonts w:ascii="Garamond" w:hAnsi="Garamond"/>
          <w:sz w:val="28"/>
          <w:szCs w:val="28"/>
          <w:lang w:bidi="ar-KW"/>
        </w:rPr>
      </w:pPr>
      <w:r w:rsidRPr="003B5BF0">
        <w:rPr>
          <w:rFonts w:ascii="Garamond" w:hAnsi="Garamond"/>
          <w:sz w:val="28"/>
          <w:szCs w:val="28"/>
          <w:lang w:bidi="ar-KW"/>
        </w:rPr>
        <w:t>Th</w:t>
      </w:r>
      <w:r w:rsidR="0058307A">
        <w:rPr>
          <w:rFonts w:ascii="Garamond" w:hAnsi="Garamond"/>
          <w:sz w:val="28"/>
          <w:szCs w:val="28"/>
          <w:lang w:bidi="ar-KW"/>
        </w:rPr>
        <w:t xml:space="preserve">is course focuses </w:t>
      </w:r>
      <w:r w:rsidR="00285ED7">
        <w:rPr>
          <w:rFonts w:ascii="Garamond" w:hAnsi="Garamond"/>
          <w:sz w:val="28"/>
          <w:szCs w:val="28"/>
          <w:lang w:bidi="ar-KW"/>
        </w:rPr>
        <w:t xml:space="preserve">on theory as well as </w:t>
      </w:r>
      <w:r w:rsidR="0058307A">
        <w:rPr>
          <w:rFonts w:ascii="Garamond" w:hAnsi="Garamond"/>
          <w:sz w:val="28"/>
          <w:szCs w:val="28"/>
          <w:lang w:bidi="ar-KW"/>
        </w:rPr>
        <w:t xml:space="preserve">the </w:t>
      </w:r>
      <w:r w:rsidR="00296715">
        <w:rPr>
          <w:rFonts w:ascii="Garamond" w:hAnsi="Garamond"/>
          <w:sz w:val="28"/>
          <w:szCs w:val="28"/>
          <w:lang w:bidi="ar-KW"/>
        </w:rPr>
        <w:t xml:space="preserve">practice element of </w:t>
      </w:r>
      <w:r w:rsidR="00285ED7">
        <w:rPr>
          <w:rFonts w:ascii="Garamond" w:hAnsi="Garamond"/>
          <w:sz w:val="28"/>
          <w:szCs w:val="28"/>
          <w:lang w:bidi="ar-KW"/>
        </w:rPr>
        <w:t xml:space="preserve">manpower planning </w:t>
      </w:r>
      <w:r w:rsidR="00296715">
        <w:rPr>
          <w:rFonts w:ascii="Garamond" w:hAnsi="Garamond"/>
          <w:sz w:val="28"/>
          <w:szCs w:val="28"/>
          <w:lang w:bidi="ar-KW"/>
        </w:rPr>
        <w:t xml:space="preserve">in business contexts. </w:t>
      </w:r>
      <w:r w:rsidRPr="003B5BF0">
        <w:rPr>
          <w:rFonts w:ascii="Garamond" w:hAnsi="Garamond"/>
          <w:sz w:val="28"/>
          <w:szCs w:val="28"/>
          <w:lang w:bidi="ar-KW"/>
        </w:rPr>
        <w:t>I intend to keep lecturing to a bare minimum. For the class to work well, and for you to benefit from it, preparation for each class meeting is essential</w:t>
      </w:r>
      <w:r w:rsidR="0058307A">
        <w:rPr>
          <w:rFonts w:ascii="Garamond" w:hAnsi="Garamond"/>
          <w:sz w:val="28"/>
          <w:szCs w:val="28"/>
          <w:lang w:bidi="ar-KW"/>
        </w:rPr>
        <w:t>.</w:t>
      </w:r>
      <w:r w:rsidRPr="003B5BF0">
        <w:rPr>
          <w:rFonts w:ascii="Garamond" w:hAnsi="Garamond"/>
          <w:sz w:val="28"/>
          <w:szCs w:val="28"/>
          <w:lang w:bidi="ar-KW"/>
        </w:rPr>
        <w:t xml:space="preserve"> All students are expected to arrive at </w:t>
      </w:r>
      <w:r w:rsidR="00285ED7">
        <w:rPr>
          <w:rFonts w:ascii="Garamond" w:hAnsi="Garamond"/>
          <w:sz w:val="28"/>
          <w:szCs w:val="28"/>
          <w:lang w:bidi="ar-KW"/>
        </w:rPr>
        <w:t xml:space="preserve">the </w:t>
      </w:r>
      <w:r w:rsidRPr="003B5BF0">
        <w:rPr>
          <w:rFonts w:ascii="Garamond" w:hAnsi="Garamond"/>
          <w:sz w:val="28"/>
          <w:szCs w:val="28"/>
          <w:lang w:bidi="ar-KW"/>
        </w:rPr>
        <w:t xml:space="preserve">class having </w:t>
      </w:r>
      <w:r w:rsidR="00296715">
        <w:rPr>
          <w:rFonts w:ascii="Garamond" w:hAnsi="Garamond"/>
          <w:sz w:val="28"/>
          <w:szCs w:val="28"/>
          <w:lang w:bidi="ar-KW"/>
        </w:rPr>
        <w:t xml:space="preserve">understood </w:t>
      </w:r>
      <w:r w:rsidRPr="003B5BF0">
        <w:rPr>
          <w:rFonts w:ascii="Garamond" w:hAnsi="Garamond"/>
          <w:sz w:val="28"/>
          <w:szCs w:val="28"/>
          <w:lang w:bidi="ar-KW"/>
        </w:rPr>
        <w:t xml:space="preserve">the assigned </w:t>
      </w:r>
      <w:r w:rsidR="00296715">
        <w:rPr>
          <w:rFonts w:ascii="Garamond" w:hAnsi="Garamond"/>
          <w:sz w:val="28"/>
          <w:szCs w:val="28"/>
          <w:lang w:bidi="ar-KW"/>
        </w:rPr>
        <w:t xml:space="preserve">task </w:t>
      </w:r>
      <w:r w:rsidRPr="003B5BF0">
        <w:rPr>
          <w:rFonts w:ascii="Garamond" w:hAnsi="Garamond"/>
          <w:sz w:val="28"/>
          <w:szCs w:val="28"/>
          <w:lang w:bidi="ar-KW"/>
        </w:rPr>
        <w:t xml:space="preserve">and </w:t>
      </w:r>
      <w:r w:rsidR="0058307A">
        <w:rPr>
          <w:rFonts w:ascii="Garamond" w:hAnsi="Garamond"/>
          <w:sz w:val="28"/>
          <w:szCs w:val="28"/>
          <w:lang w:bidi="ar-KW"/>
        </w:rPr>
        <w:t xml:space="preserve">be </w:t>
      </w:r>
      <w:r w:rsidRPr="003B5BF0">
        <w:rPr>
          <w:rFonts w:ascii="Garamond" w:hAnsi="Garamond"/>
          <w:sz w:val="28"/>
          <w:szCs w:val="28"/>
          <w:lang w:bidi="ar-KW"/>
        </w:rPr>
        <w:t xml:space="preserve">prepared to offer and defend their recommendations. </w:t>
      </w:r>
      <w:r w:rsidR="0058307A">
        <w:rPr>
          <w:rFonts w:ascii="Garamond" w:hAnsi="Garamond"/>
          <w:sz w:val="28"/>
          <w:szCs w:val="28"/>
          <w:lang w:bidi="ar-KW"/>
        </w:rPr>
        <w:t>As</w:t>
      </w:r>
      <w:r w:rsidRPr="003B5BF0">
        <w:rPr>
          <w:rFonts w:ascii="Garamond" w:hAnsi="Garamond"/>
          <w:sz w:val="28"/>
          <w:szCs w:val="28"/>
          <w:lang w:bidi="ar-KW"/>
        </w:rPr>
        <w:t xml:space="preserve"> our class discussion </w:t>
      </w:r>
      <w:r w:rsidR="00296715">
        <w:rPr>
          <w:rFonts w:ascii="Garamond" w:hAnsi="Garamond"/>
          <w:sz w:val="28"/>
          <w:szCs w:val="28"/>
          <w:lang w:bidi="ar-KW"/>
        </w:rPr>
        <w:t xml:space="preserve">and practice </w:t>
      </w:r>
      <w:r w:rsidRPr="003B5BF0">
        <w:rPr>
          <w:rFonts w:ascii="Garamond" w:hAnsi="Garamond"/>
          <w:sz w:val="28"/>
          <w:szCs w:val="28"/>
          <w:lang w:bidi="ar-KW"/>
        </w:rPr>
        <w:t xml:space="preserve">form the </w:t>
      </w:r>
      <w:r w:rsidR="0058307A">
        <w:rPr>
          <w:rFonts w:ascii="Garamond" w:hAnsi="Garamond"/>
          <w:sz w:val="28"/>
          <w:szCs w:val="28"/>
          <w:lang w:bidi="ar-KW"/>
        </w:rPr>
        <w:t xml:space="preserve">crux </w:t>
      </w:r>
      <w:r w:rsidRPr="003B5BF0">
        <w:rPr>
          <w:rFonts w:ascii="Garamond" w:hAnsi="Garamond"/>
          <w:sz w:val="28"/>
          <w:szCs w:val="28"/>
          <w:lang w:bidi="ar-KW"/>
        </w:rPr>
        <w:t xml:space="preserve">of the course, it is important that I get to know who you are as soon as possible. Please display your </w:t>
      </w:r>
      <w:r w:rsidRPr="003D0A32">
        <w:rPr>
          <w:rFonts w:ascii="Garamond" w:hAnsi="Garamond"/>
          <w:sz w:val="28"/>
          <w:szCs w:val="28"/>
          <w:lang w:bidi="ar-KW"/>
        </w:rPr>
        <w:t>name card</w:t>
      </w:r>
      <w:r w:rsidRPr="003B5BF0">
        <w:rPr>
          <w:rFonts w:ascii="Garamond" w:hAnsi="Garamond"/>
          <w:sz w:val="28"/>
          <w:szCs w:val="28"/>
          <w:lang w:bidi="ar-KW"/>
        </w:rPr>
        <w:t xml:space="preserve"> and try to sit in the same seat every session.</w:t>
      </w:r>
    </w:p>
    <w:p w14:paraId="648DE578" w14:textId="77777777" w:rsidR="00014548" w:rsidRPr="003B5BF0" w:rsidRDefault="00014548" w:rsidP="00014548">
      <w:pPr>
        <w:bidi w:val="0"/>
        <w:spacing w:after="0"/>
        <w:jc w:val="both"/>
        <w:rPr>
          <w:rFonts w:ascii="Garamond" w:hAnsi="Garamond"/>
          <w:sz w:val="28"/>
          <w:szCs w:val="28"/>
          <w:lang w:bidi="ar-KW"/>
        </w:rPr>
      </w:pPr>
    </w:p>
    <w:p w14:paraId="32A9174B" w14:textId="39CE56EA" w:rsidR="00014548"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An important feature of MGMT </w:t>
      </w:r>
      <w:r w:rsidR="00285ED7">
        <w:rPr>
          <w:rFonts w:ascii="Garamond" w:hAnsi="Garamond"/>
          <w:sz w:val="28"/>
          <w:szCs w:val="28"/>
          <w:lang w:bidi="ar-KW"/>
        </w:rPr>
        <w:t xml:space="preserve">405 </w:t>
      </w:r>
      <w:r w:rsidRPr="003B5BF0">
        <w:rPr>
          <w:rFonts w:ascii="Garamond" w:hAnsi="Garamond"/>
          <w:sz w:val="28"/>
          <w:szCs w:val="28"/>
          <w:lang w:bidi="ar-KW"/>
        </w:rPr>
        <w:t>is that it is an integrative class</w:t>
      </w:r>
      <w:r w:rsidR="000E38FE">
        <w:rPr>
          <w:rFonts w:ascii="Garamond" w:hAnsi="Garamond"/>
          <w:sz w:val="28"/>
          <w:szCs w:val="28"/>
          <w:lang w:bidi="ar-KW"/>
        </w:rPr>
        <w:t xml:space="preserve">. </w:t>
      </w:r>
      <w:r w:rsidRPr="003B5BF0">
        <w:rPr>
          <w:rFonts w:ascii="Garamond" w:hAnsi="Garamond"/>
          <w:sz w:val="28"/>
          <w:szCs w:val="28"/>
          <w:lang w:bidi="ar-KW"/>
        </w:rPr>
        <w:t xml:space="preserve">I shall be expecting you to draw on the knowledge you have gained from your </w:t>
      </w:r>
      <w:r w:rsidR="00E454A5">
        <w:rPr>
          <w:rFonts w:ascii="Garamond" w:hAnsi="Garamond"/>
          <w:sz w:val="28"/>
          <w:szCs w:val="28"/>
          <w:lang w:bidi="ar-KW"/>
        </w:rPr>
        <w:t xml:space="preserve">other </w:t>
      </w:r>
      <w:r w:rsidRPr="003B5BF0">
        <w:rPr>
          <w:rFonts w:ascii="Garamond" w:hAnsi="Garamond"/>
          <w:sz w:val="28"/>
          <w:szCs w:val="28"/>
          <w:lang w:bidi="ar-KW"/>
        </w:rPr>
        <w:t xml:space="preserve">classes, and from your general knowledge of business affairs. But MGMT </w:t>
      </w:r>
      <w:r w:rsidR="007E1882">
        <w:rPr>
          <w:rFonts w:ascii="Garamond" w:hAnsi="Garamond"/>
          <w:sz w:val="28"/>
          <w:szCs w:val="28"/>
          <w:lang w:bidi="ar-KW"/>
        </w:rPr>
        <w:t xml:space="preserve">405 </w:t>
      </w:r>
      <w:r w:rsidRPr="003B5BF0">
        <w:rPr>
          <w:rFonts w:ascii="Garamond" w:hAnsi="Garamond"/>
          <w:sz w:val="28"/>
          <w:szCs w:val="28"/>
          <w:lang w:bidi="ar-KW"/>
        </w:rPr>
        <w:t xml:space="preserve">is not just about reading and analysis, it is also about ideas. Successful </w:t>
      </w:r>
      <w:r w:rsidR="007E1882">
        <w:rPr>
          <w:rFonts w:ascii="Garamond" w:hAnsi="Garamond"/>
          <w:sz w:val="28"/>
          <w:szCs w:val="28"/>
          <w:lang w:bidi="ar-KW"/>
        </w:rPr>
        <w:t xml:space="preserve">managers </w:t>
      </w:r>
      <w:r w:rsidRPr="003B5BF0">
        <w:rPr>
          <w:rFonts w:ascii="Garamond" w:hAnsi="Garamond"/>
          <w:sz w:val="28"/>
          <w:szCs w:val="28"/>
          <w:lang w:bidi="ar-KW"/>
        </w:rPr>
        <w:t>are innovators</w:t>
      </w:r>
      <w:r w:rsidR="0032410F">
        <w:rPr>
          <w:rFonts w:ascii="Garamond" w:hAnsi="Garamond"/>
          <w:sz w:val="28"/>
          <w:szCs w:val="28"/>
          <w:lang w:bidi="ar-KW"/>
        </w:rPr>
        <w:t xml:space="preserve"> - </w:t>
      </w:r>
      <w:r w:rsidRPr="003B5BF0">
        <w:rPr>
          <w:rFonts w:ascii="Garamond" w:hAnsi="Garamond"/>
          <w:sz w:val="28"/>
          <w:szCs w:val="28"/>
          <w:lang w:bidi="ar-KW"/>
        </w:rPr>
        <w:t xml:space="preserve">they seek to identify and exploit new </w:t>
      </w:r>
      <w:r w:rsidR="00E454A5">
        <w:rPr>
          <w:rFonts w:ascii="Garamond" w:hAnsi="Garamond"/>
          <w:sz w:val="28"/>
          <w:szCs w:val="28"/>
          <w:lang w:bidi="ar-KW"/>
        </w:rPr>
        <w:t xml:space="preserve">research </w:t>
      </w:r>
      <w:r w:rsidRPr="003B5BF0">
        <w:rPr>
          <w:rFonts w:ascii="Garamond" w:hAnsi="Garamond"/>
          <w:sz w:val="28"/>
          <w:szCs w:val="28"/>
          <w:lang w:bidi="ar-KW"/>
        </w:rPr>
        <w:t>opportunities. In making recommendations I shall expect you to generate novel, interesting, and commercially attractive ideas</w:t>
      </w:r>
      <w:r w:rsidR="00E454A5">
        <w:rPr>
          <w:rFonts w:ascii="Garamond" w:hAnsi="Garamond"/>
          <w:sz w:val="28"/>
          <w:szCs w:val="28"/>
          <w:lang w:bidi="ar-KW"/>
        </w:rPr>
        <w:t xml:space="preserve"> and insights</w:t>
      </w:r>
      <w:r w:rsidRPr="003B5BF0">
        <w:rPr>
          <w:rFonts w:ascii="Garamond" w:hAnsi="Garamond"/>
          <w:sz w:val="28"/>
          <w:szCs w:val="28"/>
          <w:lang w:bidi="ar-KW"/>
        </w:rPr>
        <w:t xml:space="preserve">. </w:t>
      </w:r>
    </w:p>
    <w:p w14:paraId="61578349" w14:textId="77777777" w:rsidR="002F6787" w:rsidRDefault="002F6787" w:rsidP="002F6787">
      <w:pPr>
        <w:bidi w:val="0"/>
        <w:spacing w:after="0"/>
        <w:jc w:val="both"/>
        <w:rPr>
          <w:rFonts w:ascii="Garamond" w:hAnsi="Garamond"/>
          <w:sz w:val="28"/>
          <w:szCs w:val="28"/>
          <w:lang w:bidi="ar-KW"/>
        </w:rPr>
      </w:pPr>
    </w:p>
    <w:p w14:paraId="1BEF64E6"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b/>
          <w:bCs/>
          <w:sz w:val="28"/>
          <w:szCs w:val="28"/>
          <w:lang w:bidi="ar-KW"/>
        </w:rPr>
        <w:t>Required Material:</w:t>
      </w:r>
      <w:r w:rsidRPr="003B5BF0">
        <w:rPr>
          <w:rFonts w:ascii="Garamond" w:hAnsi="Garamond"/>
          <w:sz w:val="28"/>
          <w:szCs w:val="28"/>
          <w:lang w:bidi="ar-KW"/>
        </w:rPr>
        <w:t xml:space="preserve"> </w:t>
      </w:r>
    </w:p>
    <w:p w14:paraId="60451E8D" w14:textId="77777777" w:rsidR="008575E4" w:rsidRDefault="008575E4" w:rsidP="00014548">
      <w:pPr>
        <w:tabs>
          <w:tab w:val="left" w:pos="1980"/>
        </w:tabs>
        <w:bidi w:val="0"/>
        <w:spacing w:after="0"/>
        <w:jc w:val="both"/>
        <w:rPr>
          <w:rFonts w:ascii="Garamond" w:hAnsi="Garamond"/>
          <w:b/>
          <w:bCs/>
          <w:sz w:val="28"/>
          <w:szCs w:val="28"/>
          <w:lang w:bidi="ar-KW"/>
        </w:rPr>
      </w:pPr>
    </w:p>
    <w:p w14:paraId="48109164" w14:textId="1F348CB9" w:rsidR="00014548" w:rsidRDefault="00014548" w:rsidP="00014548">
      <w:pPr>
        <w:tabs>
          <w:tab w:val="left" w:pos="1980"/>
        </w:tabs>
        <w:bidi w:val="0"/>
        <w:spacing w:after="0"/>
        <w:jc w:val="both"/>
        <w:rPr>
          <w:rFonts w:ascii="Garamond" w:hAnsi="Garamond"/>
          <w:sz w:val="28"/>
          <w:szCs w:val="28"/>
          <w:lang w:bidi="ar-KW"/>
        </w:rPr>
      </w:pPr>
      <w:r w:rsidRPr="003B5BF0">
        <w:rPr>
          <w:rFonts w:ascii="Garamond" w:hAnsi="Garamond"/>
          <w:b/>
          <w:bCs/>
          <w:sz w:val="28"/>
          <w:szCs w:val="28"/>
          <w:lang w:bidi="ar-KW"/>
        </w:rPr>
        <w:t>Textbook:</w:t>
      </w:r>
      <w:r w:rsidRPr="003B5BF0">
        <w:rPr>
          <w:rFonts w:ascii="Garamond" w:hAnsi="Garamond"/>
          <w:sz w:val="28"/>
          <w:szCs w:val="28"/>
          <w:lang w:bidi="ar-KW"/>
        </w:rPr>
        <w:t xml:space="preserve"> </w:t>
      </w:r>
      <w:r w:rsidR="003A6523">
        <w:rPr>
          <w:rFonts w:ascii="Garamond" w:hAnsi="Garamond"/>
          <w:sz w:val="28"/>
          <w:szCs w:val="28"/>
          <w:lang w:bidi="ar-KW"/>
        </w:rPr>
        <w:t>Rothwell, William J.</w:t>
      </w:r>
      <w:r w:rsidR="00A17AEE">
        <w:rPr>
          <w:rFonts w:ascii="Garamond" w:hAnsi="Garamond"/>
          <w:sz w:val="28"/>
          <w:szCs w:val="28"/>
          <w:lang w:bidi="ar-KW"/>
        </w:rPr>
        <w:t xml:space="preserve"> and </w:t>
      </w:r>
      <w:r w:rsidR="003A6523">
        <w:rPr>
          <w:rFonts w:ascii="Garamond" w:hAnsi="Garamond"/>
          <w:sz w:val="28"/>
          <w:szCs w:val="28"/>
          <w:lang w:bidi="ar-KW"/>
        </w:rPr>
        <w:t xml:space="preserve">H. C. Kazanas </w:t>
      </w:r>
      <w:r w:rsidRPr="003B5BF0">
        <w:rPr>
          <w:rFonts w:ascii="Garamond" w:hAnsi="Garamond"/>
          <w:sz w:val="28"/>
          <w:szCs w:val="28"/>
          <w:lang w:bidi="ar-KW"/>
        </w:rPr>
        <w:t>(</w:t>
      </w:r>
      <w:r w:rsidR="003A6523">
        <w:rPr>
          <w:rFonts w:ascii="Garamond" w:hAnsi="Garamond"/>
          <w:sz w:val="28"/>
          <w:szCs w:val="28"/>
          <w:lang w:bidi="ar-KW"/>
        </w:rPr>
        <w:t>2</w:t>
      </w:r>
      <w:r w:rsidR="00260003">
        <w:rPr>
          <w:rFonts w:ascii="Garamond" w:hAnsi="Garamond"/>
          <w:sz w:val="28"/>
          <w:szCs w:val="28"/>
          <w:lang w:bidi="ar-KW"/>
        </w:rPr>
        <w:t>0</w:t>
      </w:r>
      <w:r w:rsidR="00AE3C8F">
        <w:rPr>
          <w:rFonts w:ascii="Garamond" w:hAnsi="Garamond"/>
          <w:sz w:val="28"/>
          <w:szCs w:val="28"/>
          <w:lang w:bidi="ar-KW"/>
        </w:rPr>
        <w:t>14</w:t>
      </w:r>
      <w:r w:rsidRPr="003B5BF0">
        <w:rPr>
          <w:rFonts w:ascii="Garamond" w:hAnsi="Garamond"/>
          <w:sz w:val="28"/>
          <w:szCs w:val="28"/>
          <w:lang w:bidi="ar-KW"/>
        </w:rPr>
        <w:t xml:space="preserve">). </w:t>
      </w:r>
      <w:r w:rsidR="003A6523">
        <w:rPr>
          <w:rFonts w:ascii="Garamond" w:hAnsi="Garamond"/>
          <w:sz w:val="28"/>
          <w:szCs w:val="28"/>
          <w:lang w:bidi="ar-KW"/>
        </w:rPr>
        <w:t>Planning and Managing Human Resources</w:t>
      </w:r>
      <w:r w:rsidRPr="003B5BF0">
        <w:rPr>
          <w:rFonts w:ascii="Garamond" w:hAnsi="Garamond"/>
          <w:sz w:val="28"/>
          <w:szCs w:val="28"/>
          <w:lang w:bidi="ar-KW"/>
        </w:rPr>
        <w:t xml:space="preserve">. </w:t>
      </w:r>
      <w:r w:rsidR="003A6523">
        <w:rPr>
          <w:rFonts w:ascii="Garamond" w:hAnsi="Garamond"/>
          <w:sz w:val="28"/>
          <w:szCs w:val="28"/>
          <w:lang w:bidi="ar-KW"/>
        </w:rPr>
        <w:t>HRD Press: Amherst, Massachusetts</w:t>
      </w:r>
      <w:r w:rsidR="00260003">
        <w:rPr>
          <w:rFonts w:ascii="Garamond" w:hAnsi="Garamond"/>
          <w:sz w:val="28"/>
          <w:szCs w:val="28"/>
          <w:lang w:bidi="ar-KW"/>
        </w:rPr>
        <w:t xml:space="preserve"> </w:t>
      </w:r>
      <w:r w:rsidR="00260003" w:rsidRPr="003B5BF0">
        <w:rPr>
          <w:rFonts w:ascii="Garamond" w:hAnsi="Garamond"/>
          <w:sz w:val="28"/>
          <w:szCs w:val="28"/>
          <w:lang w:bidi="ar-KW"/>
        </w:rPr>
        <w:t>(</w:t>
      </w:r>
      <w:r w:rsidR="00260003">
        <w:rPr>
          <w:rFonts w:ascii="Garamond" w:hAnsi="Garamond"/>
          <w:sz w:val="28"/>
          <w:szCs w:val="28"/>
          <w:lang w:bidi="ar-KW"/>
        </w:rPr>
        <w:t>2</w:t>
      </w:r>
      <w:r w:rsidR="00260003" w:rsidRPr="003A6523">
        <w:rPr>
          <w:rFonts w:ascii="Garamond" w:hAnsi="Garamond"/>
          <w:sz w:val="28"/>
          <w:szCs w:val="28"/>
          <w:vertAlign w:val="superscript"/>
          <w:lang w:bidi="ar-KW"/>
        </w:rPr>
        <w:t>nd</w:t>
      </w:r>
      <w:r w:rsidR="00260003">
        <w:rPr>
          <w:rFonts w:ascii="Garamond" w:hAnsi="Garamond"/>
          <w:sz w:val="28"/>
          <w:szCs w:val="28"/>
          <w:lang w:bidi="ar-KW"/>
        </w:rPr>
        <w:t xml:space="preserve"> Edition</w:t>
      </w:r>
      <w:r w:rsidR="00260003" w:rsidRPr="003B5BF0">
        <w:rPr>
          <w:rFonts w:ascii="Garamond" w:hAnsi="Garamond"/>
          <w:sz w:val="28"/>
          <w:szCs w:val="28"/>
          <w:lang w:bidi="ar-KW"/>
        </w:rPr>
        <w:t>)</w:t>
      </w:r>
      <w:r w:rsidRPr="003B5BF0">
        <w:rPr>
          <w:rFonts w:ascii="Garamond" w:hAnsi="Garamond" w:cs="Arial"/>
          <w:sz w:val="28"/>
          <w:szCs w:val="28"/>
          <w:rtl/>
          <w:lang w:bidi="ar-KW"/>
        </w:rPr>
        <w:t>.</w:t>
      </w:r>
      <w:r w:rsidRPr="003B5BF0">
        <w:rPr>
          <w:rFonts w:ascii="Garamond" w:hAnsi="Garamond" w:cs="Arial"/>
          <w:sz w:val="28"/>
          <w:szCs w:val="28"/>
          <w:lang w:bidi="ar-KW"/>
        </w:rPr>
        <w:t xml:space="preserve"> </w:t>
      </w:r>
      <w:r w:rsidRPr="003B5BF0">
        <w:rPr>
          <w:rFonts w:ascii="Garamond" w:hAnsi="Garamond"/>
          <w:sz w:val="28"/>
          <w:szCs w:val="28"/>
          <w:lang w:bidi="ar-KW"/>
        </w:rPr>
        <w:t>ISBN</w:t>
      </w:r>
      <w:r w:rsidR="003A6523" w:rsidRPr="003B5BF0">
        <w:rPr>
          <w:rFonts w:ascii="Garamond" w:hAnsi="Garamond"/>
          <w:sz w:val="28"/>
          <w:szCs w:val="28"/>
          <w:lang w:bidi="ar-KW"/>
        </w:rPr>
        <w:t xml:space="preserve">: </w:t>
      </w:r>
      <w:r w:rsidR="003A6523">
        <w:rPr>
          <w:rFonts w:ascii="Garamond" w:hAnsi="Garamond"/>
          <w:sz w:val="28"/>
          <w:szCs w:val="28"/>
          <w:lang w:bidi="ar-KW"/>
        </w:rPr>
        <w:t>0-87425--718-2</w:t>
      </w:r>
      <w:r w:rsidR="00A17AEE">
        <w:rPr>
          <w:rFonts w:ascii="Garamond" w:hAnsi="Garamond"/>
          <w:sz w:val="28"/>
          <w:szCs w:val="28"/>
          <w:lang w:bidi="ar-KW"/>
        </w:rPr>
        <w:t xml:space="preserve">. </w:t>
      </w:r>
    </w:p>
    <w:p w14:paraId="7DFE6A2A" w14:textId="77777777" w:rsidR="00102412" w:rsidRPr="003B5BF0" w:rsidRDefault="00102412" w:rsidP="00102412">
      <w:pPr>
        <w:tabs>
          <w:tab w:val="left" w:pos="1980"/>
        </w:tabs>
        <w:bidi w:val="0"/>
        <w:spacing w:after="0"/>
        <w:jc w:val="both"/>
        <w:rPr>
          <w:rFonts w:ascii="Garamond" w:hAnsi="Garamond"/>
          <w:sz w:val="28"/>
          <w:szCs w:val="28"/>
          <w:lang w:bidi="ar-KW"/>
        </w:rPr>
      </w:pPr>
    </w:p>
    <w:p w14:paraId="3EA68258" w14:textId="770D217C" w:rsidR="00014548" w:rsidRDefault="00014548" w:rsidP="00014548">
      <w:pPr>
        <w:tabs>
          <w:tab w:val="left" w:pos="1980"/>
        </w:tabs>
        <w:bidi w:val="0"/>
        <w:spacing w:after="0"/>
        <w:jc w:val="both"/>
        <w:rPr>
          <w:rFonts w:ascii="Garamond" w:hAnsi="Garamond"/>
          <w:sz w:val="28"/>
          <w:szCs w:val="28"/>
          <w:lang w:bidi="ar-KW"/>
        </w:rPr>
      </w:pPr>
      <w:r w:rsidRPr="003B5BF0">
        <w:rPr>
          <w:rFonts w:ascii="Garamond" w:hAnsi="Garamond"/>
          <w:b/>
          <w:bCs/>
          <w:sz w:val="28"/>
          <w:szCs w:val="28"/>
          <w:lang w:bidi="ar-KW"/>
        </w:rPr>
        <w:t>Additional Material</w:t>
      </w:r>
      <w:r w:rsidRPr="003B5BF0">
        <w:rPr>
          <w:rFonts w:ascii="Garamond" w:hAnsi="Garamond"/>
          <w:sz w:val="28"/>
          <w:szCs w:val="28"/>
          <w:lang w:bidi="ar-KW"/>
        </w:rPr>
        <w:t xml:space="preserve">: </w:t>
      </w:r>
      <w:r w:rsidR="00800070">
        <w:rPr>
          <w:rFonts w:ascii="Garamond" w:hAnsi="Garamond"/>
          <w:sz w:val="28"/>
          <w:szCs w:val="28"/>
          <w:lang w:bidi="ar-KW"/>
        </w:rPr>
        <w:t xml:space="preserve">To be distributed in the class </w:t>
      </w:r>
    </w:p>
    <w:p w14:paraId="3179EE14" w14:textId="77777777" w:rsidR="00C72439" w:rsidRPr="003B5BF0" w:rsidRDefault="00C72439" w:rsidP="00C72439">
      <w:pPr>
        <w:tabs>
          <w:tab w:val="left" w:pos="1980"/>
        </w:tabs>
        <w:bidi w:val="0"/>
        <w:spacing w:after="0"/>
        <w:jc w:val="both"/>
        <w:rPr>
          <w:rFonts w:ascii="Garamond" w:hAnsi="Garamond"/>
          <w:sz w:val="28"/>
          <w:szCs w:val="28"/>
          <w:lang w:bidi="ar-KW"/>
        </w:rPr>
      </w:pPr>
    </w:p>
    <w:p w14:paraId="6C76BBD6" w14:textId="13950A0B" w:rsidR="00014548" w:rsidRPr="003B5BF0" w:rsidRDefault="00014548" w:rsidP="004126FA">
      <w:pPr>
        <w:bidi w:val="0"/>
        <w:rPr>
          <w:rFonts w:ascii="Garamond" w:hAnsi="Garamond"/>
          <w:b/>
          <w:sz w:val="28"/>
          <w:szCs w:val="28"/>
          <w:lang w:bidi="ar-KW"/>
        </w:rPr>
      </w:pPr>
      <w:r w:rsidRPr="003B5BF0">
        <w:rPr>
          <w:rFonts w:ascii="Garamond" w:hAnsi="Garamond"/>
          <w:b/>
          <w:sz w:val="28"/>
          <w:szCs w:val="28"/>
          <w:lang w:bidi="ar-KW"/>
        </w:rPr>
        <w:t>Grading:</w:t>
      </w:r>
    </w:p>
    <w:p w14:paraId="2210F136"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The scores in this course will be the weighted average of the following items: </w:t>
      </w:r>
    </w:p>
    <w:tbl>
      <w:tblPr>
        <w:tblStyle w:val="TableGrid"/>
        <w:tblW w:w="0" w:type="auto"/>
        <w:tblLook w:val="04A0" w:firstRow="1" w:lastRow="0" w:firstColumn="1" w:lastColumn="0" w:noHBand="0" w:noVBand="1"/>
      </w:tblPr>
      <w:tblGrid>
        <w:gridCol w:w="1071"/>
        <w:gridCol w:w="7945"/>
      </w:tblGrid>
      <w:tr w:rsidR="00014548" w:rsidRPr="003B5BF0" w14:paraId="2261EFA3" w14:textId="77777777" w:rsidTr="00EF2D8F">
        <w:tc>
          <w:tcPr>
            <w:tcW w:w="1071" w:type="dxa"/>
            <w:shd w:val="clear" w:color="auto" w:fill="D9D9D9" w:themeFill="background1" w:themeFillShade="D9"/>
          </w:tcPr>
          <w:p w14:paraId="7F0270D1" w14:textId="77777777" w:rsidR="00014548" w:rsidRPr="003B5BF0" w:rsidRDefault="00014548" w:rsidP="00530416">
            <w:pPr>
              <w:tabs>
                <w:tab w:val="left" w:pos="1133"/>
              </w:tabs>
              <w:bidi w:val="0"/>
              <w:jc w:val="both"/>
              <w:rPr>
                <w:rFonts w:ascii="Garamond" w:hAnsi="Garamond"/>
                <w:b/>
                <w:bCs/>
                <w:sz w:val="28"/>
                <w:szCs w:val="28"/>
                <w:lang w:bidi="ar-KW"/>
              </w:rPr>
            </w:pPr>
            <w:r w:rsidRPr="003B5BF0">
              <w:rPr>
                <w:rFonts w:ascii="Garamond" w:hAnsi="Garamond"/>
                <w:b/>
                <w:bCs/>
                <w:sz w:val="28"/>
                <w:szCs w:val="28"/>
                <w:lang w:bidi="ar-KW"/>
              </w:rPr>
              <w:t>Weight</w:t>
            </w:r>
          </w:p>
        </w:tc>
        <w:tc>
          <w:tcPr>
            <w:tcW w:w="7945" w:type="dxa"/>
            <w:shd w:val="clear" w:color="auto" w:fill="D9D9D9" w:themeFill="background1" w:themeFillShade="D9"/>
          </w:tcPr>
          <w:p w14:paraId="1BAEF7B7" w14:textId="77777777" w:rsidR="00014548" w:rsidRPr="003B5BF0" w:rsidRDefault="00014548" w:rsidP="00530416">
            <w:pPr>
              <w:bidi w:val="0"/>
              <w:jc w:val="both"/>
              <w:rPr>
                <w:rFonts w:ascii="Garamond" w:hAnsi="Garamond"/>
                <w:b/>
                <w:bCs/>
                <w:sz w:val="28"/>
                <w:szCs w:val="28"/>
                <w:lang w:bidi="ar-KW"/>
              </w:rPr>
            </w:pPr>
            <w:r w:rsidRPr="003B5BF0">
              <w:rPr>
                <w:rFonts w:ascii="Garamond" w:hAnsi="Garamond"/>
                <w:b/>
                <w:bCs/>
                <w:sz w:val="28"/>
                <w:szCs w:val="28"/>
                <w:lang w:bidi="ar-KW"/>
              </w:rPr>
              <w:t>Description</w:t>
            </w:r>
          </w:p>
        </w:tc>
      </w:tr>
      <w:tr w:rsidR="00F66707" w:rsidRPr="003B5BF0" w14:paraId="0CFA0A6F" w14:textId="77777777" w:rsidTr="00EF2D8F">
        <w:tc>
          <w:tcPr>
            <w:tcW w:w="1071" w:type="dxa"/>
          </w:tcPr>
          <w:p w14:paraId="558DC649" w14:textId="0C6C339C" w:rsidR="00F66707" w:rsidRPr="003B5BF0" w:rsidRDefault="00F66707" w:rsidP="00530416">
            <w:pPr>
              <w:bidi w:val="0"/>
              <w:jc w:val="both"/>
              <w:rPr>
                <w:rFonts w:ascii="Garamond" w:hAnsi="Garamond"/>
                <w:sz w:val="28"/>
                <w:szCs w:val="28"/>
                <w:lang w:bidi="ar-KW"/>
              </w:rPr>
            </w:pPr>
            <w:r>
              <w:rPr>
                <w:rFonts w:ascii="Garamond" w:hAnsi="Garamond"/>
                <w:sz w:val="28"/>
                <w:szCs w:val="28"/>
                <w:lang w:bidi="ar-KW"/>
              </w:rPr>
              <w:t>10%</w:t>
            </w:r>
          </w:p>
        </w:tc>
        <w:tc>
          <w:tcPr>
            <w:tcW w:w="7945" w:type="dxa"/>
          </w:tcPr>
          <w:p w14:paraId="3AFCBD61" w14:textId="69913319" w:rsidR="00F66707" w:rsidRPr="003B5BF0" w:rsidRDefault="00D431AE" w:rsidP="00530416">
            <w:pPr>
              <w:bidi w:val="0"/>
              <w:jc w:val="both"/>
              <w:rPr>
                <w:rFonts w:ascii="Garamond" w:hAnsi="Garamond"/>
                <w:sz w:val="28"/>
                <w:szCs w:val="28"/>
                <w:lang w:bidi="ar-KW"/>
              </w:rPr>
            </w:pPr>
            <w:r>
              <w:rPr>
                <w:rFonts w:ascii="Garamond" w:hAnsi="Garamond"/>
                <w:sz w:val="28"/>
                <w:szCs w:val="28"/>
                <w:lang w:bidi="ar-KW"/>
              </w:rPr>
              <w:t>A</w:t>
            </w:r>
            <w:r w:rsidR="00F66707">
              <w:rPr>
                <w:rFonts w:ascii="Garamond" w:hAnsi="Garamond"/>
                <w:sz w:val="28"/>
                <w:szCs w:val="28"/>
                <w:lang w:bidi="ar-KW"/>
              </w:rPr>
              <w:t xml:space="preserve">ttendance </w:t>
            </w:r>
            <w:r w:rsidR="000C645A" w:rsidRPr="00CD1D62">
              <w:rPr>
                <w:rFonts w:ascii="Garamond" w:hAnsi="Garamond"/>
                <w:sz w:val="28"/>
                <w:szCs w:val="28"/>
                <w:lang w:bidi="ar-KW"/>
              </w:rPr>
              <w:t>(</w:t>
            </w:r>
            <w:r w:rsidR="000C645A">
              <w:rPr>
                <w:rFonts w:ascii="Garamond" w:hAnsi="Garamond"/>
                <w:sz w:val="28"/>
                <w:szCs w:val="28"/>
                <w:lang w:bidi="ar-KW"/>
              </w:rPr>
              <w:t xml:space="preserve">two </w:t>
            </w:r>
            <w:r w:rsidR="000C645A" w:rsidRPr="00CD1D62">
              <w:rPr>
                <w:rFonts w:ascii="Garamond" w:hAnsi="Garamond"/>
                <w:sz w:val="28"/>
                <w:szCs w:val="28"/>
                <w:lang w:bidi="ar-KW"/>
              </w:rPr>
              <w:t>late</w:t>
            </w:r>
            <w:r w:rsidR="000C645A">
              <w:rPr>
                <w:rFonts w:ascii="Garamond" w:hAnsi="Garamond"/>
                <w:sz w:val="28"/>
                <w:szCs w:val="28"/>
                <w:lang w:bidi="ar-KW"/>
              </w:rPr>
              <w:t xml:space="preserve"> attendances make one absence</w:t>
            </w:r>
            <w:r w:rsidR="000C645A" w:rsidRPr="00CD1D62">
              <w:rPr>
                <w:rFonts w:ascii="Garamond" w:hAnsi="Garamond"/>
                <w:sz w:val="28"/>
                <w:szCs w:val="28"/>
                <w:lang w:bidi="ar-KW"/>
              </w:rPr>
              <w:t xml:space="preserve">) </w:t>
            </w:r>
            <w:r w:rsidR="00BD68CD">
              <w:rPr>
                <w:rFonts w:ascii="Garamond" w:hAnsi="Garamond"/>
                <w:sz w:val="28"/>
                <w:szCs w:val="28"/>
                <w:lang w:bidi="ar-KW"/>
              </w:rPr>
              <w:t xml:space="preserve"> </w:t>
            </w:r>
          </w:p>
        </w:tc>
      </w:tr>
      <w:tr w:rsidR="00014548" w:rsidRPr="003B5BF0" w14:paraId="775B6259" w14:textId="77777777" w:rsidTr="00EF2D8F">
        <w:tc>
          <w:tcPr>
            <w:tcW w:w="1071" w:type="dxa"/>
          </w:tcPr>
          <w:p w14:paraId="223316FC" w14:textId="2C4EEA93" w:rsidR="00014548" w:rsidRPr="003B5BF0" w:rsidRDefault="00E1605A" w:rsidP="00530416">
            <w:pPr>
              <w:bidi w:val="0"/>
              <w:jc w:val="both"/>
              <w:rPr>
                <w:rFonts w:ascii="Garamond" w:hAnsi="Garamond"/>
                <w:sz w:val="28"/>
                <w:szCs w:val="28"/>
                <w:lang w:bidi="ar-KW"/>
              </w:rPr>
            </w:pPr>
            <w:r>
              <w:rPr>
                <w:rFonts w:ascii="Garamond" w:hAnsi="Garamond"/>
                <w:sz w:val="28"/>
                <w:szCs w:val="28"/>
                <w:lang w:bidi="ar-KW"/>
              </w:rPr>
              <w:t>1</w:t>
            </w:r>
            <w:r w:rsidR="004D4DA8">
              <w:rPr>
                <w:rFonts w:ascii="Garamond" w:hAnsi="Garamond"/>
                <w:sz w:val="28"/>
                <w:szCs w:val="28"/>
                <w:lang w:bidi="ar-KW"/>
              </w:rPr>
              <w:t>5</w:t>
            </w:r>
            <w:r w:rsidR="00EF2D8F">
              <w:rPr>
                <w:rFonts w:ascii="Garamond" w:hAnsi="Garamond"/>
                <w:sz w:val="28"/>
                <w:szCs w:val="28"/>
                <w:lang w:bidi="ar-KW"/>
              </w:rPr>
              <w:t>%</w:t>
            </w:r>
          </w:p>
        </w:tc>
        <w:tc>
          <w:tcPr>
            <w:tcW w:w="7945" w:type="dxa"/>
          </w:tcPr>
          <w:p w14:paraId="1D058210" w14:textId="693ACE47" w:rsidR="00014548" w:rsidRPr="003B5BF0" w:rsidRDefault="004D4DA8" w:rsidP="00530416">
            <w:pPr>
              <w:bidi w:val="0"/>
              <w:jc w:val="both"/>
              <w:rPr>
                <w:rFonts w:ascii="Garamond" w:hAnsi="Garamond"/>
                <w:sz w:val="28"/>
                <w:szCs w:val="28"/>
                <w:lang w:bidi="ar-KW"/>
              </w:rPr>
            </w:pPr>
            <w:r>
              <w:rPr>
                <w:rFonts w:ascii="Garamond" w:hAnsi="Garamond"/>
                <w:sz w:val="28"/>
                <w:szCs w:val="28"/>
                <w:lang w:bidi="ar-KW"/>
              </w:rPr>
              <w:t xml:space="preserve">Mid-term Exam </w:t>
            </w:r>
          </w:p>
        </w:tc>
      </w:tr>
      <w:tr w:rsidR="00EF2D8F" w:rsidRPr="003B5BF0" w14:paraId="166C83C1" w14:textId="77777777" w:rsidTr="00EF2D8F">
        <w:tc>
          <w:tcPr>
            <w:tcW w:w="1071" w:type="dxa"/>
          </w:tcPr>
          <w:p w14:paraId="7271E008" w14:textId="26A115B3" w:rsidR="00EF2D8F" w:rsidRPr="003B5BF0" w:rsidRDefault="00EF2D8F" w:rsidP="00EF2D8F">
            <w:pPr>
              <w:bidi w:val="0"/>
              <w:jc w:val="both"/>
              <w:rPr>
                <w:rFonts w:ascii="Garamond" w:hAnsi="Garamond"/>
                <w:sz w:val="28"/>
                <w:szCs w:val="28"/>
                <w:lang w:bidi="ar-KW"/>
              </w:rPr>
            </w:pPr>
            <w:r>
              <w:rPr>
                <w:rFonts w:ascii="Garamond" w:hAnsi="Garamond"/>
                <w:sz w:val="28"/>
                <w:szCs w:val="28"/>
                <w:lang w:bidi="ar-KW"/>
              </w:rPr>
              <w:t>2</w:t>
            </w:r>
            <w:r w:rsidRPr="003B5BF0">
              <w:rPr>
                <w:rFonts w:ascii="Garamond" w:hAnsi="Garamond"/>
                <w:sz w:val="28"/>
                <w:szCs w:val="28"/>
                <w:lang w:bidi="ar-KW"/>
              </w:rPr>
              <w:t>0%</w:t>
            </w:r>
          </w:p>
        </w:tc>
        <w:tc>
          <w:tcPr>
            <w:tcW w:w="7945" w:type="dxa"/>
          </w:tcPr>
          <w:p w14:paraId="15AC84BA" w14:textId="0CCA3452" w:rsidR="00EF2D8F" w:rsidRDefault="00EF2D8F" w:rsidP="00EF2D8F">
            <w:pPr>
              <w:bidi w:val="0"/>
              <w:jc w:val="both"/>
              <w:rPr>
                <w:rFonts w:ascii="Garamond" w:hAnsi="Garamond"/>
                <w:sz w:val="28"/>
                <w:szCs w:val="28"/>
                <w:lang w:bidi="ar-KW"/>
              </w:rPr>
            </w:pPr>
            <w:r>
              <w:rPr>
                <w:rFonts w:ascii="Garamond" w:hAnsi="Garamond"/>
                <w:sz w:val="28"/>
                <w:szCs w:val="28"/>
                <w:lang w:bidi="ar-KW"/>
              </w:rPr>
              <w:t xml:space="preserve">Class </w:t>
            </w:r>
            <w:r w:rsidRPr="003B5BF0">
              <w:rPr>
                <w:rFonts w:ascii="Garamond" w:hAnsi="Garamond"/>
                <w:sz w:val="28"/>
                <w:szCs w:val="28"/>
                <w:lang w:bidi="ar-KW"/>
              </w:rPr>
              <w:t>Participation (class discussion</w:t>
            </w:r>
            <w:r>
              <w:rPr>
                <w:rFonts w:ascii="Garamond" w:hAnsi="Garamond"/>
                <w:sz w:val="28"/>
                <w:szCs w:val="28"/>
                <w:lang w:bidi="ar-KW"/>
              </w:rPr>
              <w:t xml:space="preserve"> and group exercises/discussions)</w:t>
            </w:r>
          </w:p>
        </w:tc>
      </w:tr>
      <w:tr w:rsidR="00EF2D8F" w:rsidRPr="003B5BF0" w14:paraId="6EC800E2" w14:textId="77777777" w:rsidTr="00EF2D8F">
        <w:tc>
          <w:tcPr>
            <w:tcW w:w="1071" w:type="dxa"/>
          </w:tcPr>
          <w:p w14:paraId="7135972B" w14:textId="7F59753C" w:rsidR="00EF2D8F" w:rsidRPr="003B5BF0" w:rsidRDefault="004D4DA8" w:rsidP="00EF2D8F">
            <w:pPr>
              <w:bidi w:val="0"/>
              <w:jc w:val="both"/>
              <w:rPr>
                <w:rFonts w:ascii="Garamond" w:hAnsi="Garamond"/>
                <w:sz w:val="28"/>
                <w:szCs w:val="28"/>
                <w:lang w:bidi="ar-KW"/>
              </w:rPr>
            </w:pPr>
            <w:r>
              <w:rPr>
                <w:rFonts w:ascii="Garamond" w:hAnsi="Garamond"/>
                <w:sz w:val="28"/>
                <w:szCs w:val="28"/>
                <w:lang w:bidi="ar-KW"/>
              </w:rPr>
              <w:t>15</w:t>
            </w:r>
            <w:r w:rsidR="00EF2D8F" w:rsidRPr="003B5BF0">
              <w:rPr>
                <w:rFonts w:ascii="Garamond" w:hAnsi="Garamond"/>
                <w:sz w:val="28"/>
                <w:szCs w:val="28"/>
                <w:lang w:bidi="ar-KW"/>
              </w:rPr>
              <w:t>%</w:t>
            </w:r>
          </w:p>
        </w:tc>
        <w:tc>
          <w:tcPr>
            <w:tcW w:w="7945" w:type="dxa"/>
          </w:tcPr>
          <w:p w14:paraId="2FF540E9" w14:textId="70E3972D" w:rsidR="00EF2D8F" w:rsidRPr="003B5BF0" w:rsidRDefault="00EF2D8F" w:rsidP="00EF2D8F">
            <w:pPr>
              <w:bidi w:val="0"/>
              <w:jc w:val="both"/>
              <w:rPr>
                <w:rFonts w:ascii="Garamond" w:hAnsi="Garamond"/>
                <w:sz w:val="28"/>
                <w:szCs w:val="28"/>
                <w:lang w:bidi="ar-KW"/>
              </w:rPr>
            </w:pPr>
            <w:r>
              <w:rPr>
                <w:rFonts w:ascii="Garamond" w:hAnsi="Garamond"/>
                <w:sz w:val="28"/>
                <w:szCs w:val="28"/>
                <w:lang w:bidi="ar-KW"/>
              </w:rPr>
              <w:t>Report and Presentations</w:t>
            </w:r>
          </w:p>
        </w:tc>
      </w:tr>
      <w:tr w:rsidR="00EF2D8F" w:rsidRPr="003B5BF0" w14:paraId="2780E808" w14:textId="77777777" w:rsidTr="00EF2D8F">
        <w:tc>
          <w:tcPr>
            <w:tcW w:w="1071" w:type="dxa"/>
          </w:tcPr>
          <w:p w14:paraId="09D6E0EE" w14:textId="77777777" w:rsidR="00EF2D8F" w:rsidRPr="003B5BF0" w:rsidRDefault="00EF2D8F" w:rsidP="00EF2D8F">
            <w:pPr>
              <w:bidi w:val="0"/>
              <w:jc w:val="both"/>
              <w:rPr>
                <w:rFonts w:ascii="Garamond" w:hAnsi="Garamond"/>
                <w:sz w:val="28"/>
                <w:szCs w:val="28"/>
                <w:lang w:bidi="ar-KW"/>
              </w:rPr>
            </w:pPr>
            <w:r w:rsidRPr="003B5BF0">
              <w:rPr>
                <w:rFonts w:ascii="Garamond" w:hAnsi="Garamond"/>
                <w:sz w:val="28"/>
                <w:szCs w:val="28"/>
                <w:lang w:bidi="ar-KW"/>
              </w:rPr>
              <w:t>40%</w:t>
            </w:r>
          </w:p>
        </w:tc>
        <w:tc>
          <w:tcPr>
            <w:tcW w:w="7945" w:type="dxa"/>
          </w:tcPr>
          <w:p w14:paraId="137FC3A2" w14:textId="77777777" w:rsidR="00EF2D8F" w:rsidRPr="003B5BF0" w:rsidRDefault="00EF2D8F" w:rsidP="00EF2D8F">
            <w:pPr>
              <w:bidi w:val="0"/>
              <w:jc w:val="both"/>
              <w:rPr>
                <w:rFonts w:ascii="Garamond" w:hAnsi="Garamond"/>
                <w:sz w:val="28"/>
                <w:szCs w:val="28"/>
                <w:lang w:bidi="ar-KW"/>
              </w:rPr>
            </w:pPr>
            <w:r w:rsidRPr="003B5BF0">
              <w:rPr>
                <w:rFonts w:ascii="Garamond" w:hAnsi="Garamond"/>
                <w:sz w:val="28"/>
                <w:szCs w:val="28"/>
                <w:lang w:bidi="ar-KW"/>
              </w:rPr>
              <w:t>Final Exam</w:t>
            </w:r>
          </w:p>
        </w:tc>
      </w:tr>
      <w:tr w:rsidR="00EF2D8F" w:rsidRPr="003B5BF0" w14:paraId="1EC9DFAE" w14:textId="77777777" w:rsidTr="00EF2D8F">
        <w:trPr>
          <w:trHeight w:val="220"/>
        </w:trPr>
        <w:tc>
          <w:tcPr>
            <w:tcW w:w="1071" w:type="dxa"/>
            <w:shd w:val="clear" w:color="auto" w:fill="D9D9D9" w:themeFill="background1" w:themeFillShade="D9"/>
          </w:tcPr>
          <w:p w14:paraId="17524E01" w14:textId="77777777" w:rsidR="00EF2D8F" w:rsidRPr="003B5BF0" w:rsidRDefault="00EF2D8F" w:rsidP="00EF2D8F">
            <w:pPr>
              <w:bidi w:val="0"/>
              <w:jc w:val="both"/>
              <w:rPr>
                <w:rFonts w:ascii="Garamond" w:hAnsi="Garamond"/>
                <w:sz w:val="28"/>
                <w:szCs w:val="28"/>
                <w:lang w:bidi="ar-KW"/>
              </w:rPr>
            </w:pPr>
            <w:r w:rsidRPr="003B5BF0">
              <w:rPr>
                <w:rFonts w:ascii="Garamond" w:hAnsi="Garamond"/>
                <w:sz w:val="28"/>
                <w:szCs w:val="28"/>
                <w:lang w:bidi="ar-KW"/>
              </w:rPr>
              <w:t>100%</w:t>
            </w:r>
          </w:p>
        </w:tc>
        <w:tc>
          <w:tcPr>
            <w:tcW w:w="7945" w:type="dxa"/>
            <w:shd w:val="clear" w:color="auto" w:fill="D9D9D9" w:themeFill="background1" w:themeFillShade="D9"/>
          </w:tcPr>
          <w:p w14:paraId="4B8740B3" w14:textId="77777777" w:rsidR="00EF2D8F" w:rsidRPr="003B5BF0" w:rsidRDefault="00EF2D8F" w:rsidP="00EF2D8F">
            <w:pPr>
              <w:bidi w:val="0"/>
              <w:jc w:val="both"/>
              <w:rPr>
                <w:rFonts w:ascii="Garamond" w:hAnsi="Garamond"/>
                <w:sz w:val="28"/>
                <w:szCs w:val="28"/>
                <w:lang w:bidi="ar-KW"/>
              </w:rPr>
            </w:pPr>
            <w:r w:rsidRPr="003B5BF0">
              <w:rPr>
                <w:rFonts w:ascii="Garamond" w:hAnsi="Garamond"/>
                <w:sz w:val="28"/>
                <w:szCs w:val="28"/>
                <w:lang w:bidi="ar-KW"/>
              </w:rPr>
              <w:t>TOTAL</w:t>
            </w:r>
          </w:p>
        </w:tc>
      </w:tr>
    </w:tbl>
    <w:p w14:paraId="4196E915" w14:textId="54538A94" w:rsidR="004126FA" w:rsidRDefault="004126FA" w:rsidP="00014548">
      <w:pPr>
        <w:bidi w:val="0"/>
        <w:spacing w:after="0"/>
        <w:jc w:val="both"/>
        <w:rPr>
          <w:rFonts w:ascii="Garamond" w:hAnsi="Garamond"/>
          <w:b/>
          <w:bCs/>
          <w:sz w:val="28"/>
          <w:szCs w:val="28"/>
          <w:lang w:bidi="ar-KW"/>
        </w:rPr>
      </w:pPr>
    </w:p>
    <w:p w14:paraId="5578A06C" w14:textId="3F89BE5F" w:rsidR="00014548" w:rsidRPr="003B5BF0" w:rsidRDefault="00014548" w:rsidP="0038249B">
      <w:pPr>
        <w:bidi w:val="0"/>
        <w:rPr>
          <w:rFonts w:ascii="Garamond" w:hAnsi="Garamond"/>
          <w:b/>
          <w:bCs/>
          <w:sz w:val="28"/>
          <w:szCs w:val="28"/>
          <w:lang w:bidi="ar-KW"/>
        </w:rPr>
      </w:pPr>
      <w:r w:rsidRPr="003B5BF0">
        <w:rPr>
          <w:rFonts w:ascii="Garamond" w:hAnsi="Garamond"/>
          <w:b/>
          <w:bCs/>
          <w:sz w:val="28"/>
          <w:szCs w:val="28"/>
          <w:lang w:bidi="ar-KW"/>
        </w:rPr>
        <w:t>Grade Distribution:</w:t>
      </w:r>
    </w:p>
    <w:tbl>
      <w:tblPr>
        <w:tblStyle w:val="TableGrid"/>
        <w:tblW w:w="0" w:type="auto"/>
        <w:tblLook w:val="04A0" w:firstRow="1" w:lastRow="0" w:firstColumn="1" w:lastColumn="0" w:noHBand="0" w:noVBand="1"/>
      </w:tblPr>
      <w:tblGrid>
        <w:gridCol w:w="2270"/>
        <w:gridCol w:w="1983"/>
      </w:tblGrid>
      <w:tr w:rsidR="00014548" w:rsidRPr="003B5BF0" w14:paraId="3ED546FF" w14:textId="77777777" w:rsidTr="00530416">
        <w:trPr>
          <w:trHeight w:val="284"/>
        </w:trPr>
        <w:tc>
          <w:tcPr>
            <w:tcW w:w="2270" w:type="dxa"/>
            <w:tcBorders>
              <w:left w:val="nil"/>
              <w:bottom w:val="single" w:sz="4" w:space="0" w:color="auto"/>
              <w:right w:val="nil"/>
            </w:tcBorders>
            <w:shd w:val="clear" w:color="auto" w:fill="D9D9D9" w:themeFill="background1" w:themeFillShade="D9"/>
          </w:tcPr>
          <w:p w14:paraId="0FAF2841" w14:textId="77777777" w:rsidR="00014548" w:rsidRPr="003B5BF0" w:rsidRDefault="00014548" w:rsidP="00530416">
            <w:pPr>
              <w:jc w:val="center"/>
              <w:rPr>
                <w:rFonts w:ascii="Garamond" w:hAnsi="Garamond"/>
                <w:b/>
                <w:bCs/>
                <w:sz w:val="28"/>
                <w:szCs w:val="28"/>
              </w:rPr>
            </w:pPr>
            <w:r w:rsidRPr="003B5BF0">
              <w:rPr>
                <w:rFonts w:ascii="Garamond" w:hAnsi="Garamond"/>
                <w:b/>
                <w:bCs/>
                <w:sz w:val="28"/>
                <w:szCs w:val="28"/>
              </w:rPr>
              <w:t>PERCENT</w:t>
            </w:r>
          </w:p>
        </w:tc>
        <w:tc>
          <w:tcPr>
            <w:tcW w:w="1983" w:type="dxa"/>
            <w:tcBorders>
              <w:left w:val="nil"/>
              <w:bottom w:val="single" w:sz="4" w:space="0" w:color="auto"/>
              <w:right w:val="nil"/>
            </w:tcBorders>
            <w:shd w:val="clear" w:color="auto" w:fill="D9D9D9" w:themeFill="background1" w:themeFillShade="D9"/>
          </w:tcPr>
          <w:p w14:paraId="4DA7F0FF" w14:textId="77777777" w:rsidR="00014548" w:rsidRPr="003B5BF0" w:rsidRDefault="00014548" w:rsidP="00530416">
            <w:pPr>
              <w:jc w:val="center"/>
              <w:rPr>
                <w:rFonts w:ascii="Garamond" w:hAnsi="Garamond"/>
                <w:b/>
                <w:bCs/>
                <w:sz w:val="28"/>
                <w:szCs w:val="28"/>
              </w:rPr>
            </w:pPr>
            <w:r w:rsidRPr="003B5BF0">
              <w:rPr>
                <w:rFonts w:ascii="Garamond" w:hAnsi="Garamond"/>
                <w:b/>
                <w:bCs/>
                <w:sz w:val="28"/>
                <w:szCs w:val="28"/>
              </w:rPr>
              <w:t>GRADE</w:t>
            </w:r>
          </w:p>
        </w:tc>
      </w:tr>
      <w:tr w:rsidR="00014548" w:rsidRPr="003B5BF0" w14:paraId="26340FA0" w14:textId="77777777" w:rsidTr="00530416">
        <w:tc>
          <w:tcPr>
            <w:tcW w:w="2270" w:type="dxa"/>
            <w:tcBorders>
              <w:left w:val="nil"/>
              <w:bottom w:val="nil"/>
              <w:right w:val="nil"/>
            </w:tcBorders>
          </w:tcPr>
          <w:p w14:paraId="17116EBE"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95.00 – 100.00 %</w:t>
            </w:r>
          </w:p>
        </w:tc>
        <w:tc>
          <w:tcPr>
            <w:tcW w:w="1983" w:type="dxa"/>
            <w:tcBorders>
              <w:left w:val="nil"/>
              <w:bottom w:val="nil"/>
              <w:right w:val="nil"/>
            </w:tcBorders>
          </w:tcPr>
          <w:p w14:paraId="12D23B27"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A</w:t>
            </w:r>
          </w:p>
        </w:tc>
      </w:tr>
      <w:tr w:rsidR="00014548" w:rsidRPr="003B5BF0" w14:paraId="1E78C19A" w14:textId="77777777" w:rsidTr="00530416">
        <w:tc>
          <w:tcPr>
            <w:tcW w:w="2270" w:type="dxa"/>
            <w:tcBorders>
              <w:top w:val="nil"/>
              <w:left w:val="nil"/>
              <w:bottom w:val="nil"/>
              <w:right w:val="nil"/>
            </w:tcBorders>
          </w:tcPr>
          <w:p w14:paraId="36483967"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90.00 – 94.99 %</w:t>
            </w:r>
          </w:p>
        </w:tc>
        <w:tc>
          <w:tcPr>
            <w:tcW w:w="1983" w:type="dxa"/>
            <w:tcBorders>
              <w:top w:val="nil"/>
              <w:left w:val="nil"/>
              <w:bottom w:val="nil"/>
              <w:right w:val="nil"/>
            </w:tcBorders>
          </w:tcPr>
          <w:p w14:paraId="0BCEFAD0"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A-</w:t>
            </w:r>
          </w:p>
        </w:tc>
      </w:tr>
      <w:tr w:rsidR="00014548" w:rsidRPr="003B5BF0" w14:paraId="74F7BD9B" w14:textId="77777777" w:rsidTr="00530416">
        <w:tc>
          <w:tcPr>
            <w:tcW w:w="2270" w:type="dxa"/>
            <w:tcBorders>
              <w:top w:val="nil"/>
              <w:left w:val="nil"/>
              <w:bottom w:val="nil"/>
              <w:right w:val="nil"/>
            </w:tcBorders>
          </w:tcPr>
          <w:p w14:paraId="19A7E1BA"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87.00 – 89.99 %</w:t>
            </w:r>
          </w:p>
        </w:tc>
        <w:tc>
          <w:tcPr>
            <w:tcW w:w="1983" w:type="dxa"/>
            <w:tcBorders>
              <w:top w:val="nil"/>
              <w:left w:val="nil"/>
              <w:bottom w:val="nil"/>
              <w:right w:val="nil"/>
            </w:tcBorders>
          </w:tcPr>
          <w:p w14:paraId="588B5990"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B+</w:t>
            </w:r>
          </w:p>
        </w:tc>
      </w:tr>
      <w:tr w:rsidR="00014548" w:rsidRPr="003B5BF0" w14:paraId="6890545B" w14:textId="77777777" w:rsidTr="00530416">
        <w:tc>
          <w:tcPr>
            <w:tcW w:w="2270" w:type="dxa"/>
            <w:tcBorders>
              <w:top w:val="nil"/>
              <w:left w:val="nil"/>
              <w:bottom w:val="nil"/>
              <w:right w:val="nil"/>
            </w:tcBorders>
          </w:tcPr>
          <w:p w14:paraId="5F31CA69"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83.00 – 86.99 %</w:t>
            </w:r>
          </w:p>
        </w:tc>
        <w:tc>
          <w:tcPr>
            <w:tcW w:w="1983" w:type="dxa"/>
            <w:tcBorders>
              <w:top w:val="nil"/>
              <w:left w:val="nil"/>
              <w:bottom w:val="nil"/>
              <w:right w:val="nil"/>
            </w:tcBorders>
          </w:tcPr>
          <w:p w14:paraId="142EF597"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B</w:t>
            </w:r>
          </w:p>
        </w:tc>
      </w:tr>
      <w:tr w:rsidR="00014548" w:rsidRPr="003B5BF0" w14:paraId="49D83BA0" w14:textId="77777777" w:rsidTr="00530416">
        <w:tc>
          <w:tcPr>
            <w:tcW w:w="2270" w:type="dxa"/>
            <w:tcBorders>
              <w:top w:val="nil"/>
              <w:left w:val="nil"/>
              <w:bottom w:val="nil"/>
              <w:right w:val="nil"/>
            </w:tcBorders>
          </w:tcPr>
          <w:p w14:paraId="0401113C"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80.00 – 82.99 %</w:t>
            </w:r>
          </w:p>
        </w:tc>
        <w:tc>
          <w:tcPr>
            <w:tcW w:w="1983" w:type="dxa"/>
            <w:tcBorders>
              <w:top w:val="nil"/>
              <w:left w:val="nil"/>
              <w:bottom w:val="nil"/>
              <w:right w:val="nil"/>
            </w:tcBorders>
          </w:tcPr>
          <w:p w14:paraId="37FEED09"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B-</w:t>
            </w:r>
          </w:p>
        </w:tc>
      </w:tr>
      <w:tr w:rsidR="00014548" w:rsidRPr="003B5BF0" w14:paraId="785BAB89" w14:textId="77777777" w:rsidTr="00530416">
        <w:tc>
          <w:tcPr>
            <w:tcW w:w="2270" w:type="dxa"/>
            <w:tcBorders>
              <w:top w:val="nil"/>
              <w:left w:val="nil"/>
              <w:bottom w:val="nil"/>
              <w:right w:val="nil"/>
            </w:tcBorders>
          </w:tcPr>
          <w:p w14:paraId="07743C4D"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77.00 – 79.99 %</w:t>
            </w:r>
          </w:p>
        </w:tc>
        <w:tc>
          <w:tcPr>
            <w:tcW w:w="1983" w:type="dxa"/>
            <w:tcBorders>
              <w:top w:val="nil"/>
              <w:left w:val="nil"/>
              <w:bottom w:val="nil"/>
              <w:right w:val="nil"/>
            </w:tcBorders>
          </w:tcPr>
          <w:p w14:paraId="1139FAEA"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C+</w:t>
            </w:r>
          </w:p>
        </w:tc>
      </w:tr>
      <w:tr w:rsidR="00014548" w:rsidRPr="003B5BF0" w14:paraId="3482F4F2" w14:textId="77777777" w:rsidTr="00530416">
        <w:tc>
          <w:tcPr>
            <w:tcW w:w="2270" w:type="dxa"/>
            <w:tcBorders>
              <w:top w:val="nil"/>
              <w:left w:val="nil"/>
              <w:bottom w:val="nil"/>
              <w:right w:val="nil"/>
            </w:tcBorders>
          </w:tcPr>
          <w:p w14:paraId="6FD0A060"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73.00 – 76.99 %</w:t>
            </w:r>
          </w:p>
        </w:tc>
        <w:tc>
          <w:tcPr>
            <w:tcW w:w="1983" w:type="dxa"/>
            <w:tcBorders>
              <w:top w:val="nil"/>
              <w:left w:val="nil"/>
              <w:bottom w:val="nil"/>
              <w:right w:val="nil"/>
            </w:tcBorders>
          </w:tcPr>
          <w:p w14:paraId="31A57B96"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C</w:t>
            </w:r>
          </w:p>
        </w:tc>
      </w:tr>
      <w:tr w:rsidR="00014548" w:rsidRPr="003B5BF0" w14:paraId="79298D53" w14:textId="77777777" w:rsidTr="00530416">
        <w:tc>
          <w:tcPr>
            <w:tcW w:w="2270" w:type="dxa"/>
            <w:tcBorders>
              <w:top w:val="nil"/>
              <w:left w:val="nil"/>
              <w:bottom w:val="nil"/>
              <w:right w:val="nil"/>
            </w:tcBorders>
          </w:tcPr>
          <w:p w14:paraId="1EFBBE62"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70.00 – 72.99 %</w:t>
            </w:r>
          </w:p>
        </w:tc>
        <w:tc>
          <w:tcPr>
            <w:tcW w:w="1983" w:type="dxa"/>
            <w:tcBorders>
              <w:top w:val="nil"/>
              <w:left w:val="nil"/>
              <w:bottom w:val="nil"/>
              <w:right w:val="nil"/>
            </w:tcBorders>
          </w:tcPr>
          <w:p w14:paraId="3AC3809B"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C-</w:t>
            </w:r>
          </w:p>
        </w:tc>
      </w:tr>
      <w:tr w:rsidR="00014548" w:rsidRPr="003B5BF0" w14:paraId="66EF2DC2" w14:textId="77777777" w:rsidTr="00530416">
        <w:tc>
          <w:tcPr>
            <w:tcW w:w="2270" w:type="dxa"/>
            <w:tcBorders>
              <w:top w:val="nil"/>
              <w:left w:val="nil"/>
              <w:bottom w:val="nil"/>
              <w:right w:val="nil"/>
            </w:tcBorders>
          </w:tcPr>
          <w:p w14:paraId="4A1FB33F"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65.00 – 69.99 %</w:t>
            </w:r>
          </w:p>
        </w:tc>
        <w:tc>
          <w:tcPr>
            <w:tcW w:w="1983" w:type="dxa"/>
            <w:tcBorders>
              <w:top w:val="nil"/>
              <w:left w:val="nil"/>
              <w:bottom w:val="nil"/>
              <w:right w:val="nil"/>
            </w:tcBorders>
          </w:tcPr>
          <w:p w14:paraId="3D2C48BC"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D+</w:t>
            </w:r>
          </w:p>
        </w:tc>
      </w:tr>
      <w:tr w:rsidR="00014548" w:rsidRPr="003B5BF0" w14:paraId="4F3FE945" w14:textId="77777777" w:rsidTr="00530416">
        <w:tc>
          <w:tcPr>
            <w:tcW w:w="2270" w:type="dxa"/>
            <w:tcBorders>
              <w:top w:val="nil"/>
              <w:left w:val="nil"/>
              <w:bottom w:val="nil"/>
              <w:right w:val="nil"/>
            </w:tcBorders>
          </w:tcPr>
          <w:p w14:paraId="00BB670A"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60.00 – 64.99 %</w:t>
            </w:r>
          </w:p>
        </w:tc>
        <w:tc>
          <w:tcPr>
            <w:tcW w:w="1983" w:type="dxa"/>
            <w:tcBorders>
              <w:top w:val="nil"/>
              <w:left w:val="nil"/>
              <w:bottom w:val="nil"/>
              <w:right w:val="nil"/>
            </w:tcBorders>
          </w:tcPr>
          <w:p w14:paraId="306C8BE7"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D</w:t>
            </w:r>
          </w:p>
        </w:tc>
      </w:tr>
      <w:tr w:rsidR="00014548" w:rsidRPr="003B5BF0" w14:paraId="22A9472D" w14:textId="77777777" w:rsidTr="00530416">
        <w:tc>
          <w:tcPr>
            <w:tcW w:w="2270" w:type="dxa"/>
            <w:tcBorders>
              <w:top w:val="nil"/>
              <w:left w:val="nil"/>
              <w:bottom w:val="nil"/>
              <w:right w:val="nil"/>
            </w:tcBorders>
          </w:tcPr>
          <w:p w14:paraId="61E4E4ED"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 59.99 %</w:t>
            </w:r>
          </w:p>
        </w:tc>
        <w:tc>
          <w:tcPr>
            <w:tcW w:w="1983" w:type="dxa"/>
            <w:tcBorders>
              <w:top w:val="nil"/>
              <w:left w:val="nil"/>
              <w:bottom w:val="nil"/>
              <w:right w:val="nil"/>
            </w:tcBorders>
          </w:tcPr>
          <w:p w14:paraId="252F4CFD"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F</w:t>
            </w:r>
            <w:r w:rsidRPr="003B5BF0">
              <w:rPr>
                <w:rFonts w:ascii="Garamond" w:hAnsi="Garamond"/>
                <w:sz w:val="28"/>
                <w:szCs w:val="28"/>
              </w:rPr>
              <w:br/>
            </w:r>
          </w:p>
        </w:tc>
      </w:tr>
    </w:tbl>
    <w:p w14:paraId="531C44D7" w14:textId="77777777" w:rsidR="00014548" w:rsidRPr="003B5BF0"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Requirements and Policies:</w:t>
      </w:r>
    </w:p>
    <w:p w14:paraId="7E89CE7C" w14:textId="77777777" w:rsidR="00014548" w:rsidRPr="003B5BF0" w:rsidRDefault="00014548" w:rsidP="00014548">
      <w:pPr>
        <w:bidi w:val="0"/>
        <w:spacing w:after="0"/>
        <w:jc w:val="both"/>
        <w:rPr>
          <w:rFonts w:ascii="Garamond" w:hAnsi="Garamond"/>
          <w:b/>
          <w:bCs/>
          <w:sz w:val="28"/>
          <w:szCs w:val="28"/>
          <w:lang w:bidi="ar-KW"/>
        </w:rPr>
      </w:pPr>
    </w:p>
    <w:p w14:paraId="07C357D9" w14:textId="7F554FF2" w:rsidR="00014548" w:rsidRPr="003B5BF0" w:rsidRDefault="00014548" w:rsidP="00014548">
      <w:pPr>
        <w:bidi w:val="0"/>
        <w:spacing w:after="0"/>
        <w:jc w:val="center"/>
        <w:rPr>
          <w:rFonts w:ascii="Garamond" w:hAnsi="Garamond"/>
          <w:sz w:val="28"/>
          <w:szCs w:val="28"/>
          <w:lang w:bidi="ar-KW"/>
        </w:rPr>
      </w:pPr>
      <w:r w:rsidRPr="003B5BF0">
        <w:rPr>
          <w:rFonts w:ascii="Garamond" w:hAnsi="Garamond" w:cs="Arial"/>
          <w:sz w:val="28"/>
          <w:szCs w:val="28"/>
          <w:rtl/>
          <w:lang w:bidi="ar-KW"/>
        </w:rPr>
        <w:t>“</w:t>
      </w:r>
      <w:r w:rsidRPr="003B5BF0">
        <w:rPr>
          <w:rFonts w:ascii="Garamond" w:hAnsi="Garamond"/>
          <w:sz w:val="28"/>
          <w:szCs w:val="28"/>
          <w:lang w:bidi="ar-KW"/>
        </w:rPr>
        <w:t>Eighty percent of success is showing up.” –</w:t>
      </w:r>
      <w:r w:rsidR="00C96CB7">
        <w:rPr>
          <w:rFonts w:ascii="Garamond" w:hAnsi="Garamond"/>
          <w:sz w:val="28"/>
          <w:szCs w:val="28"/>
          <w:lang w:bidi="ar-KW"/>
        </w:rPr>
        <w:t xml:space="preserve"> </w:t>
      </w:r>
      <w:r w:rsidRPr="003B5BF0">
        <w:rPr>
          <w:rFonts w:ascii="Garamond" w:hAnsi="Garamond"/>
          <w:sz w:val="28"/>
          <w:szCs w:val="28"/>
          <w:lang w:bidi="ar-KW"/>
        </w:rPr>
        <w:t>Woody Allen</w:t>
      </w:r>
    </w:p>
    <w:p w14:paraId="6C0DC96A" w14:textId="77777777" w:rsidR="00014548" w:rsidRPr="003B5BF0" w:rsidRDefault="00014548" w:rsidP="00014548">
      <w:pPr>
        <w:bidi w:val="0"/>
        <w:spacing w:after="0"/>
        <w:jc w:val="center"/>
        <w:rPr>
          <w:rFonts w:ascii="Garamond" w:hAnsi="Garamond"/>
          <w:sz w:val="28"/>
          <w:szCs w:val="28"/>
          <w:lang w:bidi="ar-KW"/>
        </w:rPr>
      </w:pPr>
    </w:p>
    <w:p w14:paraId="67F4E071" w14:textId="771A6D63" w:rsidR="00014548" w:rsidRDefault="00F82D1D" w:rsidP="00014548">
      <w:pPr>
        <w:bidi w:val="0"/>
        <w:spacing w:after="0"/>
        <w:jc w:val="both"/>
        <w:rPr>
          <w:rFonts w:ascii="Garamond" w:hAnsi="Garamond"/>
          <w:sz w:val="28"/>
          <w:szCs w:val="28"/>
          <w:lang w:bidi="ar-KW"/>
        </w:rPr>
      </w:pPr>
      <w:r>
        <w:rPr>
          <w:rFonts w:ascii="Garamond" w:hAnsi="Garamond"/>
          <w:b/>
          <w:bCs/>
          <w:sz w:val="28"/>
          <w:szCs w:val="28"/>
          <w:lang w:bidi="ar-KW"/>
        </w:rPr>
        <w:t>C</w:t>
      </w:r>
      <w:r w:rsidR="00014548" w:rsidRPr="003B5BF0">
        <w:rPr>
          <w:rFonts w:ascii="Garamond" w:hAnsi="Garamond"/>
          <w:b/>
          <w:bCs/>
          <w:sz w:val="28"/>
          <w:szCs w:val="28"/>
          <w:lang w:bidi="ar-KW"/>
        </w:rPr>
        <w:t>lass attendance</w:t>
      </w:r>
      <w:r w:rsidR="00014548" w:rsidRPr="003B5BF0">
        <w:rPr>
          <w:rFonts w:ascii="Garamond" w:hAnsi="Garamond"/>
          <w:sz w:val="28"/>
          <w:szCs w:val="28"/>
          <w:lang w:bidi="ar-KW"/>
        </w:rPr>
        <w:t xml:space="preserve"> will be determined based on roll calls conducted </w:t>
      </w:r>
      <w:r w:rsidR="000E26D0">
        <w:rPr>
          <w:rFonts w:ascii="Garamond" w:hAnsi="Garamond"/>
          <w:sz w:val="28"/>
          <w:szCs w:val="28"/>
          <w:lang w:bidi="ar-KW"/>
        </w:rPr>
        <w:t xml:space="preserve">at the beginning of the </w:t>
      </w:r>
      <w:r w:rsidR="00014548" w:rsidRPr="003B5BF0">
        <w:rPr>
          <w:rFonts w:ascii="Garamond" w:hAnsi="Garamond"/>
          <w:sz w:val="28"/>
          <w:szCs w:val="28"/>
          <w:lang w:bidi="ar-KW"/>
        </w:rPr>
        <w:t xml:space="preserve">class. In </w:t>
      </w:r>
      <w:r w:rsidR="009A10FB">
        <w:rPr>
          <w:rFonts w:ascii="Garamond" w:hAnsi="Garamond"/>
          <w:sz w:val="28"/>
          <w:szCs w:val="28"/>
          <w:lang w:bidi="ar-KW"/>
        </w:rPr>
        <w:t xml:space="preserve">the </w:t>
      </w:r>
      <w:r w:rsidR="00A14F49">
        <w:rPr>
          <w:rFonts w:ascii="Garamond" w:hAnsi="Garamond"/>
          <w:sz w:val="28"/>
          <w:szCs w:val="28"/>
          <w:lang w:bidi="ar-KW"/>
        </w:rPr>
        <w:t xml:space="preserve">practice-based </w:t>
      </w:r>
      <w:r w:rsidR="00014548" w:rsidRPr="003B5BF0">
        <w:rPr>
          <w:rFonts w:ascii="Garamond" w:hAnsi="Garamond"/>
          <w:sz w:val="28"/>
          <w:szCs w:val="28"/>
          <w:lang w:bidi="ar-KW"/>
        </w:rPr>
        <w:t>pedagogy, class attendance is critical to individual and collective learning</w:t>
      </w:r>
      <w:r w:rsidR="000E26D0">
        <w:rPr>
          <w:rFonts w:ascii="Garamond" w:hAnsi="Garamond"/>
          <w:sz w:val="28"/>
          <w:szCs w:val="28"/>
          <w:lang w:bidi="ar-KW"/>
        </w:rPr>
        <w:t xml:space="preserve">, and so is having </w:t>
      </w:r>
      <w:r w:rsidR="00226F04">
        <w:rPr>
          <w:rFonts w:ascii="Garamond" w:hAnsi="Garamond"/>
          <w:sz w:val="28"/>
          <w:szCs w:val="28"/>
          <w:lang w:bidi="ar-KW"/>
        </w:rPr>
        <w:t xml:space="preserve">understood </w:t>
      </w:r>
      <w:r w:rsidR="000E26D0">
        <w:rPr>
          <w:rFonts w:ascii="Garamond" w:hAnsi="Garamond"/>
          <w:sz w:val="28"/>
          <w:szCs w:val="28"/>
          <w:lang w:bidi="ar-KW"/>
        </w:rPr>
        <w:t xml:space="preserve">the </w:t>
      </w:r>
      <w:r w:rsidR="00226F04">
        <w:rPr>
          <w:rFonts w:ascii="Garamond" w:hAnsi="Garamond"/>
          <w:sz w:val="28"/>
          <w:szCs w:val="28"/>
          <w:lang w:bidi="ar-KW"/>
        </w:rPr>
        <w:t xml:space="preserve">task </w:t>
      </w:r>
      <w:r w:rsidR="000E26D0">
        <w:rPr>
          <w:rFonts w:ascii="Garamond" w:hAnsi="Garamond"/>
          <w:sz w:val="28"/>
          <w:szCs w:val="28"/>
          <w:lang w:bidi="ar-KW"/>
        </w:rPr>
        <w:t>before coming to the class</w:t>
      </w:r>
      <w:r w:rsidR="00014548" w:rsidRPr="003B5BF0">
        <w:rPr>
          <w:rFonts w:ascii="Garamond" w:hAnsi="Garamond"/>
          <w:sz w:val="28"/>
          <w:szCs w:val="28"/>
          <w:lang w:bidi="ar-KW"/>
        </w:rPr>
        <w:t xml:space="preserve">. </w:t>
      </w:r>
      <w:r w:rsidR="00014548" w:rsidRPr="003B5BF0">
        <w:rPr>
          <w:rFonts w:ascii="Garamond" w:hAnsi="Garamond"/>
          <w:b/>
          <w:bCs/>
          <w:i/>
          <w:iCs/>
          <w:sz w:val="28"/>
          <w:szCs w:val="28"/>
          <w:lang w:bidi="ar-KW"/>
        </w:rPr>
        <w:t>My expectation is that every student arrives on time and attends every class</w:t>
      </w:r>
      <w:r w:rsidR="00014548" w:rsidRPr="003B5BF0">
        <w:rPr>
          <w:rFonts w:ascii="Garamond" w:hAnsi="Garamond"/>
          <w:sz w:val="28"/>
          <w:szCs w:val="28"/>
          <w:lang w:bidi="ar-KW"/>
        </w:rPr>
        <w:t xml:space="preserve">. </w:t>
      </w:r>
      <w:r w:rsidR="00014548" w:rsidRPr="003B5BF0">
        <w:rPr>
          <w:rFonts w:ascii="Garamond" w:hAnsi="Garamond"/>
          <w:b/>
          <w:bCs/>
          <w:sz w:val="28"/>
          <w:szCs w:val="28"/>
          <w:u w:val="single"/>
          <w:lang w:bidi="ar-KW"/>
        </w:rPr>
        <w:t>Absenteeism and lateness</w:t>
      </w:r>
      <w:r w:rsidR="00014548" w:rsidRPr="003B5BF0">
        <w:rPr>
          <w:rFonts w:ascii="Garamond" w:hAnsi="Garamond"/>
          <w:b/>
          <w:bCs/>
          <w:sz w:val="28"/>
          <w:szCs w:val="28"/>
          <w:lang w:bidi="ar-KW"/>
        </w:rPr>
        <w:t xml:space="preserve"> to classes throughout the semester count against the participation grade since it adversely impacts the learning </w:t>
      </w:r>
      <w:r w:rsidR="00014548" w:rsidRPr="003B5BF0">
        <w:rPr>
          <w:rFonts w:ascii="Garamond" w:hAnsi="Garamond"/>
          <w:b/>
          <w:bCs/>
          <w:sz w:val="28"/>
          <w:szCs w:val="28"/>
          <w:lang w:bidi="ar-KW"/>
        </w:rPr>
        <w:lastRenderedPageBreak/>
        <w:t xml:space="preserve">experience of the </w:t>
      </w:r>
      <w:proofErr w:type="gramStart"/>
      <w:r w:rsidR="00014548" w:rsidRPr="003B5BF0">
        <w:rPr>
          <w:rFonts w:ascii="Garamond" w:hAnsi="Garamond"/>
          <w:b/>
          <w:bCs/>
          <w:sz w:val="28"/>
          <w:szCs w:val="28"/>
          <w:lang w:bidi="ar-KW"/>
        </w:rPr>
        <w:t>section as a whole</w:t>
      </w:r>
      <w:proofErr w:type="gramEnd"/>
      <w:r w:rsidR="00014548" w:rsidRPr="003B5BF0">
        <w:rPr>
          <w:rFonts w:ascii="Garamond" w:hAnsi="Garamond"/>
          <w:sz w:val="28"/>
          <w:szCs w:val="28"/>
          <w:lang w:bidi="ar-KW"/>
        </w:rPr>
        <w:t xml:space="preserve">. Anyone who cannot attend class should email me in advance </w:t>
      </w:r>
      <w:proofErr w:type="gramStart"/>
      <w:r w:rsidR="00014548" w:rsidRPr="003B5BF0">
        <w:rPr>
          <w:rFonts w:ascii="Garamond" w:hAnsi="Garamond"/>
          <w:sz w:val="28"/>
          <w:szCs w:val="28"/>
          <w:lang w:bidi="ar-KW"/>
        </w:rPr>
        <w:t>if at all possible</w:t>
      </w:r>
      <w:proofErr w:type="gramEnd"/>
      <w:r w:rsidR="00014548" w:rsidRPr="003B5BF0">
        <w:rPr>
          <w:rFonts w:ascii="Garamond" w:hAnsi="Garamond"/>
          <w:sz w:val="28"/>
          <w:szCs w:val="28"/>
          <w:lang w:bidi="ar-KW"/>
        </w:rPr>
        <w:t xml:space="preserve">. </w:t>
      </w:r>
      <w:r w:rsidR="00F22EED">
        <w:rPr>
          <w:rFonts w:ascii="Garamond" w:hAnsi="Garamond"/>
          <w:sz w:val="28"/>
          <w:szCs w:val="28"/>
          <w:lang w:bidi="ar-KW"/>
        </w:rPr>
        <w:t xml:space="preserve">But you will still be marked as absent even if your absence is for a medical reason. </w:t>
      </w:r>
      <w:r w:rsidR="00014548" w:rsidRPr="003B5BF0">
        <w:rPr>
          <w:rFonts w:ascii="Garamond" w:hAnsi="Garamond"/>
          <w:sz w:val="28"/>
          <w:szCs w:val="28"/>
          <w:lang w:bidi="ar-KW"/>
        </w:rPr>
        <w:t xml:space="preserve">In case we have a </w:t>
      </w:r>
      <w:r w:rsidR="00014548" w:rsidRPr="003B5BF0">
        <w:rPr>
          <w:rFonts w:ascii="Garamond" w:hAnsi="Garamond"/>
          <w:b/>
          <w:bCs/>
          <w:sz w:val="28"/>
          <w:szCs w:val="28"/>
          <w:lang w:bidi="ar-KW"/>
        </w:rPr>
        <w:t xml:space="preserve">collective learning activity (i.e., </w:t>
      </w:r>
      <w:r w:rsidR="009A10FB">
        <w:rPr>
          <w:rFonts w:ascii="Garamond" w:hAnsi="Garamond"/>
          <w:b/>
          <w:bCs/>
          <w:sz w:val="28"/>
          <w:szCs w:val="28"/>
          <w:lang w:bidi="ar-KW"/>
        </w:rPr>
        <w:t xml:space="preserve">a </w:t>
      </w:r>
      <w:r w:rsidR="00014548" w:rsidRPr="003B5BF0">
        <w:rPr>
          <w:rFonts w:ascii="Garamond" w:hAnsi="Garamond"/>
          <w:b/>
          <w:bCs/>
          <w:sz w:val="28"/>
          <w:szCs w:val="28"/>
          <w:lang w:bidi="ar-KW"/>
        </w:rPr>
        <w:t>discussion</w:t>
      </w:r>
      <w:r w:rsidR="009A10FB">
        <w:rPr>
          <w:rFonts w:ascii="Garamond" w:hAnsi="Garamond"/>
          <w:b/>
          <w:bCs/>
          <w:sz w:val="28"/>
          <w:szCs w:val="28"/>
          <w:lang w:bidi="ar-KW"/>
        </w:rPr>
        <w:t xml:space="preserve"> or group exercise</w:t>
      </w:r>
      <w:r w:rsidR="00014548" w:rsidRPr="003B5BF0">
        <w:rPr>
          <w:rFonts w:ascii="Garamond" w:hAnsi="Garamond"/>
          <w:b/>
          <w:bCs/>
          <w:sz w:val="28"/>
          <w:szCs w:val="28"/>
          <w:lang w:bidi="ar-KW"/>
        </w:rPr>
        <w:t xml:space="preserve">), your attendance and lateness will count </w:t>
      </w:r>
      <w:r w:rsidR="00014548" w:rsidRPr="003B5BF0">
        <w:rPr>
          <w:rFonts w:ascii="Garamond" w:hAnsi="Garamond"/>
          <w:b/>
          <w:bCs/>
          <w:sz w:val="28"/>
          <w:szCs w:val="28"/>
          <w:u w:val="single"/>
          <w:lang w:bidi="ar-KW"/>
        </w:rPr>
        <w:t>heavily</w:t>
      </w:r>
      <w:r w:rsidR="00014548" w:rsidRPr="003B5BF0">
        <w:rPr>
          <w:rFonts w:ascii="Garamond" w:hAnsi="Garamond"/>
          <w:b/>
          <w:bCs/>
          <w:sz w:val="28"/>
          <w:szCs w:val="28"/>
          <w:lang w:bidi="ar-KW"/>
        </w:rPr>
        <w:t xml:space="preserve"> for your participation grade.</w:t>
      </w:r>
      <w:r w:rsidR="00014548" w:rsidRPr="003B5BF0">
        <w:rPr>
          <w:rFonts w:ascii="Garamond" w:hAnsi="Garamond"/>
          <w:sz w:val="28"/>
          <w:szCs w:val="28"/>
          <w:lang w:bidi="ar-KW"/>
        </w:rPr>
        <w:t xml:space="preserve"> Your participation during any discussions will contribute to your participation grade. </w:t>
      </w:r>
    </w:p>
    <w:p w14:paraId="038D160F" w14:textId="77777777" w:rsidR="009A10FB" w:rsidRPr="003B5BF0" w:rsidRDefault="009A10FB" w:rsidP="009A10FB">
      <w:pPr>
        <w:bidi w:val="0"/>
        <w:spacing w:after="0"/>
        <w:jc w:val="both"/>
        <w:rPr>
          <w:rFonts w:ascii="Garamond" w:hAnsi="Garamond"/>
          <w:sz w:val="28"/>
          <w:szCs w:val="28"/>
          <w:lang w:bidi="ar-KW"/>
        </w:rPr>
      </w:pPr>
    </w:p>
    <w:p w14:paraId="38532F7C"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Every student in this course must abide by the Kuwait University Policy on Attendance (published in the Student Guide, Chapter 3, Section 13). A copy of the student guide can be accessed online on</w:t>
      </w:r>
      <w:r w:rsidRPr="003B5BF0">
        <w:rPr>
          <w:rFonts w:ascii="Garamond" w:hAnsi="Garamond" w:cs="Arial"/>
          <w:sz w:val="28"/>
          <w:szCs w:val="28"/>
          <w:rtl/>
          <w:lang w:bidi="ar-KW"/>
        </w:rPr>
        <w:t>:</w:t>
      </w:r>
    </w:p>
    <w:p w14:paraId="6A51791E"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http://www.kuniv.edu/cs/groups/ku/documents/ku_content/kuw055940.pdf</w:t>
      </w:r>
    </w:p>
    <w:p w14:paraId="52A06244" w14:textId="77777777" w:rsidR="00014548" w:rsidRPr="003B5BF0" w:rsidRDefault="00014548" w:rsidP="00014548">
      <w:pPr>
        <w:bidi w:val="0"/>
        <w:spacing w:after="0"/>
        <w:jc w:val="both"/>
        <w:rPr>
          <w:rFonts w:ascii="Garamond" w:hAnsi="Garamond"/>
          <w:b/>
          <w:bCs/>
          <w:sz w:val="28"/>
          <w:szCs w:val="28"/>
          <w:lang w:bidi="ar-KW"/>
        </w:rPr>
      </w:pPr>
    </w:p>
    <w:p w14:paraId="4015B762" w14:textId="77777777" w:rsidR="00052AF2" w:rsidRPr="00052AF2" w:rsidRDefault="00052AF2" w:rsidP="00052AF2">
      <w:pPr>
        <w:bidi w:val="0"/>
        <w:spacing w:after="0"/>
        <w:jc w:val="both"/>
        <w:rPr>
          <w:rFonts w:ascii="Garamond" w:hAnsi="Garamond"/>
          <w:b/>
          <w:bCs/>
          <w:sz w:val="28"/>
          <w:szCs w:val="28"/>
          <w:lang w:bidi="ar-KW"/>
        </w:rPr>
      </w:pPr>
      <w:r w:rsidRPr="00052AF2">
        <w:rPr>
          <w:rFonts w:ascii="Garamond" w:hAnsi="Garamond"/>
          <w:b/>
          <w:bCs/>
          <w:sz w:val="28"/>
          <w:szCs w:val="28"/>
          <w:lang w:bidi="ar-KW"/>
        </w:rPr>
        <w:t>Rules of the Game:</w:t>
      </w:r>
    </w:p>
    <w:p w14:paraId="1C28F9BA" w14:textId="77777777" w:rsidR="00052AF2" w:rsidRPr="00052AF2" w:rsidRDefault="00052AF2" w:rsidP="00052AF2">
      <w:pPr>
        <w:numPr>
          <w:ilvl w:val="0"/>
          <w:numId w:val="21"/>
        </w:numPr>
        <w:bidi w:val="0"/>
        <w:spacing w:after="0"/>
        <w:jc w:val="both"/>
        <w:rPr>
          <w:rFonts w:ascii="Garamond" w:hAnsi="Garamond"/>
          <w:sz w:val="28"/>
          <w:szCs w:val="28"/>
          <w:lang w:bidi="ar-KW"/>
        </w:rPr>
      </w:pPr>
      <w:r w:rsidRPr="00052AF2">
        <w:rPr>
          <w:rFonts w:ascii="Garamond" w:hAnsi="Garamond"/>
          <w:sz w:val="28"/>
          <w:szCs w:val="28"/>
          <w:lang w:bidi="ar-KW"/>
        </w:rPr>
        <w:t>No Mobile phones to be used in class unless instructed by the teacher</w:t>
      </w:r>
    </w:p>
    <w:p w14:paraId="6B012737" w14:textId="77777777" w:rsidR="00052AF2" w:rsidRPr="00052AF2" w:rsidRDefault="00052AF2" w:rsidP="00052AF2">
      <w:pPr>
        <w:numPr>
          <w:ilvl w:val="0"/>
          <w:numId w:val="21"/>
        </w:numPr>
        <w:bidi w:val="0"/>
        <w:spacing w:after="0"/>
        <w:jc w:val="both"/>
        <w:rPr>
          <w:rFonts w:ascii="Garamond" w:hAnsi="Garamond"/>
          <w:sz w:val="28"/>
          <w:szCs w:val="28"/>
          <w:lang w:bidi="ar-KW"/>
        </w:rPr>
      </w:pPr>
      <w:r w:rsidRPr="00052AF2">
        <w:rPr>
          <w:rFonts w:ascii="Garamond" w:hAnsi="Garamond"/>
          <w:sz w:val="28"/>
          <w:szCs w:val="28"/>
          <w:lang w:bidi="ar-KW"/>
        </w:rPr>
        <w:t>No WhatsApp chats (otherwise I’ll mark you half absent)</w:t>
      </w:r>
    </w:p>
    <w:p w14:paraId="264A503C" w14:textId="77777777" w:rsidR="00052AF2" w:rsidRPr="00052AF2" w:rsidRDefault="00052AF2" w:rsidP="00052AF2">
      <w:pPr>
        <w:numPr>
          <w:ilvl w:val="0"/>
          <w:numId w:val="21"/>
        </w:numPr>
        <w:bidi w:val="0"/>
        <w:spacing w:after="0"/>
        <w:jc w:val="both"/>
        <w:rPr>
          <w:rFonts w:ascii="Garamond" w:hAnsi="Garamond"/>
          <w:sz w:val="28"/>
          <w:szCs w:val="28"/>
          <w:lang w:bidi="ar-KW"/>
        </w:rPr>
      </w:pPr>
      <w:r w:rsidRPr="00052AF2">
        <w:rPr>
          <w:rFonts w:ascii="Garamond" w:hAnsi="Garamond"/>
          <w:sz w:val="28"/>
          <w:szCs w:val="28"/>
          <w:lang w:bidi="ar-KW"/>
        </w:rPr>
        <w:t xml:space="preserve">For attendance and grades ask my TA. </w:t>
      </w:r>
    </w:p>
    <w:p w14:paraId="0BF4CCF7" w14:textId="77777777" w:rsidR="00052AF2" w:rsidRPr="00052AF2" w:rsidRDefault="00052AF2" w:rsidP="00052AF2">
      <w:pPr>
        <w:numPr>
          <w:ilvl w:val="0"/>
          <w:numId w:val="21"/>
        </w:numPr>
        <w:bidi w:val="0"/>
        <w:spacing w:after="0"/>
        <w:jc w:val="both"/>
        <w:rPr>
          <w:rFonts w:ascii="Garamond" w:hAnsi="Garamond"/>
          <w:sz w:val="28"/>
          <w:szCs w:val="28"/>
          <w:lang w:bidi="ar-KW"/>
        </w:rPr>
      </w:pPr>
      <w:r w:rsidRPr="00052AF2">
        <w:rPr>
          <w:rFonts w:ascii="Garamond" w:hAnsi="Garamond"/>
          <w:sz w:val="28"/>
          <w:szCs w:val="28"/>
          <w:lang w:bidi="ar-KW"/>
        </w:rPr>
        <w:t xml:space="preserve">All of you </w:t>
      </w:r>
      <w:r w:rsidRPr="00052AF2">
        <w:rPr>
          <w:rFonts w:ascii="Garamond" w:hAnsi="Garamond"/>
          <w:b/>
          <w:bCs/>
          <w:sz w:val="28"/>
          <w:szCs w:val="28"/>
          <w:lang w:bidi="ar-KW"/>
        </w:rPr>
        <w:t>MUST</w:t>
      </w:r>
      <w:r w:rsidRPr="00052AF2">
        <w:rPr>
          <w:rFonts w:ascii="Garamond" w:hAnsi="Garamond"/>
          <w:sz w:val="28"/>
          <w:szCs w:val="28"/>
          <w:lang w:bidi="ar-KW"/>
        </w:rPr>
        <w:t xml:space="preserve"> prepare your Name tags in big (not small fonts). These are needed for class participation and case discussions. </w:t>
      </w:r>
    </w:p>
    <w:p w14:paraId="4967D7ED" w14:textId="77777777" w:rsidR="00052AF2" w:rsidRPr="00052AF2" w:rsidRDefault="00052AF2" w:rsidP="00052AF2">
      <w:pPr>
        <w:numPr>
          <w:ilvl w:val="0"/>
          <w:numId w:val="21"/>
        </w:numPr>
        <w:bidi w:val="0"/>
        <w:spacing w:after="0"/>
        <w:jc w:val="both"/>
        <w:rPr>
          <w:rFonts w:ascii="Garamond" w:hAnsi="Garamond"/>
          <w:sz w:val="28"/>
          <w:szCs w:val="28"/>
          <w:lang w:bidi="ar-KW"/>
        </w:rPr>
      </w:pPr>
      <w:r w:rsidRPr="00052AF2">
        <w:rPr>
          <w:rFonts w:ascii="Garamond" w:hAnsi="Garamond"/>
          <w:sz w:val="28"/>
          <w:szCs w:val="28"/>
          <w:lang w:bidi="ar-KW"/>
        </w:rPr>
        <w:t>Class participation for me is crucial. Do not worry about your English.</w:t>
      </w:r>
    </w:p>
    <w:p w14:paraId="2FD381C8" w14:textId="77777777" w:rsidR="00052AF2" w:rsidRPr="00052AF2" w:rsidRDefault="00052AF2" w:rsidP="00052AF2">
      <w:pPr>
        <w:numPr>
          <w:ilvl w:val="0"/>
          <w:numId w:val="21"/>
        </w:numPr>
        <w:bidi w:val="0"/>
        <w:spacing w:after="0"/>
        <w:jc w:val="both"/>
        <w:rPr>
          <w:rFonts w:ascii="Garamond" w:hAnsi="Garamond"/>
          <w:sz w:val="28"/>
          <w:szCs w:val="28"/>
          <w:lang w:bidi="ar-KW"/>
        </w:rPr>
      </w:pPr>
      <w:r w:rsidRPr="00052AF2">
        <w:rPr>
          <w:rFonts w:ascii="Garamond" w:hAnsi="Garamond"/>
          <w:sz w:val="28"/>
          <w:szCs w:val="28"/>
          <w:lang w:bidi="ar-KW"/>
        </w:rPr>
        <w:t>If you text me on Teams please mention the course you are registered for. Otherwise, I will not respond to your text message.</w:t>
      </w:r>
    </w:p>
    <w:p w14:paraId="60269199" w14:textId="77777777" w:rsidR="00052AF2" w:rsidRPr="00052AF2" w:rsidRDefault="00052AF2" w:rsidP="00052AF2">
      <w:pPr>
        <w:numPr>
          <w:ilvl w:val="0"/>
          <w:numId w:val="21"/>
        </w:numPr>
        <w:bidi w:val="0"/>
        <w:spacing w:after="0"/>
        <w:jc w:val="both"/>
        <w:rPr>
          <w:rFonts w:ascii="Garamond" w:hAnsi="Garamond"/>
          <w:sz w:val="28"/>
          <w:szCs w:val="28"/>
          <w:lang w:bidi="ar-KW"/>
        </w:rPr>
      </w:pPr>
      <w:r w:rsidRPr="00052AF2">
        <w:rPr>
          <w:rFonts w:ascii="Garamond" w:hAnsi="Garamond"/>
          <w:sz w:val="28"/>
          <w:szCs w:val="28"/>
          <w:lang w:bidi="ar-KW"/>
        </w:rPr>
        <w:t>If you miss a class or are late registering for the course, it is your responsibility to find out what was discussed, and what instructions were given. I am not going to respond to any messages on teams if that I have already announced in the class.</w:t>
      </w:r>
    </w:p>
    <w:p w14:paraId="7396F6F5" w14:textId="77777777" w:rsidR="00C03A91" w:rsidRDefault="00C03A91" w:rsidP="00014548">
      <w:pPr>
        <w:bidi w:val="0"/>
        <w:spacing w:after="0"/>
        <w:jc w:val="both"/>
        <w:rPr>
          <w:rFonts w:ascii="Garamond" w:hAnsi="Garamond"/>
          <w:b/>
          <w:bCs/>
          <w:sz w:val="28"/>
          <w:szCs w:val="28"/>
          <w:lang w:bidi="ar-KW"/>
        </w:rPr>
      </w:pPr>
    </w:p>
    <w:p w14:paraId="6DE6B9E5" w14:textId="574A48FD" w:rsidR="00014548" w:rsidRDefault="00F82D1D" w:rsidP="00C03A91">
      <w:pPr>
        <w:bidi w:val="0"/>
        <w:spacing w:after="0"/>
        <w:jc w:val="both"/>
        <w:rPr>
          <w:rFonts w:ascii="Garamond" w:hAnsi="Garamond" w:cs="Arial"/>
          <w:sz w:val="28"/>
          <w:szCs w:val="28"/>
          <w:rtl/>
          <w:lang w:bidi="ar-KW"/>
        </w:rPr>
      </w:pPr>
      <w:r>
        <w:rPr>
          <w:rFonts w:ascii="Garamond" w:hAnsi="Garamond"/>
          <w:b/>
          <w:bCs/>
          <w:sz w:val="28"/>
          <w:szCs w:val="28"/>
          <w:lang w:bidi="ar-KW"/>
        </w:rPr>
        <w:t xml:space="preserve">Participation and </w:t>
      </w:r>
      <w:r w:rsidR="00014548" w:rsidRPr="003B5BF0">
        <w:rPr>
          <w:rFonts w:ascii="Garamond" w:hAnsi="Garamond"/>
          <w:b/>
          <w:bCs/>
          <w:sz w:val="28"/>
          <w:szCs w:val="28"/>
          <w:lang w:bidi="ar-KW"/>
        </w:rPr>
        <w:t>Class discussion:</w:t>
      </w:r>
      <w:r w:rsidR="00014548" w:rsidRPr="003B5BF0">
        <w:rPr>
          <w:rFonts w:ascii="Garamond" w:hAnsi="Garamond"/>
          <w:sz w:val="28"/>
          <w:szCs w:val="28"/>
          <w:lang w:bidi="ar-KW"/>
        </w:rPr>
        <w:t xml:space="preserve"> Class discussion will be assessed </w:t>
      </w:r>
      <w:proofErr w:type="gramStart"/>
      <w:r w:rsidR="00014548" w:rsidRPr="003B5BF0">
        <w:rPr>
          <w:rFonts w:ascii="Garamond" w:hAnsi="Garamond"/>
          <w:sz w:val="28"/>
          <w:szCs w:val="28"/>
          <w:lang w:bidi="ar-KW"/>
        </w:rPr>
        <w:t>on the basis of</w:t>
      </w:r>
      <w:proofErr w:type="gramEnd"/>
      <w:r w:rsidR="00014548" w:rsidRPr="003B5BF0">
        <w:rPr>
          <w:rFonts w:ascii="Garamond" w:hAnsi="Garamond"/>
          <w:sz w:val="28"/>
          <w:szCs w:val="28"/>
          <w:lang w:bidi="ar-KW"/>
        </w:rPr>
        <w:t xml:space="preserve"> your contribution to class discussion and listening. Of course, the underlying condition for class participation is attendance. I expect you to attend all sessions. Prior to class, you should thoroughly read </w:t>
      </w:r>
      <w:r w:rsidR="003713E0">
        <w:rPr>
          <w:rFonts w:ascii="Garamond" w:hAnsi="Garamond"/>
          <w:sz w:val="28"/>
          <w:szCs w:val="28"/>
          <w:lang w:bidi="ar-KW"/>
        </w:rPr>
        <w:t xml:space="preserve">the assigned chapter </w:t>
      </w:r>
      <w:r w:rsidR="00014548" w:rsidRPr="003B5BF0">
        <w:rPr>
          <w:rFonts w:ascii="Garamond" w:hAnsi="Garamond"/>
          <w:sz w:val="28"/>
          <w:szCs w:val="28"/>
          <w:lang w:bidi="ar-KW"/>
        </w:rPr>
        <w:t xml:space="preserve">and </w:t>
      </w:r>
      <w:r w:rsidR="003713E0">
        <w:rPr>
          <w:rFonts w:ascii="Garamond" w:hAnsi="Garamond"/>
          <w:sz w:val="28"/>
          <w:szCs w:val="28"/>
          <w:lang w:bidi="ar-KW"/>
        </w:rPr>
        <w:t xml:space="preserve">be </w:t>
      </w:r>
      <w:r w:rsidR="00014548" w:rsidRPr="003B5BF0">
        <w:rPr>
          <w:rFonts w:ascii="Garamond" w:hAnsi="Garamond"/>
          <w:sz w:val="28"/>
          <w:szCs w:val="28"/>
          <w:lang w:bidi="ar-KW"/>
        </w:rPr>
        <w:t>prepare</w:t>
      </w:r>
      <w:r w:rsidR="003713E0">
        <w:rPr>
          <w:rFonts w:ascii="Garamond" w:hAnsi="Garamond"/>
          <w:sz w:val="28"/>
          <w:szCs w:val="28"/>
          <w:lang w:bidi="ar-KW"/>
        </w:rPr>
        <w:t>d</w:t>
      </w:r>
      <w:r w:rsidR="00014548" w:rsidRPr="003B5BF0">
        <w:rPr>
          <w:rFonts w:ascii="Garamond" w:hAnsi="Garamond"/>
          <w:sz w:val="28"/>
          <w:szCs w:val="28"/>
          <w:lang w:bidi="ar-KW"/>
        </w:rPr>
        <w:t xml:space="preserve"> </w:t>
      </w:r>
      <w:r w:rsidR="003713E0">
        <w:rPr>
          <w:rFonts w:ascii="Garamond" w:hAnsi="Garamond"/>
          <w:sz w:val="28"/>
          <w:szCs w:val="28"/>
          <w:lang w:bidi="ar-KW"/>
        </w:rPr>
        <w:t xml:space="preserve">for discussion </w:t>
      </w:r>
      <w:r w:rsidR="00014548" w:rsidRPr="003B5BF0">
        <w:rPr>
          <w:rFonts w:ascii="Garamond" w:hAnsi="Garamond"/>
          <w:sz w:val="28"/>
          <w:szCs w:val="28"/>
          <w:lang w:bidi="ar-KW"/>
        </w:rPr>
        <w:t xml:space="preserve">for that day, including answering the study questions. Please ensure that you have used the frameworks, tools, and ideas from the readings in your analysis as appropriate. In grading class participation, I look at </w:t>
      </w:r>
      <w:r w:rsidR="00014548" w:rsidRPr="009A10FB">
        <w:rPr>
          <w:rFonts w:ascii="Garamond" w:hAnsi="Garamond"/>
          <w:b/>
          <w:bCs/>
          <w:sz w:val="28"/>
          <w:szCs w:val="28"/>
          <w:lang w:bidi="ar-KW"/>
        </w:rPr>
        <w:t>both the quantity and quality of contribution</w:t>
      </w:r>
      <w:r w:rsidR="00014548" w:rsidRPr="003B5BF0">
        <w:rPr>
          <w:rFonts w:ascii="Garamond" w:hAnsi="Garamond"/>
          <w:sz w:val="28"/>
          <w:szCs w:val="28"/>
          <w:lang w:bidi="ar-KW"/>
        </w:rPr>
        <w:t>. With regards to quality, some of the criteria I shall apply include</w:t>
      </w:r>
      <w:r w:rsidR="00014548" w:rsidRPr="003B5BF0">
        <w:rPr>
          <w:rFonts w:ascii="Garamond" w:hAnsi="Garamond" w:cs="Arial"/>
          <w:sz w:val="28"/>
          <w:szCs w:val="28"/>
          <w:rtl/>
          <w:lang w:bidi="ar-KW"/>
        </w:rPr>
        <w:t>:</w:t>
      </w:r>
    </w:p>
    <w:p w14:paraId="5F544394" w14:textId="77777777" w:rsidR="009A10FB" w:rsidRPr="003B5BF0" w:rsidRDefault="009A10FB" w:rsidP="009A10FB">
      <w:pPr>
        <w:bidi w:val="0"/>
        <w:spacing w:after="0"/>
        <w:jc w:val="both"/>
        <w:rPr>
          <w:rFonts w:ascii="Garamond" w:hAnsi="Garamond"/>
          <w:sz w:val="28"/>
          <w:szCs w:val="28"/>
          <w:lang w:bidi="ar-KW"/>
        </w:rPr>
      </w:pPr>
    </w:p>
    <w:p w14:paraId="4776754F" w14:textId="71E35AA3"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Are the points made relevant to the discussion</w:t>
      </w:r>
      <w:r w:rsidR="009C76A3">
        <w:rPr>
          <w:rFonts w:ascii="Garamond" w:hAnsi="Garamond" w:cstheme="minorHAnsi"/>
          <w:sz w:val="28"/>
          <w:szCs w:val="28"/>
          <w:lang w:bidi="ar-KW"/>
        </w:rPr>
        <w:t xml:space="preserve"> and fit within the class context</w:t>
      </w:r>
      <w:r w:rsidR="009A10FB">
        <w:rPr>
          <w:rFonts w:ascii="Garamond" w:hAnsi="Garamond" w:cstheme="minorHAnsi"/>
          <w:sz w:val="28"/>
          <w:szCs w:val="28"/>
          <w:lang w:bidi="ar-KW"/>
        </w:rPr>
        <w:t xml:space="preserve">? </w:t>
      </w:r>
    </w:p>
    <w:p w14:paraId="48C4988E" w14:textId="57DF00BA" w:rsidR="009A10FB"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lastRenderedPageBreak/>
        <w:t>Do the</w:t>
      </w:r>
      <w:r w:rsidR="009A10FB" w:rsidRPr="009A10FB">
        <w:rPr>
          <w:rFonts w:ascii="Garamond" w:hAnsi="Garamond" w:cstheme="minorHAnsi"/>
          <w:sz w:val="28"/>
          <w:szCs w:val="28"/>
          <w:lang w:bidi="ar-KW"/>
        </w:rPr>
        <w:t xml:space="preserve"> points</w:t>
      </w:r>
      <w:r w:rsidRPr="009A10FB">
        <w:rPr>
          <w:rFonts w:ascii="Garamond" w:hAnsi="Garamond" w:cstheme="minorHAnsi"/>
          <w:sz w:val="28"/>
          <w:szCs w:val="28"/>
          <w:lang w:bidi="ar-KW"/>
        </w:rPr>
        <w:t xml:space="preserve"> go beyond a mere recitation of facts</w:t>
      </w:r>
      <w:r w:rsidR="009A10FB" w:rsidRPr="009A10FB">
        <w:rPr>
          <w:rFonts w:ascii="Garamond" w:hAnsi="Garamond" w:cstheme="minorHAnsi"/>
          <w:sz w:val="28"/>
          <w:szCs w:val="28"/>
          <w:lang w:bidi="ar-KW"/>
        </w:rPr>
        <w:t>?</w:t>
      </w:r>
    </w:p>
    <w:p w14:paraId="71352299" w14:textId="77777777" w:rsidR="00D80421" w:rsidRDefault="009A10FB" w:rsidP="00D80421">
      <w:pPr>
        <w:pStyle w:val="ListParagraph"/>
        <w:numPr>
          <w:ilvl w:val="0"/>
          <w:numId w:val="5"/>
        </w:numPr>
        <w:bidi w:val="0"/>
        <w:spacing w:after="0"/>
        <w:rPr>
          <w:rFonts w:ascii="Garamond" w:hAnsi="Garamond" w:cstheme="minorHAnsi"/>
          <w:sz w:val="28"/>
          <w:szCs w:val="28"/>
          <w:lang w:bidi="ar-KW"/>
        </w:rPr>
      </w:pPr>
      <w:r w:rsidRPr="009A10FB">
        <w:rPr>
          <w:rFonts w:ascii="Garamond" w:hAnsi="Garamond" w:cstheme="minorHAnsi"/>
          <w:sz w:val="28"/>
          <w:szCs w:val="28"/>
          <w:lang w:bidi="ar-KW"/>
        </w:rPr>
        <w:t xml:space="preserve">Are the underlying assumptions </w:t>
      </w:r>
      <w:r w:rsidR="00D80421">
        <w:rPr>
          <w:rFonts w:ascii="Garamond" w:hAnsi="Garamond" w:cstheme="minorHAnsi"/>
          <w:sz w:val="28"/>
          <w:szCs w:val="28"/>
          <w:lang w:bidi="ar-KW"/>
        </w:rPr>
        <w:t>clearly understood?</w:t>
      </w:r>
    </w:p>
    <w:p w14:paraId="267F3FED" w14:textId="167CA7D1" w:rsidR="00014548" w:rsidRPr="009A10FB" w:rsidRDefault="00D80421" w:rsidP="00D80421">
      <w:pPr>
        <w:pStyle w:val="ListParagraph"/>
        <w:numPr>
          <w:ilvl w:val="0"/>
          <w:numId w:val="5"/>
        </w:numPr>
        <w:bidi w:val="0"/>
        <w:spacing w:after="0"/>
        <w:rPr>
          <w:rFonts w:ascii="Garamond" w:hAnsi="Garamond" w:cstheme="minorHAnsi"/>
          <w:sz w:val="28"/>
          <w:szCs w:val="28"/>
          <w:lang w:bidi="ar-KW"/>
        </w:rPr>
      </w:pPr>
      <w:r w:rsidRPr="009A10FB">
        <w:rPr>
          <w:rFonts w:ascii="Garamond" w:hAnsi="Garamond" w:cstheme="minorHAnsi"/>
          <w:sz w:val="28"/>
          <w:szCs w:val="28"/>
          <w:lang w:bidi="ar-KW"/>
        </w:rPr>
        <w:t>Are the</w:t>
      </w:r>
      <w:r>
        <w:rPr>
          <w:rFonts w:ascii="Garamond" w:hAnsi="Garamond" w:cstheme="minorHAnsi"/>
          <w:sz w:val="28"/>
          <w:szCs w:val="28"/>
          <w:lang w:bidi="ar-KW"/>
        </w:rPr>
        <w:t xml:space="preserve"> </w:t>
      </w:r>
      <w:r w:rsidR="009A10FB" w:rsidRPr="009A10FB">
        <w:rPr>
          <w:rFonts w:ascii="Garamond" w:hAnsi="Garamond" w:cstheme="minorHAnsi"/>
          <w:sz w:val="28"/>
          <w:szCs w:val="28"/>
          <w:lang w:bidi="ar-KW"/>
        </w:rPr>
        <w:t xml:space="preserve">ensuing </w:t>
      </w:r>
      <w:r w:rsidR="00014548" w:rsidRPr="009A10FB">
        <w:rPr>
          <w:rFonts w:ascii="Garamond" w:hAnsi="Garamond" w:cstheme="minorHAnsi"/>
          <w:sz w:val="28"/>
          <w:szCs w:val="28"/>
          <w:lang w:bidi="ar-KW"/>
        </w:rPr>
        <w:t>implications clearly drawn</w:t>
      </w:r>
      <w:r>
        <w:rPr>
          <w:rFonts w:ascii="Garamond" w:hAnsi="Garamond" w:cstheme="minorHAnsi"/>
          <w:sz w:val="28"/>
          <w:szCs w:val="28"/>
          <w:lang w:bidi="ar-KW"/>
        </w:rPr>
        <w:t xml:space="preserve"> out</w:t>
      </w:r>
      <w:r w:rsidR="009A10FB">
        <w:rPr>
          <w:rFonts w:ascii="Garamond" w:hAnsi="Garamond" w:cstheme="minorHAnsi"/>
          <w:sz w:val="28"/>
          <w:szCs w:val="28"/>
          <w:lang w:bidi="ar-KW"/>
        </w:rPr>
        <w:t>?</w:t>
      </w:r>
    </w:p>
    <w:p w14:paraId="7AC433F9" w14:textId="79E1DB08"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Is there evidence of analysis rather than expressions of opinions</w:t>
      </w:r>
      <w:r w:rsidR="009A10FB">
        <w:rPr>
          <w:rFonts w:ascii="Garamond" w:hAnsi="Garamond" w:cstheme="minorHAnsi"/>
          <w:sz w:val="28"/>
          <w:szCs w:val="28"/>
          <w:lang w:bidi="ar-KW"/>
        </w:rPr>
        <w:t>?</w:t>
      </w:r>
    </w:p>
    <w:p w14:paraId="2F13ED12" w14:textId="5C4D96D8" w:rsidR="009C76A3" w:rsidRPr="009A10FB" w:rsidRDefault="009C76A3" w:rsidP="009C76A3">
      <w:pPr>
        <w:pStyle w:val="ListParagraph"/>
        <w:numPr>
          <w:ilvl w:val="0"/>
          <w:numId w:val="5"/>
        </w:numPr>
        <w:bidi w:val="0"/>
        <w:spacing w:after="0"/>
        <w:jc w:val="both"/>
        <w:rPr>
          <w:rFonts w:ascii="Garamond" w:hAnsi="Garamond" w:cstheme="minorHAnsi"/>
          <w:sz w:val="28"/>
          <w:szCs w:val="28"/>
          <w:lang w:bidi="ar-KW"/>
        </w:rPr>
      </w:pPr>
      <w:r>
        <w:rPr>
          <w:rFonts w:ascii="Garamond" w:hAnsi="Garamond" w:cstheme="minorHAnsi"/>
          <w:sz w:val="28"/>
          <w:szCs w:val="28"/>
          <w:lang w:bidi="ar-KW"/>
        </w:rPr>
        <w:t xml:space="preserve">Are the arguments convincing? </w:t>
      </w:r>
    </w:p>
    <w:p w14:paraId="540ABF3B" w14:textId="3E753B40"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Are the comments linked to those of others</w:t>
      </w:r>
      <w:r w:rsidR="009A10FB">
        <w:rPr>
          <w:rFonts w:ascii="Garamond" w:hAnsi="Garamond" w:cstheme="minorHAnsi"/>
          <w:sz w:val="28"/>
          <w:szCs w:val="28"/>
          <w:lang w:bidi="ar-KW"/>
        </w:rPr>
        <w:t>?</w:t>
      </w:r>
    </w:p>
    <w:p w14:paraId="3B572A4D" w14:textId="3D279EDF"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D</w:t>
      </w:r>
      <w:r w:rsidR="00D80421">
        <w:rPr>
          <w:rFonts w:ascii="Garamond" w:hAnsi="Garamond" w:cstheme="minorHAnsi"/>
          <w:sz w:val="28"/>
          <w:szCs w:val="28"/>
          <w:lang w:bidi="ar-KW"/>
        </w:rPr>
        <w:t xml:space="preserve">oes </w:t>
      </w:r>
      <w:r w:rsidRPr="009A10FB">
        <w:rPr>
          <w:rFonts w:ascii="Garamond" w:hAnsi="Garamond" w:cstheme="minorHAnsi"/>
          <w:sz w:val="28"/>
          <w:szCs w:val="28"/>
          <w:lang w:bidi="ar-KW"/>
        </w:rPr>
        <w:t>the contribution further the understanding of the issues</w:t>
      </w:r>
      <w:r w:rsidR="009C76A3">
        <w:rPr>
          <w:rFonts w:ascii="Garamond" w:hAnsi="Garamond" w:cstheme="minorHAnsi"/>
          <w:sz w:val="28"/>
          <w:szCs w:val="28"/>
          <w:lang w:bidi="ar-KW"/>
        </w:rPr>
        <w:t xml:space="preserve"> and raise interesting questions</w:t>
      </w:r>
      <w:r w:rsidR="009A10FB">
        <w:rPr>
          <w:rFonts w:ascii="Garamond" w:hAnsi="Garamond" w:cstheme="minorHAnsi"/>
          <w:sz w:val="28"/>
          <w:szCs w:val="28"/>
          <w:lang w:bidi="ar-KW"/>
        </w:rPr>
        <w:t>?</w:t>
      </w:r>
    </w:p>
    <w:p w14:paraId="19FEAD15" w14:textId="1F1C0B14" w:rsidR="00014548"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Is the participant a good listener</w:t>
      </w:r>
      <w:r w:rsidR="009A10FB">
        <w:rPr>
          <w:rFonts w:ascii="Garamond" w:hAnsi="Garamond" w:cstheme="minorHAnsi"/>
          <w:sz w:val="28"/>
          <w:szCs w:val="28"/>
          <w:lang w:bidi="ar-KW"/>
        </w:rPr>
        <w:t>?</w:t>
      </w:r>
    </w:p>
    <w:p w14:paraId="4E045F34" w14:textId="6A0921DD" w:rsidR="009C76A3" w:rsidRPr="009A10FB" w:rsidRDefault="009C76A3" w:rsidP="009C76A3">
      <w:pPr>
        <w:pStyle w:val="ListParagraph"/>
        <w:numPr>
          <w:ilvl w:val="0"/>
          <w:numId w:val="5"/>
        </w:numPr>
        <w:bidi w:val="0"/>
        <w:spacing w:after="0"/>
        <w:jc w:val="both"/>
        <w:rPr>
          <w:rFonts w:ascii="Garamond" w:hAnsi="Garamond" w:cstheme="minorHAnsi"/>
          <w:sz w:val="28"/>
          <w:szCs w:val="28"/>
          <w:lang w:bidi="ar-KW"/>
        </w:rPr>
      </w:pPr>
      <w:r>
        <w:rPr>
          <w:rFonts w:ascii="Garamond" w:hAnsi="Garamond" w:cstheme="minorHAnsi"/>
          <w:sz w:val="28"/>
          <w:szCs w:val="28"/>
          <w:lang w:bidi="ar-KW"/>
        </w:rPr>
        <w:t xml:space="preserve">Is the participant able to clearly articulate her/his thoughts? </w:t>
      </w:r>
    </w:p>
    <w:p w14:paraId="7B0EA54E" w14:textId="7D348103" w:rsidR="009A10FB" w:rsidRDefault="00014548" w:rsidP="00014548">
      <w:pPr>
        <w:pStyle w:val="ListParagraph"/>
        <w:numPr>
          <w:ilvl w:val="0"/>
          <w:numId w:val="5"/>
        </w:numPr>
        <w:bidi w:val="0"/>
        <w:spacing w:after="0"/>
        <w:jc w:val="both"/>
        <w:rPr>
          <w:rFonts w:ascii="Garamond" w:hAnsi="Garamond" w:cstheme="minorHAnsi"/>
          <w:sz w:val="28"/>
          <w:szCs w:val="28"/>
          <w:rtl/>
          <w:lang w:bidi="ar-KW"/>
        </w:rPr>
      </w:pPr>
      <w:r w:rsidRPr="009A10FB">
        <w:rPr>
          <w:rFonts w:ascii="Garamond" w:hAnsi="Garamond" w:cstheme="minorHAnsi"/>
          <w:sz w:val="28"/>
          <w:szCs w:val="28"/>
          <w:lang w:bidi="ar-KW"/>
        </w:rPr>
        <w:t xml:space="preserve">Does </w:t>
      </w:r>
      <w:r w:rsidR="003D0A32">
        <w:rPr>
          <w:rFonts w:ascii="Garamond" w:hAnsi="Garamond" w:cstheme="minorHAnsi"/>
          <w:sz w:val="28"/>
          <w:szCs w:val="28"/>
          <w:lang w:bidi="ar-KW"/>
        </w:rPr>
        <w:t xml:space="preserve">the </w:t>
      </w:r>
      <w:r w:rsidR="003D0A32" w:rsidRPr="009A10FB">
        <w:rPr>
          <w:rFonts w:ascii="Garamond" w:hAnsi="Garamond" w:cstheme="minorHAnsi"/>
          <w:sz w:val="28"/>
          <w:szCs w:val="28"/>
          <w:lang w:bidi="ar-KW"/>
        </w:rPr>
        <w:t>analysis</w:t>
      </w:r>
      <w:r w:rsidRPr="009A10FB">
        <w:rPr>
          <w:rFonts w:ascii="Garamond" w:hAnsi="Garamond" w:cstheme="minorHAnsi"/>
          <w:sz w:val="28"/>
          <w:szCs w:val="28"/>
          <w:lang w:bidi="ar-KW"/>
        </w:rPr>
        <w:t xml:space="preserve"> make use of </w:t>
      </w:r>
      <w:r w:rsidR="009C76A3">
        <w:rPr>
          <w:rFonts w:ascii="Garamond" w:hAnsi="Garamond" w:cstheme="minorHAnsi"/>
          <w:sz w:val="28"/>
          <w:szCs w:val="28"/>
          <w:lang w:bidi="ar-KW"/>
        </w:rPr>
        <w:t xml:space="preserve">learnt </w:t>
      </w:r>
      <w:r w:rsidRPr="009A10FB">
        <w:rPr>
          <w:rFonts w:ascii="Garamond" w:hAnsi="Garamond" w:cstheme="minorHAnsi"/>
          <w:sz w:val="28"/>
          <w:szCs w:val="28"/>
          <w:lang w:bidi="ar-KW"/>
        </w:rPr>
        <w:t>models and techniques</w:t>
      </w:r>
      <w:r w:rsidR="00841B63">
        <w:rPr>
          <w:rFonts w:ascii="Garamond" w:hAnsi="Garamond" w:cstheme="minorHAnsi" w:hint="cs"/>
          <w:sz w:val="28"/>
          <w:szCs w:val="28"/>
          <w:rtl/>
          <w:lang w:bidi="ar-KW"/>
        </w:rPr>
        <w:t>?</w:t>
      </w:r>
    </w:p>
    <w:p w14:paraId="72E1F84D" w14:textId="37DB81C8" w:rsidR="00014548" w:rsidRPr="009A10FB" w:rsidRDefault="00014548" w:rsidP="009A10FB">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Are comments made in a respectful, professional, and constructive manner</w:t>
      </w:r>
      <w:r w:rsidRPr="009A10FB">
        <w:rPr>
          <w:rFonts w:ascii="Garamond" w:hAnsi="Garamond" w:cstheme="minorHAnsi"/>
          <w:sz w:val="28"/>
          <w:szCs w:val="28"/>
          <w:rtl/>
          <w:lang w:bidi="ar-KW"/>
        </w:rPr>
        <w:t>?</w:t>
      </w:r>
    </w:p>
    <w:p w14:paraId="61FF907D" w14:textId="77777777" w:rsidR="00014548" w:rsidRPr="009A10FB" w:rsidRDefault="00014548" w:rsidP="00014548">
      <w:pPr>
        <w:bidi w:val="0"/>
        <w:spacing w:after="0"/>
        <w:jc w:val="both"/>
        <w:rPr>
          <w:rFonts w:ascii="Garamond" w:hAnsi="Garamond"/>
          <w:sz w:val="28"/>
          <w:szCs w:val="28"/>
          <w:lang w:bidi="ar-KW"/>
        </w:rPr>
      </w:pPr>
    </w:p>
    <w:p w14:paraId="2457089E" w14:textId="05553115" w:rsidR="00014548"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Simply being present does not </w:t>
      </w:r>
      <w:proofErr w:type="gramStart"/>
      <w:r w:rsidRPr="003B5BF0">
        <w:rPr>
          <w:rFonts w:ascii="Garamond" w:hAnsi="Garamond"/>
          <w:sz w:val="28"/>
          <w:szCs w:val="28"/>
          <w:lang w:bidi="ar-KW"/>
        </w:rPr>
        <w:t>warrant</w:t>
      </w:r>
      <w:proofErr w:type="gramEnd"/>
      <w:r w:rsidRPr="003B5BF0">
        <w:rPr>
          <w:rFonts w:ascii="Garamond" w:hAnsi="Garamond"/>
          <w:sz w:val="28"/>
          <w:szCs w:val="28"/>
          <w:lang w:bidi="ar-KW"/>
        </w:rPr>
        <w:t xml:space="preserve"> full credit, nor does frequent participation that does not advance the learning of the class. I will use “cold calling” occasionally so you need to be prepared for each class. Cell phones must be turned off or set to the “silent” mode during classes. Laptops may not be used during case discussion segments and activities.</w:t>
      </w:r>
    </w:p>
    <w:p w14:paraId="1DC82087" w14:textId="77777777" w:rsidR="00484184" w:rsidRDefault="00484184" w:rsidP="00484184">
      <w:pPr>
        <w:bidi w:val="0"/>
        <w:spacing w:after="0"/>
        <w:jc w:val="both"/>
        <w:rPr>
          <w:rFonts w:ascii="Garamond" w:hAnsi="Garamond"/>
          <w:sz w:val="28"/>
          <w:szCs w:val="28"/>
          <w:lang w:bidi="ar-KW"/>
        </w:rPr>
      </w:pPr>
    </w:p>
    <w:p w14:paraId="21E20885" w14:textId="0F441BC7" w:rsidR="00014548" w:rsidRPr="003B5BF0" w:rsidRDefault="00014548" w:rsidP="00014548">
      <w:pPr>
        <w:bidi w:val="0"/>
        <w:spacing w:after="0"/>
        <w:jc w:val="both"/>
        <w:rPr>
          <w:rFonts w:ascii="Garamond" w:hAnsi="Garamond"/>
          <w:sz w:val="28"/>
          <w:szCs w:val="28"/>
          <w:lang w:bidi="ar-KW"/>
        </w:rPr>
      </w:pPr>
      <w:r w:rsidRPr="003B5BF0">
        <w:rPr>
          <w:rFonts w:ascii="Garamond" w:hAnsi="Garamond"/>
          <w:b/>
          <w:bCs/>
          <w:sz w:val="28"/>
          <w:szCs w:val="28"/>
          <w:lang w:bidi="ar-KW"/>
        </w:rPr>
        <w:t>Exams:</w:t>
      </w:r>
      <w:r w:rsidRPr="003B5BF0">
        <w:rPr>
          <w:rFonts w:ascii="Garamond" w:hAnsi="Garamond"/>
          <w:bCs/>
          <w:sz w:val="28"/>
          <w:szCs w:val="28"/>
          <w:lang w:bidi="ar-KW"/>
        </w:rPr>
        <w:t xml:space="preserve"> </w:t>
      </w:r>
      <w:r w:rsidR="00B7242A">
        <w:rPr>
          <w:rFonts w:ascii="Garamond" w:hAnsi="Garamond"/>
          <w:sz w:val="28"/>
          <w:szCs w:val="28"/>
          <w:lang w:bidi="ar-KW"/>
        </w:rPr>
        <w:t xml:space="preserve">There will be one </w:t>
      </w:r>
      <w:r w:rsidR="00545859">
        <w:rPr>
          <w:rFonts w:ascii="Garamond" w:hAnsi="Garamond"/>
          <w:sz w:val="28"/>
          <w:szCs w:val="28"/>
          <w:lang w:bidi="ar-KW"/>
        </w:rPr>
        <w:t xml:space="preserve">mid-term and one </w:t>
      </w:r>
      <w:r w:rsidR="00825649">
        <w:rPr>
          <w:rFonts w:ascii="Garamond" w:hAnsi="Garamond"/>
          <w:sz w:val="28"/>
          <w:szCs w:val="28"/>
          <w:lang w:bidi="ar-KW"/>
        </w:rPr>
        <w:t xml:space="preserve">final </w:t>
      </w:r>
      <w:r w:rsidRPr="003B5BF0">
        <w:rPr>
          <w:rFonts w:ascii="Garamond" w:hAnsi="Garamond"/>
          <w:sz w:val="28"/>
          <w:szCs w:val="28"/>
          <w:lang w:bidi="ar-KW"/>
        </w:rPr>
        <w:t>examination</w:t>
      </w:r>
      <w:r w:rsidR="00406617">
        <w:rPr>
          <w:rFonts w:ascii="Garamond" w:hAnsi="Garamond"/>
          <w:sz w:val="28"/>
          <w:szCs w:val="28"/>
          <w:lang w:bidi="ar-KW"/>
        </w:rPr>
        <w:t xml:space="preserve">. The mid-term examination will </w:t>
      </w:r>
      <w:r w:rsidR="00406617" w:rsidRPr="003B5BF0">
        <w:rPr>
          <w:rFonts w:ascii="Garamond" w:hAnsi="Garamond"/>
          <w:sz w:val="28"/>
          <w:szCs w:val="28"/>
          <w:lang w:bidi="ar-KW"/>
        </w:rPr>
        <w:t xml:space="preserve">cover the course material </w:t>
      </w:r>
      <w:r w:rsidR="00406617">
        <w:rPr>
          <w:rFonts w:ascii="Garamond" w:hAnsi="Garamond"/>
          <w:sz w:val="28"/>
          <w:szCs w:val="28"/>
          <w:lang w:bidi="ar-KW"/>
        </w:rPr>
        <w:t xml:space="preserve">covered up to the </w:t>
      </w:r>
      <w:r w:rsidR="00406617" w:rsidRPr="003B5BF0">
        <w:rPr>
          <w:rFonts w:ascii="Garamond" w:hAnsi="Garamond"/>
          <w:sz w:val="28"/>
          <w:szCs w:val="28"/>
          <w:lang w:bidi="ar-KW"/>
        </w:rPr>
        <w:t xml:space="preserve">point </w:t>
      </w:r>
      <w:r w:rsidR="00406617">
        <w:rPr>
          <w:rFonts w:ascii="Garamond" w:hAnsi="Garamond"/>
          <w:sz w:val="28"/>
          <w:szCs w:val="28"/>
          <w:lang w:bidi="ar-KW"/>
        </w:rPr>
        <w:t xml:space="preserve">of the examination, </w:t>
      </w:r>
      <w:r w:rsidR="00406617" w:rsidRPr="003B5BF0">
        <w:rPr>
          <w:rFonts w:ascii="Garamond" w:hAnsi="Garamond"/>
          <w:sz w:val="28"/>
          <w:szCs w:val="28"/>
          <w:lang w:bidi="ar-KW"/>
        </w:rPr>
        <w:t xml:space="preserve">including lectures, discussions, </w:t>
      </w:r>
      <w:r w:rsidR="00406617">
        <w:rPr>
          <w:rFonts w:ascii="Garamond" w:hAnsi="Garamond"/>
          <w:sz w:val="28"/>
          <w:szCs w:val="28"/>
          <w:lang w:bidi="ar-KW"/>
        </w:rPr>
        <w:t xml:space="preserve">cases </w:t>
      </w:r>
      <w:r w:rsidR="00406617" w:rsidRPr="003B5BF0">
        <w:rPr>
          <w:rFonts w:ascii="Garamond" w:hAnsi="Garamond"/>
          <w:sz w:val="28"/>
          <w:szCs w:val="28"/>
          <w:lang w:bidi="ar-KW"/>
        </w:rPr>
        <w:t>and readings.</w:t>
      </w:r>
      <w:r w:rsidR="00406617">
        <w:rPr>
          <w:rFonts w:ascii="Garamond" w:hAnsi="Garamond"/>
          <w:sz w:val="28"/>
          <w:szCs w:val="28"/>
          <w:lang w:bidi="ar-KW"/>
        </w:rPr>
        <w:t xml:space="preserve"> The final examination will be comprehensive and </w:t>
      </w:r>
      <w:r w:rsidRPr="003B5BF0">
        <w:rPr>
          <w:rFonts w:ascii="Garamond" w:hAnsi="Garamond"/>
          <w:sz w:val="28"/>
          <w:szCs w:val="28"/>
          <w:lang w:bidi="ar-KW"/>
        </w:rPr>
        <w:t xml:space="preserve">cover the </w:t>
      </w:r>
      <w:r w:rsidR="00286F75">
        <w:rPr>
          <w:rFonts w:ascii="Garamond" w:hAnsi="Garamond"/>
          <w:sz w:val="28"/>
          <w:szCs w:val="28"/>
          <w:lang w:bidi="ar-KW"/>
        </w:rPr>
        <w:t xml:space="preserve">entire </w:t>
      </w:r>
      <w:r w:rsidRPr="003B5BF0">
        <w:rPr>
          <w:rFonts w:ascii="Garamond" w:hAnsi="Garamond"/>
          <w:sz w:val="28"/>
          <w:szCs w:val="28"/>
          <w:lang w:bidi="ar-KW"/>
        </w:rPr>
        <w:t xml:space="preserve">course material, including lectures, discussions, </w:t>
      </w:r>
      <w:r w:rsidR="00825649">
        <w:rPr>
          <w:rFonts w:ascii="Garamond" w:hAnsi="Garamond"/>
          <w:sz w:val="28"/>
          <w:szCs w:val="28"/>
          <w:lang w:bidi="ar-KW"/>
        </w:rPr>
        <w:t xml:space="preserve">cases </w:t>
      </w:r>
      <w:r w:rsidRPr="003B5BF0">
        <w:rPr>
          <w:rFonts w:ascii="Garamond" w:hAnsi="Garamond"/>
          <w:sz w:val="28"/>
          <w:szCs w:val="28"/>
          <w:lang w:bidi="ar-KW"/>
        </w:rPr>
        <w:t xml:space="preserve">and readings. Details about exam contents, time, and location will be discussed in the class. </w:t>
      </w:r>
      <w:r w:rsidRPr="003B5BF0">
        <w:rPr>
          <w:rFonts w:ascii="Garamond" w:hAnsi="Garamond"/>
          <w:b/>
          <w:bCs/>
          <w:sz w:val="28"/>
          <w:szCs w:val="28"/>
          <w:u w:val="single"/>
          <w:lang w:bidi="ar-KW"/>
        </w:rPr>
        <w:t>Missed examinations may not be made up without prior permission, no exceptions</w:t>
      </w:r>
      <w:r w:rsidRPr="003B5BF0">
        <w:rPr>
          <w:rFonts w:ascii="Garamond" w:hAnsi="Garamond"/>
          <w:b/>
          <w:bCs/>
          <w:sz w:val="28"/>
          <w:szCs w:val="28"/>
          <w:lang w:bidi="ar-KW"/>
        </w:rPr>
        <w:t>.</w:t>
      </w:r>
      <w:r w:rsidR="00D073F8">
        <w:rPr>
          <w:rFonts w:ascii="Garamond" w:hAnsi="Garamond"/>
          <w:b/>
          <w:bCs/>
          <w:sz w:val="28"/>
          <w:szCs w:val="28"/>
          <w:lang w:bidi="ar-KW"/>
        </w:rPr>
        <w:t xml:space="preserve"> </w:t>
      </w:r>
    </w:p>
    <w:p w14:paraId="776D958E" w14:textId="77777777" w:rsidR="00014548" w:rsidRPr="003B5BF0" w:rsidRDefault="00014548" w:rsidP="00014548">
      <w:pPr>
        <w:bidi w:val="0"/>
        <w:spacing w:after="0"/>
        <w:jc w:val="both"/>
        <w:rPr>
          <w:rFonts w:ascii="Garamond" w:hAnsi="Garamond"/>
          <w:sz w:val="28"/>
          <w:szCs w:val="28"/>
          <w:lang w:bidi="ar-KW"/>
        </w:rPr>
      </w:pPr>
    </w:p>
    <w:p w14:paraId="5B189445" w14:textId="3D1BADAB" w:rsidR="00014548" w:rsidRPr="003B5BF0" w:rsidRDefault="00014548" w:rsidP="00014548">
      <w:pPr>
        <w:bidi w:val="0"/>
        <w:spacing w:after="0"/>
        <w:jc w:val="both"/>
        <w:rPr>
          <w:rFonts w:ascii="Garamond" w:hAnsi="Garamond"/>
          <w:bCs/>
          <w:i/>
          <w:iCs/>
          <w:sz w:val="28"/>
          <w:szCs w:val="28"/>
          <w:lang w:bidi="ar-KW"/>
        </w:rPr>
      </w:pPr>
      <w:r w:rsidRPr="003B5BF0">
        <w:rPr>
          <w:rFonts w:ascii="Garamond" w:hAnsi="Garamond"/>
          <w:b/>
          <w:i/>
          <w:iCs/>
          <w:sz w:val="28"/>
          <w:szCs w:val="28"/>
          <w:lang w:bidi="ar-KW"/>
        </w:rPr>
        <w:t xml:space="preserve">Note: </w:t>
      </w:r>
      <w:r w:rsidRPr="003B5BF0">
        <w:rPr>
          <w:rFonts w:ascii="Garamond" w:hAnsi="Garamond"/>
          <w:bCs/>
          <w:i/>
          <w:iCs/>
          <w:sz w:val="28"/>
          <w:szCs w:val="28"/>
          <w:lang w:bidi="ar-KW"/>
        </w:rPr>
        <w:t xml:space="preserve">The instructor reserves the right to change assignments and </w:t>
      </w:r>
      <w:r w:rsidR="003713E0">
        <w:rPr>
          <w:rFonts w:ascii="Garamond" w:hAnsi="Garamond"/>
          <w:bCs/>
          <w:i/>
          <w:iCs/>
          <w:sz w:val="28"/>
          <w:szCs w:val="28"/>
          <w:lang w:bidi="ar-KW"/>
        </w:rPr>
        <w:t xml:space="preserve">discussions </w:t>
      </w:r>
      <w:r w:rsidRPr="003B5BF0">
        <w:rPr>
          <w:rFonts w:ascii="Garamond" w:hAnsi="Garamond"/>
          <w:bCs/>
          <w:i/>
          <w:iCs/>
          <w:sz w:val="28"/>
          <w:szCs w:val="28"/>
          <w:lang w:bidi="ar-KW"/>
        </w:rPr>
        <w:t>as necessary to facilitate an improved learning experience.</w:t>
      </w:r>
    </w:p>
    <w:p w14:paraId="58FCF940"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w:t>
      </w:r>
    </w:p>
    <w:p w14:paraId="7BF2F273" w14:textId="77777777" w:rsidR="00014548"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Website</w:t>
      </w:r>
    </w:p>
    <w:p w14:paraId="295970F1" w14:textId="77777777" w:rsidR="00243DD7" w:rsidRPr="003B5BF0" w:rsidRDefault="00243DD7" w:rsidP="00243DD7">
      <w:pPr>
        <w:bidi w:val="0"/>
        <w:spacing w:after="0"/>
        <w:jc w:val="both"/>
        <w:rPr>
          <w:rFonts w:ascii="Garamond" w:hAnsi="Garamond"/>
          <w:b/>
          <w:bCs/>
          <w:sz w:val="28"/>
          <w:szCs w:val="28"/>
          <w:lang w:bidi="ar-KW"/>
        </w:rPr>
      </w:pPr>
    </w:p>
    <w:p w14:paraId="324C1CB1" w14:textId="3EFA54D9"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MGMT </w:t>
      </w:r>
      <w:r w:rsidR="00406617">
        <w:rPr>
          <w:rFonts w:ascii="Garamond" w:hAnsi="Garamond"/>
          <w:sz w:val="28"/>
          <w:szCs w:val="28"/>
          <w:lang w:bidi="ar-KW"/>
        </w:rPr>
        <w:t>405</w:t>
      </w:r>
      <w:r w:rsidR="00D814CB">
        <w:rPr>
          <w:rFonts w:ascii="Garamond" w:hAnsi="Garamond"/>
          <w:sz w:val="28"/>
          <w:szCs w:val="28"/>
          <w:lang w:bidi="ar-KW"/>
        </w:rPr>
        <w:t xml:space="preserve"> </w:t>
      </w:r>
      <w:r w:rsidRPr="003B5BF0">
        <w:rPr>
          <w:rFonts w:ascii="Garamond" w:hAnsi="Garamond"/>
          <w:sz w:val="28"/>
          <w:szCs w:val="28"/>
          <w:lang w:bidi="ar-KW"/>
        </w:rPr>
        <w:t xml:space="preserve">uses </w:t>
      </w:r>
      <w:r w:rsidR="00B73356">
        <w:rPr>
          <w:rFonts w:ascii="Garamond" w:hAnsi="Garamond"/>
          <w:sz w:val="28"/>
          <w:szCs w:val="28"/>
          <w:lang w:bidi="ar-KW"/>
        </w:rPr>
        <w:t xml:space="preserve">Teams (website) </w:t>
      </w:r>
      <w:r w:rsidRPr="003B5BF0">
        <w:rPr>
          <w:rFonts w:ascii="Garamond" w:hAnsi="Garamond"/>
          <w:sz w:val="28"/>
          <w:szCs w:val="28"/>
          <w:lang w:bidi="ar-KW"/>
        </w:rPr>
        <w:t xml:space="preserve">to facilitate the administration of the course. You will be responsible for checking the </w:t>
      </w:r>
      <w:r w:rsidR="00B73356">
        <w:rPr>
          <w:rFonts w:ascii="Garamond" w:hAnsi="Garamond"/>
          <w:sz w:val="28"/>
          <w:szCs w:val="28"/>
          <w:lang w:bidi="ar-KW"/>
        </w:rPr>
        <w:t xml:space="preserve">Teams website </w:t>
      </w:r>
      <w:r w:rsidRPr="003B5BF0">
        <w:rPr>
          <w:rFonts w:ascii="Garamond" w:hAnsi="Garamond"/>
          <w:sz w:val="28"/>
          <w:szCs w:val="28"/>
          <w:lang w:bidi="ar-KW"/>
        </w:rPr>
        <w:t xml:space="preserve">regularly for class work and announcements. Please become familiar with the website. I recommend creating a </w:t>
      </w:r>
      <w:r w:rsidRPr="003B5BF0">
        <w:rPr>
          <w:rFonts w:ascii="Garamond" w:hAnsi="Garamond"/>
          <w:sz w:val="28"/>
          <w:szCs w:val="28"/>
          <w:lang w:bidi="ar-KW"/>
        </w:rPr>
        <w:lastRenderedPageBreak/>
        <w:t>shortcut (link or favorite) in your browser that will take you to the course login page. At the course website, you can</w:t>
      </w:r>
    </w:p>
    <w:p w14:paraId="2CF56FF8" w14:textId="77777777" w:rsidR="00014548" w:rsidRPr="003B5BF0" w:rsidRDefault="00014548" w:rsidP="00014548">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3B5BF0">
        <w:rPr>
          <w:rFonts w:ascii="Garamond" w:eastAsia="SimSun" w:hAnsi="Garamond" w:cstheme="minorHAnsi"/>
          <w:bCs/>
          <w:sz w:val="28"/>
          <w:szCs w:val="28"/>
          <w:lang w:eastAsia="zh-CN"/>
        </w:rPr>
        <w:t>Check for announcements,</w:t>
      </w:r>
    </w:p>
    <w:p w14:paraId="5ED54360" w14:textId="02FBD785" w:rsidR="00014548" w:rsidRPr="003B5BF0" w:rsidRDefault="00014548" w:rsidP="00014548">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3B5BF0">
        <w:rPr>
          <w:rFonts w:ascii="Garamond" w:eastAsia="SimSun" w:hAnsi="Garamond" w:cstheme="minorHAnsi"/>
          <w:bCs/>
          <w:sz w:val="28"/>
          <w:szCs w:val="28"/>
          <w:lang w:eastAsia="zh-CN"/>
        </w:rPr>
        <w:t xml:space="preserve">Download slides and files related to MGMT </w:t>
      </w:r>
      <w:r w:rsidR="00D814CB">
        <w:rPr>
          <w:rFonts w:ascii="Garamond" w:eastAsia="SimSun" w:hAnsi="Garamond" w:cstheme="minorHAnsi"/>
          <w:bCs/>
          <w:sz w:val="28"/>
          <w:szCs w:val="28"/>
          <w:lang w:eastAsia="zh-CN"/>
        </w:rPr>
        <w:t>300</w:t>
      </w:r>
      <w:r w:rsidRPr="003B5BF0">
        <w:rPr>
          <w:rFonts w:ascii="Garamond" w:eastAsia="SimSun" w:hAnsi="Garamond" w:cstheme="minorHAnsi"/>
          <w:bCs/>
          <w:sz w:val="28"/>
          <w:szCs w:val="28"/>
          <w:lang w:eastAsia="zh-CN"/>
        </w:rPr>
        <w:t>, and</w:t>
      </w:r>
    </w:p>
    <w:p w14:paraId="3686A240" w14:textId="77777777" w:rsidR="00014548" w:rsidRPr="003B5BF0" w:rsidRDefault="00014548" w:rsidP="00014548">
      <w:pPr>
        <w:numPr>
          <w:ilvl w:val="0"/>
          <w:numId w:val="10"/>
        </w:numPr>
        <w:autoSpaceDE w:val="0"/>
        <w:autoSpaceDN w:val="0"/>
        <w:bidi w:val="0"/>
        <w:adjustRightInd w:val="0"/>
        <w:spacing w:after="0" w:line="276" w:lineRule="auto"/>
        <w:rPr>
          <w:rFonts w:ascii="Garamond" w:eastAsia="SimSun" w:hAnsi="Garamond" w:cs="Times New Roman"/>
          <w:bCs/>
          <w:sz w:val="28"/>
          <w:szCs w:val="28"/>
          <w:lang w:eastAsia="zh-CN"/>
        </w:rPr>
      </w:pPr>
      <w:r w:rsidRPr="003B5BF0">
        <w:rPr>
          <w:rFonts w:ascii="Garamond" w:eastAsia="SimSun" w:hAnsi="Garamond" w:cstheme="minorHAnsi"/>
          <w:bCs/>
          <w:sz w:val="28"/>
          <w:szCs w:val="28"/>
          <w:lang w:eastAsia="zh-CN"/>
        </w:rPr>
        <w:t>Review the grades and monitor your progress.</w:t>
      </w:r>
    </w:p>
    <w:p w14:paraId="660B4C10" w14:textId="77777777" w:rsidR="00014548" w:rsidRPr="003B5BF0" w:rsidRDefault="00014548" w:rsidP="00014548">
      <w:pPr>
        <w:bidi w:val="0"/>
        <w:spacing w:after="0"/>
        <w:jc w:val="both"/>
        <w:rPr>
          <w:rFonts w:ascii="Garamond" w:hAnsi="Garamond"/>
          <w:b/>
          <w:bCs/>
          <w:sz w:val="28"/>
          <w:szCs w:val="28"/>
          <w:lang w:bidi="ar-KW"/>
        </w:rPr>
      </w:pPr>
    </w:p>
    <w:p w14:paraId="5DDEDD82" w14:textId="75D44B74" w:rsidR="00014548" w:rsidRPr="003B5BF0" w:rsidRDefault="00014548" w:rsidP="008C10DF">
      <w:pPr>
        <w:bidi w:val="0"/>
        <w:spacing w:after="0"/>
        <w:jc w:val="both"/>
        <w:rPr>
          <w:rFonts w:ascii="Garamond" w:hAnsi="Garamond"/>
          <w:sz w:val="28"/>
          <w:szCs w:val="28"/>
          <w:lang w:bidi="ar-KW"/>
        </w:rPr>
      </w:pPr>
      <w:r w:rsidRPr="003B5BF0">
        <w:rPr>
          <w:rFonts w:ascii="Garamond" w:hAnsi="Garamond"/>
          <w:b/>
          <w:bCs/>
          <w:sz w:val="28"/>
          <w:szCs w:val="28"/>
          <w:lang w:bidi="ar-KW"/>
        </w:rPr>
        <w:t xml:space="preserve">Cheating and Plagiarism: </w:t>
      </w:r>
      <w:r w:rsidRPr="003B5BF0">
        <w:rPr>
          <w:rFonts w:ascii="Garamond" w:hAnsi="Garamond"/>
          <w:sz w:val="28"/>
          <w:szCs w:val="28"/>
          <w:lang w:bidi="ar-KW"/>
        </w:rPr>
        <w:t>Every student in this course must abide by the Kuwait University Policy on Cheating and Plagiarism (published in the Student Guide, Chapter 3, Section 2). A copy of the student guide can be accessed online on:</w:t>
      </w:r>
      <w:r w:rsidR="008C10DF">
        <w:rPr>
          <w:rFonts w:ascii="Garamond" w:hAnsi="Garamond"/>
          <w:sz w:val="28"/>
          <w:szCs w:val="28"/>
          <w:lang w:bidi="ar-KW"/>
        </w:rPr>
        <w:t xml:space="preserve"> </w:t>
      </w:r>
      <w:r w:rsidRPr="003B5BF0">
        <w:rPr>
          <w:rFonts w:ascii="Garamond" w:hAnsi="Garamond"/>
          <w:sz w:val="28"/>
          <w:szCs w:val="28"/>
          <w:lang w:bidi="ar-KW"/>
        </w:rPr>
        <w:t>http://www.kuniv.edu/cs/groups/ku/documents/ku_content/kuw055940.pdf</w:t>
      </w:r>
    </w:p>
    <w:p w14:paraId="49E4BDAF" w14:textId="0C21F4C2"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Please carefully note all sources and assistance when you turn in your work. Under no circumstances should you take credit for work that is not yours. You should neither receive nor give any unauthorized assistance on any deliverable. If you have any questions about what constitutes </w:t>
      </w:r>
      <w:r w:rsidR="008C10DF">
        <w:rPr>
          <w:rFonts w:ascii="Garamond" w:hAnsi="Garamond"/>
          <w:sz w:val="28"/>
          <w:szCs w:val="28"/>
          <w:lang w:bidi="ar-KW"/>
        </w:rPr>
        <w:t>‘</w:t>
      </w:r>
      <w:r w:rsidRPr="003B5BF0">
        <w:rPr>
          <w:rFonts w:ascii="Garamond" w:hAnsi="Garamond"/>
          <w:sz w:val="28"/>
          <w:szCs w:val="28"/>
          <w:lang w:bidi="ar-KW"/>
        </w:rPr>
        <w:t>unauthorized assistance</w:t>
      </w:r>
      <w:r w:rsidR="008C10DF">
        <w:rPr>
          <w:rFonts w:ascii="Garamond" w:hAnsi="Garamond"/>
          <w:sz w:val="28"/>
          <w:szCs w:val="28"/>
          <w:lang w:bidi="ar-KW"/>
        </w:rPr>
        <w:t>’</w:t>
      </w:r>
      <w:r w:rsidRPr="003B5BF0">
        <w:rPr>
          <w:rFonts w:ascii="Garamond" w:hAnsi="Garamond"/>
          <w:sz w:val="28"/>
          <w:szCs w:val="28"/>
          <w:lang w:bidi="ar-KW"/>
        </w:rPr>
        <w:t xml:space="preserve"> please email me before the deliverable is submitted. </w:t>
      </w:r>
    </w:p>
    <w:p w14:paraId="674DCD45" w14:textId="77777777" w:rsidR="00014548" w:rsidRPr="003B5BF0" w:rsidRDefault="00014548" w:rsidP="00014548">
      <w:pPr>
        <w:bidi w:val="0"/>
        <w:spacing w:after="0"/>
        <w:jc w:val="both"/>
        <w:rPr>
          <w:rFonts w:ascii="Garamond" w:hAnsi="Garamond"/>
          <w:b/>
          <w:bCs/>
          <w:sz w:val="28"/>
          <w:szCs w:val="28"/>
          <w:lang w:bidi="ar-KW"/>
        </w:rPr>
      </w:pPr>
    </w:p>
    <w:p w14:paraId="2EC8C315" w14:textId="761CB4AC" w:rsidR="00014548" w:rsidRPr="003B5BF0" w:rsidRDefault="00014548" w:rsidP="00014548">
      <w:pPr>
        <w:bidi w:val="0"/>
        <w:spacing w:after="0"/>
        <w:jc w:val="both"/>
        <w:rPr>
          <w:rFonts w:ascii="Garamond" w:hAnsi="Garamond"/>
          <w:sz w:val="28"/>
          <w:szCs w:val="28"/>
          <w:lang w:bidi="ar-KW"/>
        </w:rPr>
      </w:pPr>
      <w:r w:rsidRPr="003B5BF0">
        <w:rPr>
          <w:rFonts w:ascii="Garamond" w:hAnsi="Garamond"/>
          <w:b/>
          <w:bCs/>
          <w:sz w:val="28"/>
          <w:szCs w:val="28"/>
          <w:lang w:bidi="ar-KW"/>
        </w:rPr>
        <w:t>Writing Style:</w:t>
      </w:r>
      <w:r w:rsidRPr="003B5BF0">
        <w:rPr>
          <w:rFonts w:ascii="Garamond" w:hAnsi="Garamond"/>
          <w:sz w:val="28"/>
          <w:szCs w:val="28"/>
          <w:lang w:bidi="ar-KW"/>
        </w:rPr>
        <w:t xml:space="preserve"> Students must refer to MLA writing style for their assignments and report writing. </w:t>
      </w:r>
      <w:r w:rsidR="008C10DF">
        <w:rPr>
          <w:rFonts w:ascii="Garamond" w:hAnsi="Garamond"/>
          <w:sz w:val="28"/>
          <w:szCs w:val="28"/>
          <w:lang w:bidi="ar-KW"/>
        </w:rPr>
        <w:t>Please r</w:t>
      </w:r>
      <w:r w:rsidRPr="003B5BF0">
        <w:rPr>
          <w:rFonts w:ascii="Garamond" w:hAnsi="Garamond"/>
          <w:sz w:val="28"/>
          <w:szCs w:val="28"/>
          <w:lang w:bidi="ar-KW"/>
        </w:rPr>
        <w:t xml:space="preserve">efer to the English Language Center for help.  </w:t>
      </w:r>
    </w:p>
    <w:p w14:paraId="66F0CF7F" w14:textId="77777777" w:rsidR="00014548" w:rsidRPr="003B5BF0" w:rsidRDefault="00014548" w:rsidP="00014548">
      <w:pPr>
        <w:bidi w:val="0"/>
        <w:rPr>
          <w:rFonts w:ascii="Garamond" w:hAnsi="Garamond"/>
          <w:b/>
          <w:bCs/>
          <w:sz w:val="28"/>
          <w:szCs w:val="28"/>
        </w:rPr>
      </w:pPr>
      <w:r w:rsidRPr="003B5BF0">
        <w:rPr>
          <w:rFonts w:ascii="Garamond" w:hAnsi="Garamond"/>
          <w:b/>
          <w:sz w:val="28"/>
          <w:szCs w:val="28"/>
          <w:lang w:bidi="ar-KW"/>
        </w:rPr>
        <w:br/>
      </w:r>
      <w:r w:rsidRPr="003B5BF0">
        <w:rPr>
          <w:rFonts w:ascii="Garamond" w:hAnsi="Garamond"/>
          <w:b/>
          <w:bCs/>
          <w:sz w:val="28"/>
          <w:szCs w:val="28"/>
        </w:rPr>
        <w:t>Office Hours</w:t>
      </w:r>
    </w:p>
    <w:p w14:paraId="3F55374B" w14:textId="5F66424E" w:rsidR="00014548" w:rsidRPr="003B5BF0" w:rsidRDefault="004B633B" w:rsidP="003D0A32">
      <w:pPr>
        <w:tabs>
          <w:tab w:val="left" w:pos="1530"/>
          <w:tab w:val="left" w:pos="3060"/>
        </w:tabs>
        <w:bidi w:val="0"/>
        <w:spacing w:after="0"/>
        <w:jc w:val="both"/>
        <w:rPr>
          <w:rFonts w:ascii="Garamond" w:hAnsi="Garamond"/>
          <w:sz w:val="28"/>
          <w:szCs w:val="28"/>
          <w:lang w:bidi="ar-KW"/>
        </w:rPr>
      </w:pPr>
      <w:r>
        <w:rPr>
          <w:rFonts w:ascii="Garamond" w:hAnsi="Garamond"/>
          <w:sz w:val="28"/>
          <w:szCs w:val="28"/>
          <w:lang w:bidi="ar-KW"/>
        </w:rPr>
        <w:t>My o</w:t>
      </w:r>
      <w:r w:rsidR="00014548" w:rsidRPr="003B5BF0">
        <w:rPr>
          <w:rFonts w:ascii="Garamond" w:hAnsi="Garamond"/>
          <w:sz w:val="28"/>
          <w:szCs w:val="28"/>
          <w:lang w:bidi="ar-KW"/>
        </w:rPr>
        <w:t xml:space="preserve">ffice hours are </w:t>
      </w:r>
      <w:r>
        <w:rPr>
          <w:rFonts w:ascii="Garamond" w:hAnsi="Garamond"/>
          <w:sz w:val="28"/>
          <w:szCs w:val="28"/>
          <w:lang w:bidi="ar-KW"/>
        </w:rPr>
        <w:t>given at the beginning of this document</w:t>
      </w:r>
      <w:r w:rsidR="00014548" w:rsidRPr="003B5BF0">
        <w:rPr>
          <w:rFonts w:ascii="Garamond" w:hAnsi="Garamond"/>
          <w:sz w:val="28"/>
          <w:szCs w:val="28"/>
          <w:lang w:bidi="ar-KW"/>
        </w:rPr>
        <w:t xml:space="preserve">. If you have a time conflict, please contact me to schedule an appointment for another time. You may contact me </w:t>
      </w:r>
      <w:r w:rsidR="00D814CB" w:rsidRPr="003B5BF0">
        <w:rPr>
          <w:rFonts w:ascii="Garamond" w:hAnsi="Garamond"/>
          <w:sz w:val="28"/>
          <w:szCs w:val="28"/>
          <w:lang w:bidi="ar-KW"/>
        </w:rPr>
        <w:t>anytime</w:t>
      </w:r>
      <w:r w:rsidR="00014548" w:rsidRPr="003B5BF0">
        <w:rPr>
          <w:rFonts w:ascii="Garamond" w:hAnsi="Garamond"/>
          <w:sz w:val="28"/>
          <w:szCs w:val="28"/>
          <w:lang w:bidi="ar-KW"/>
        </w:rPr>
        <w:t xml:space="preserve"> via email. It is best not to contact me via telephone, as I often work in areas other than my office. In general, this syllabus is your first source of information on questions pertaining to the class. I will not answer a question the answer for which is in the syllabus. When sending me an email, always include</w:t>
      </w:r>
      <w:r w:rsidR="00252DDE">
        <w:rPr>
          <w:rFonts w:ascii="Garamond" w:hAnsi="Garamond"/>
          <w:sz w:val="28"/>
          <w:szCs w:val="28"/>
          <w:lang w:bidi="ar-KW"/>
        </w:rPr>
        <w:t xml:space="preserve"> </w:t>
      </w:r>
      <w:r w:rsidR="00014548" w:rsidRPr="003D0A32">
        <w:rPr>
          <w:rFonts w:ascii="Garamond" w:hAnsi="Garamond"/>
          <w:b/>
          <w:bCs/>
          <w:sz w:val="28"/>
          <w:szCs w:val="28"/>
          <w:lang w:bidi="ar-KW"/>
        </w:rPr>
        <w:t xml:space="preserve">the </w:t>
      </w:r>
      <w:r w:rsidR="003D0A32" w:rsidRPr="003D0A32">
        <w:rPr>
          <w:rFonts w:ascii="Garamond" w:hAnsi="Garamond"/>
          <w:b/>
          <w:bCs/>
          <w:sz w:val="28"/>
          <w:szCs w:val="28"/>
          <w:lang w:bidi="ar-KW"/>
        </w:rPr>
        <w:t>course title</w:t>
      </w:r>
      <w:r w:rsidR="003D0A32">
        <w:rPr>
          <w:rFonts w:ascii="Garamond" w:hAnsi="Garamond"/>
          <w:sz w:val="28"/>
          <w:szCs w:val="28"/>
          <w:lang w:bidi="ar-KW"/>
        </w:rPr>
        <w:t xml:space="preserve"> </w:t>
      </w:r>
      <w:r w:rsidR="00014548" w:rsidRPr="00252DDE">
        <w:rPr>
          <w:rFonts w:ascii="Garamond" w:hAnsi="Garamond"/>
          <w:b/>
          <w:bCs/>
          <w:sz w:val="28"/>
          <w:szCs w:val="28"/>
          <w:lang w:bidi="ar-KW"/>
        </w:rPr>
        <w:t>and your first and last name in the email title</w:t>
      </w:r>
      <w:r w:rsidR="00252DDE">
        <w:rPr>
          <w:rFonts w:ascii="Garamond" w:hAnsi="Garamond"/>
          <w:sz w:val="28"/>
          <w:szCs w:val="28"/>
          <w:lang w:bidi="ar-KW"/>
        </w:rPr>
        <w:t xml:space="preserve"> (the same applies if you send me a message via teams)</w:t>
      </w:r>
      <w:r w:rsidR="00014548" w:rsidRPr="003B5BF0">
        <w:rPr>
          <w:rFonts w:ascii="Garamond" w:hAnsi="Garamond"/>
          <w:sz w:val="28"/>
          <w:szCs w:val="28"/>
          <w:lang w:bidi="ar-KW"/>
        </w:rPr>
        <w:t xml:space="preserve">. </w:t>
      </w:r>
      <w:r w:rsidR="00252DDE" w:rsidRPr="00956A7C">
        <w:rPr>
          <w:rFonts w:ascii="Garamond" w:hAnsi="Garamond"/>
          <w:b/>
          <w:bCs/>
          <w:sz w:val="28"/>
          <w:szCs w:val="28"/>
          <w:lang w:bidi="ar-KW"/>
        </w:rPr>
        <w:t>I re</w:t>
      </w:r>
      <w:r w:rsidR="00956A7C" w:rsidRPr="00956A7C">
        <w:rPr>
          <w:rFonts w:ascii="Garamond" w:hAnsi="Garamond"/>
          <w:b/>
          <w:bCs/>
          <w:sz w:val="28"/>
          <w:szCs w:val="28"/>
          <w:lang w:bidi="ar-KW"/>
        </w:rPr>
        <w:t xml:space="preserve">serve </w:t>
      </w:r>
      <w:r w:rsidR="00252DDE" w:rsidRPr="00956A7C">
        <w:rPr>
          <w:rFonts w:ascii="Garamond" w:hAnsi="Garamond"/>
          <w:b/>
          <w:bCs/>
          <w:sz w:val="28"/>
          <w:szCs w:val="28"/>
          <w:lang w:bidi="ar-KW"/>
        </w:rPr>
        <w:t>the right to not recognize or respond to emails/messages without the course title and your first and last names.</w:t>
      </w:r>
      <w:r w:rsidR="00252DDE">
        <w:rPr>
          <w:rFonts w:ascii="Garamond" w:hAnsi="Garamond"/>
          <w:sz w:val="28"/>
          <w:szCs w:val="28"/>
          <w:lang w:bidi="ar-KW"/>
        </w:rPr>
        <w:t xml:space="preserve"> </w:t>
      </w:r>
    </w:p>
    <w:p w14:paraId="2D72863B" w14:textId="75562501" w:rsidR="00792F23" w:rsidRPr="003B5BF0" w:rsidRDefault="00792F23" w:rsidP="0015563E">
      <w:pPr>
        <w:bidi w:val="0"/>
        <w:spacing w:after="0"/>
        <w:jc w:val="both"/>
        <w:rPr>
          <w:rFonts w:ascii="Garamond" w:hAnsi="Garamond"/>
          <w:sz w:val="28"/>
          <w:szCs w:val="28"/>
          <w:lang w:bidi="ar-KW"/>
        </w:rPr>
      </w:pPr>
    </w:p>
    <w:p w14:paraId="30E9541B" w14:textId="448FC963" w:rsidR="00C01BF8" w:rsidRPr="00D70CE9" w:rsidRDefault="005D45B2" w:rsidP="005E17DF">
      <w:pPr>
        <w:bidi w:val="0"/>
        <w:rPr>
          <w:rFonts w:ascii="Garamond" w:hAnsi="Garamond"/>
          <w:b/>
          <w:bCs/>
          <w:sz w:val="28"/>
          <w:szCs w:val="28"/>
        </w:rPr>
      </w:pPr>
      <w:r w:rsidRPr="00D70CE9">
        <w:rPr>
          <w:rFonts w:ascii="Garamond" w:hAnsi="Garamond"/>
          <w:b/>
          <w:bCs/>
          <w:sz w:val="28"/>
          <w:szCs w:val="28"/>
        </w:rPr>
        <w:t>Course Outline</w:t>
      </w:r>
      <w:r w:rsidR="003D66DF" w:rsidRPr="00D70CE9">
        <w:rPr>
          <w:rFonts w:ascii="Garamond" w:hAnsi="Garamond"/>
          <w:b/>
          <w:bCs/>
          <w:sz w:val="28"/>
          <w:szCs w:val="28"/>
        </w:rPr>
        <w:t xml:space="preserve"> (subject to </w:t>
      </w:r>
      <w:r w:rsidR="007A4CA6" w:rsidRPr="00D70CE9">
        <w:rPr>
          <w:rFonts w:ascii="Garamond" w:hAnsi="Garamond"/>
          <w:b/>
          <w:bCs/>
          <w:sz w:val="28"/>
          <w:szCs w:val="28"/>
        </w:rPr>
        <w:t>modifications</w:t>
      </w:r>
      <w:r w:rsidR="003D66DF" w:rsidRPr="00D70CE9">
        <w:rPr>
          <w:rFonts w:ascii="Garamond" w:hAnsi="Garamond"/>
          <w:b/>
          <w:bCs/>
          <w:sz w:val="28"/>
          <w:szCs w:val="28"/>
        </w:rPr>
        <w:t>)</w:t>
      </w:r>
      <w:r w:rsidRPr="00D70CE9">
        <w:rPr>
          <w:rFonts w:ascii="Garamond" w:hAnsi="Garamond"/>
          <w:b/>
          <w:bCs/>
          <w:sz w:val="28"/>
          <w:szCs w:val="28"/>
        </w:rPr>
        <w:t>:</w:t>
      </w:r>
    </w:p>
    <w:tbl>
      <w:tblPr>
        <w:tblStyle w:val="TableGrid"/>
        <w:tblW w:w="0" w:type="auto"/>
        <w:tblLook w:val="04A0" w:firstRow="1" w:lastRow="0" w:firstColumn="1" w:lastColumn="0" w:noHBand="0" w:noVBand="1"/>
      </w:tblPr>
      <w:tblGrid>
        <w:gridCol w:w="2263"/>
        <w:gridCol w:w="6753"/>
      </w:tblGrid>
      <w:tr w:rsidR="009E61BC" w:rsidRPr="00D70CE9" w14:paraId="72F1C736" w14:textId="77777777" w:rsidTr="003379E8">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ABE7C" w14:textId="77777777" w:rsidR="001E5BF6" w:rsidRPr="00D70CE9" w:rsidRDefault="001E5BF6" w:rsidP="0006517B">
            <w:pPr>
              <w:tabs>
                <w:tab w:val="left" w:pos="1133"/>
              </w:tabs>
              <w:bidi w:val="0"/>
              <w:jc w:val="both"/>
              <w:rPr>
                <w:rFonts w:ascii="Garamond" w:hAnsi="Garamond"/>
                <w:b/>
                <w:bCs/>
                <w:sz w:val="28"/>
                <w:szCs w:val="28"/>
                <w:lang w:bidi="ar-KW"/>
              </w:rPr>
            </w:pPr>
            <w:r w:rsidRPr="00D70CE9">
              <w:rPr>
                <w:rFonts w:ascii="Garamond" w:hAnsi="Garamond"/>
                <w:b/>
                <w:bCs/>
                <w:sz w:val="28"/>
                <w:szCs w:val="28"/>
                <w:lang w:bidi="ar-KW"/>
              </w:rPr>
              <w:t>Title</w:t>
            </w:r>
          </w:p>
        </w:tc>
        <w:tc>
          <w:tcPr>
            <w:tcW w:w="6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A483A" w14:textId="77777777" w:rsidR="001E5BF6" w:rsidRPr="00D70CE9" w:rsidRDefault="001E5BF6" w:rsidP="0006517B">
            <w:pPr>
              <w:bidi w:val="0"/>
              <w:jc w:val="both"/>
              <w:rPr>
                <w:rFonts w:ascii="Garamond" w:hAnsi="Garamond"/>
                <w:b/>
                <w:bCs/>
                <w:sz w:val="28"/>
                <w:szCs w:val="28"/>
                <w:lang w:bidi="ar-KW"/>
              </w:rPr>
            </w:pPr>
            <w:r w:rsidRPr="00D70CE9">
              <w:rPr>
                <w:rFonts w:ascii="Garamond" w:hAnsi="Garamond"/>
                <w:b/>
                <w:bCs/>
                <w:sz w:val="28"/>
                <w:szCs w:val="28"/>
                <w:lang w:bidi="ar-KW"/>
              </w:rPr>
              <w:t>Topics</w:t>
            </w:r>
          </w:p>
        </w:tc>
      </w:tr>
      <w:tr w:rsidR="009E61BC" w:rsidRPr="00D70CE9" w14:paraId="11CAC330" w14:textId="77777777" w:rsidTr="00EB3D05">
        <w:trPr>
          <w:trHeight w:val="341"/>
        </w:trPr>
        <w:tc>
          <w:tcPr>
            <w:tcW w:w="2263" w:type="dxa"/>
            <w:tcBorders>
              <w:top w:val="single" w:sz="4" w:space="0" w:color="auto"/>
              <w:left w:val="single" w:sz="4" w:space="0" w:color="auto"/>
              <w:bottom w:val="single" w:sz="4" w:space="0" w:color="auto"/>
              <w:right w:val="single" w:sz="4" w:space="0" w:color="auto"/>
            </w:tcBorders>
            <w:vAlign w:val="center"/>
          </w:tcPr>
          <w:p w14:paraId="6C84B3DE" w14:textId="4085A8DB" w:rsidR="00D87765" w:rsidRPr="00D70CE9" w:rsidRDefault="00D87765" w:rsidP="0006517B">
            <w:pPr>
              <w:bidi w:val="0"/>
              <w:rPr>
                <w:rFonts w:ascii="Garamond" w:hAnsi="Garamond"/>
                <w:sz w:val="28"/>
                <w:szCs w:val="28"/>
                <w:lang w:bidi="ar-KW"/>
              </w:rPr>
            </w:pPr>
            <w:r w:rsidRPr="00D70CE9">
              <w:rPr>
                <w:rFonts w:ascii="Garamond" w:hAnsi="Garamond"/>
                <w:sz w:val="28"/>
                <w:szCs w:val="28"/>
                <w:lang w:bidi="ar-KW"/>
              </w:rPr>
              <w:t xml:space="preserve">Introduction </w:t>
            </w:r>
            <w:r w:rsidR="0050109A">
              <w:rPr>
                <w:rFonts w:ascii="Garamond" w:hAnsi="Garamond"/>
                <w:sz w:val="28"/>
                <w:szCs w:val="28"/>
                <w:lang w:bidi="ar-KW"/>
              </w:rPr>
              <w:t xml:space="preserve">(Chapter 1) </w:t>
            </w:r>
          </w:p>
        </w:tc>
        <w:tc>
          <w:tcPr>
            <w:tcW w:w="6753" w:type="dxa"/>
            <w:tcBorders>
              <w:top w:val="single" w:sz="4" w:space="0" w:color="auto"/>
              <w:left w:val="single" w:sz="4" w:space="0" w:color="auto"/>
              <w:bottom w:val="single" w:sz="4" w:space="0" w:color="auto"/>
              <w:right w:val="single" w:sz="4" w:space="0" w:color="auto"/>
            </w:tcBorders>
            <w:vAlign w:val="center"/>
          </w:tcPr>
          <w:p w14:paraId="61649968" w14:textId="0C54DD65" w:rsidR="002D1B6A" w:rsidRPr="00D70CE9" w:rsidRDefault="002D1B6A" w:rsidP="002D1B6A">
            <w:pPr>
              <w:bidi w:val="0"/>
              <w:rPr>
                <w:rFonts w:ascii="Garamond" w:hAnsi="Garamond"/>
                <w:sz w:val="28"/>
                <w:szCs w:val="28"/>
                <w:lang w:bidi="ar-KW"/>
              </w:rPr>
            </w:pPr>
            <w:r w:rsidRPr="00D70CE9">
              <w:rPr>
                <w:rFonts w:ascii="Garamond" w:hAnsi="Garamond"/>
                <w:sz w:val="28"/>
                <w:szCs w:val="28"/>
                <w:lang w:bidi="ar-KW"/>
              </w:rPr>
              <w:t xml:space="preserve">- Rules of the game/syllabus </w:t>
            </w:r>
          </w:p>
          <w:p w14:paraId="05A332DC" w14:textId="77777777" w:rsidR="00054390" w:rsidRDefault="00D87765" w:rsidP="008210EE">
            <w:pPr>
              <w:bidi w:val="0"/>
              <w:rPr>
                <w:rFonts w:ascii="Garamond" w:hAnsi="Garamond"/>
                <w:sz w:val="28"/>
                <w:szCs w:val="28"/>
                <w:lang w:bidi="ar-KW"/>
              </w:rPr>
            </w:pPr>
            <w:r w:rsidRPr="00D70CE9">
              <w:rPr>
                <w:rFonts w:ascii="Garamond" w:hAnsi="Garamond"/>
                <w:sz w:val="28"/>
                <w:szCs w:val="28"/>
                <w:lang w:bidi="ar-KW"/>
              </w:rPr>
              <w:t xml:space="preserve">- Introduction to </w:t>
            </w:r>
            <w:r w:rsidR="006A69AE">
              <w:rPr>
                <w:rFonts w:ascii="Garamond" w:hAnsi="Garamond"/>
                <w:sz w:val="28"/>
                <w:szCs w:val="28"/>
                <w:lang w:bidi="ar-KW"/>
              </w:rPr>
              <w:t>manpower and human resource planning</w:t>
            </w:r>
          </w:p>
          <w:p w14:paraId="50DBA683" w14:textId="455DAE5E" w:rsidR="008210EE" w:rsidRDefault="00054390" w:rsidP="00054390">
            <w:pPr>
              <w:bidi w:val="0"/>
              <w:rPr>
                <w:rFonts w:ascii="Garamond" w:hAnsi="Garamond"/>
                <w:sz w:val="28"/>
                <w:szCs w:val="28"/>
                <w:lang w:bidi="ar-KW"/>
              </w:rPr>
            </w:pPr>
            <w:r>
              <w:rPr>
                <w:rFonts w:ascii="Garamond" w:hAnsi="Garamond"/>
                <w:sz w:val="28"/>
                <w:szCs w:val="28"/>
                <w:lang w:bidi="ar-KW"/>
              </w:rPr>
              <w:t xml:space="preserve">- </w:t>
            </w:r>
            <w:r w:rsidR="00885240">
              <w:rPr>
                <w:rFonts w:ascii="Garamond" w:hAnsi="Garamond"/>
                <w:sz w:val="28"/>
                <w:szCs w:val="28"/>
                <w:lang w:bidi="ar-KW"/>
              </w:rPr>
              <w:t xml:space="preserve">How is </w:t>
            </w:r>
            <w:r>
              <w:rPr>
                <w:rFonts w:ascii="Garamond" w:hAnsi="Garamond"/>
                <w:sz w:val="28"/>
                <w:szCs w:val="28"/>
                <w:lang w:bidi="ar-KW"/>
              </w:rPr>
              <w:t>human resource planning</w:t>
            </w:r>
            <w:r w:rsidR="00885240">
              <w:rPr>
                <w:rFonts w:ascii="Garamond" w:hAnsi="Garamond"/>
                <w:sz w:val="28"/>
                <w:szCs w:val="28"/>
                <w:lang w:bidi="ar-KW"/>
              </w:rPr>
              <w:t xml:space="preserve"> defined?</w:t>
            </w:r>
            <w:r w:rsidR="006A69AE">
              <w:rPr>
                <w:rFonts w:ascii="Garamond" w:hAnsi="Garamond"/>
                <w:sz w:val="28"/>
                <w:szCs w:val="28"/>
                <w:lang w:bidi="ar-KW"/>
              </w:rPr>
              <w:t xml:space="preserve"> </w:t>
            </w:r>
          </w:p>
          <w:p w14:paraId="7E8D0F2D" w14:textId="4EC909D9" w:rsidR="008C19EC" w:rsidRDefault="008C19EC" w:rsidP="008C19EC">
            <w:pPr>
              <w:bidi w:val="0"/>
              <w:rPr>
                <w:rFonts w:ascii="Garamond" w:hAnsi="Garamond"/>
                <w:sz w:val="28"/>
                <w:szCs w:val="28"/>
                <w:lang w:bidi="ar-KW"/>
              </w:rPr>
            </w:pPr>
            <w:r>
              <w:rPr>
                <w:rFonts w:ascii="Garamond" w:hAnsi="Garamond"/>
                <w:sz w:val="28"/>
                <w:szCs w:val="28"/>
                <w:lang w:bidi="ar-KW"/>
              </w:rPr>
              <w:lastRenderedPageBreak/>
              <w:t xml:space="preserve">- </w:t>
            </w:r>
            <w:r w:rsidR="00885240">
              <w:rPr>
                <w:rFonts w:ascii="Garamond" w:hAnsi="Garamond"/>
                <w:sz w:val="28"/>
                <w:szCs w:val="28"/>
                <w:lang w:bidi="ar-KW"/>
              </w:rPr>
              <w:t>What are the p</w:t>
            </w:r>
            <w:r>
              <w:rPr>
                <w:rFonts w:ascii="Garamond" w:hAnsi="Garamond"/>
                <w:sz w:val="28"/>
                <w:szCs w:val="28"/>
                <w:lang w:bidi="ar-KW"/>
              </w:rPr>
              <w:t>hilosophical foundations of</w:t>
            </w:r>
            <w:r w:rsidR="00EB3D05">
              <w:rPr>
                <w:rFonts w:ascii="Garamond" w:hAnsi="Garamond"/>
                <w:sz w:val="28"/>
                <w:szCs w:val="28"/>
                <w:lang w:bidi="ar-KW"/>
              </w:rPr>
              <w:t xml:space="preserve"> manpower and</w:t>
            </w:r>
            <w:r>
              <w:rPr>
                <w:rFonts w:ascii="Garamond" w:hAnsi="Garamond"/>
                <w:sz w:val="28"/>
                <w:szCs w:val="28"/>
                <w:lang w:bidi="ar-KW"/>
              </w:rPr>
              <w:t xml:space="preserve"> </w:t>
            </w:r>
            <w:r w:rsidR="00B5112C">
              <w:rPr>
                <w:rFonts w:ascii="Garamond" w:hAnsi="Garamond"/>
                <w:sz w:val="28"/>
                <w:szCs w:val="28"/>
                <w:lang w:bidi="ar-KW"/>
              </w:rPr>
              <w:t>human resource planning</w:t>
            </w:r>
            <w:r w:rsidR="00885240">
              <w:rPr>
                <w:rFonts w:ascii="Garamond" w:hAnsi="Garamond"/>
                <w:sz w:val="28"/>
                <w:szCs w:val="28"/>
                <w:lang w:bidi="ar-KW"/>
              </w:rPr>
              <w:t>?</w:t>
            </w:r>
            <w:r w:rsidR="00B5112C">
              <w:rPr>
                <w:rFonts w:ascii="Garamond" w:hAnsi="Garamond"/>
                <w:sz w:val="28"/>
                <w:szCs w:val="28"/>
                <w:lang w:bidi="ar-KW"/>
              </w:rPr>
              <w:t xml:space="preserve"> </w:t>
            </w:r>
          </w:p>
          <w:p w14:paraId="626F3063" w14:textId="141F0941" w:rsidR="008C19EC" w:rsidRDefault="008C19EC" w:rsidP="008C19EC">
            <w:pPr>
              <w:bidi w:val="0"/>
              <w:rPr>
                <w:rFonts w:ascii="Garamond" w:hAnsi="Garamond"/>
                <w:sz w:val="28"/>
                <w:szCs w:val="28"/>
                <w:lang w:bidi="ar-KW"/>
              </w:rPr>
            </w:pPr>
            <w:r>
              <w:rPr>
                <w:rFonts w:ascii="Garamond" w:hAnsi="Garamond"/>
                <w:sz w:val="28"/>
                <w:szCs w:val="28"/>
                <w:lang w:bidi="ar-KW"/>
              </w:rPr>
              <w:t xml:space="preserve">- </w:t>
            </w:r>
            <w:r w:rsidR="00885240">
              <w:rPr>
                <w:rFonts w:ascii="Garamond" w:hAnsi="Garamond"/>
                <w:sz w:val="28"/>
                <w:szCs w:val="28"/>
                <w:lang w:bidi="ar-KW"/>
              </w:rPr>
              <w:t xml:space="preserve">How has </w:t>
            </w:r>
            <w:r w:rsidR="00EB3D05">
              <w:rPr>
                <w:rFonts w:ascii="Garamond" w:hAnsi="Garamond"/>
                <w:sz w:val="28"/>
                <w:szCs w:val="28"/>
                <w:lang w:bidi="ar-KW"/>
              </w:rPr>
              <w:t xml:space="preserve">manpower and </w:t>
            </w:r>
            <w:r w:rsidR="00054390">
              <w:rPr>
                <w:rFonts w:ascii="Garamond" w:hAnsi="Garamond"/>
                <w:sz w:val="28"/>
                <w:szCs w:val="28"/>
                <w:lang w:bidi="ar-KW"/>
              </w:rPr>
              <w:t>human resource planning</w:t>
            </w:r>
            <w:r w:rsidR="00885240">
              <w:rPr>
                <w:rFonts w:ascii="Garamond" w:hAnsi="Garamond"/>
                <w:sz w:val="28"/>
                <w:szCs w:val="28"/>
                <w:lang w:bidi="ar-KW"/>
              </w:rPr>
              <w:t xml:space="preserve"> evolved over the years?</w:t>
            </w:r>
          </w:p>
          <w:p w14:paraId="65ACE824" w14:textId="3F891024" w:rsidR="0067284C" w:rsidRPr="00D70CE9" w:rsidRDefault="0067284C" w:rsidP="0067284C">
            <w:pPr>
              <w:bidi w:val="0"/>
              <w:rPr>
                <w:rFonts w:ascii="Garamond" w:hAnsi="Garamond"/>
                <w:sz w:val="28"/>
                <w:szCs w:val="28"/>
                <w:lang w:bidi="ar-KW"/>
              </w:rPr>
            </w:pPr>
            <w:r>
              <w:rPr>
                <w:rFonts w:ascii="Garamond" w:hAnsi="Garamond"/>
                <w:sz w:val="28"/>
                <w:szCs w:val="28"/>
                <w:lang w:bidi="ar-KW"/>
              </w:rPr>
              <w:t xml:space="preserve">- Why manpower and human resource planning is needed? </w:t>
            </w:r>
          </w:p>
          <w:p w14:paraId="39F547A8" w14:textId="0ACA9EC4" w:rsidR="0023230F" w:rsidRPr="00D70CE9" w:rsidRDefault="00D87765" w:rsidP="00054390">
            <w:pPr>
              <w:bidi w:val="0"/>
              <w:rPr>
                <w:rFonts w:ascii="Garamond" w:hAnsi="Garamond"/>
                <w:i/>
                <w:iCs/>
                <w:sz w:val="28"/>
                <w:szCs w:val="28"/>
                <w:lang w:bidi="ar-KW"/>
              </w:rPr>
            </w:pPr>
            <w:r w:rsidRPr="00D70CE9">
              <w:rPr>
                <w:rFonts w:ascii="Garamond" w:hAnsi="Garamond"/>
                <w:sz w:val="28"/>
                <w:szCs w:val="28"/>
                <w:lang w:bidi="ar-KW"/>
              </w:rPr>
              <w:t xml:space="preserve">- </w:t>
            </w:r>
            <w:r w:rsidR="00054390">
              <w:rPr>
                <w:rFonts w:ascii="Garamond" w:hAnsi="Garamond"/>
                <w:sz w:val="28"/>
                <w:szCs w:val="28"/>
                <w:lang w:bidi="ar-KW"/>
              </w:rPr>
              <w:t>Critical analysis exercise - stability of tenure</w:t>
            </w:r>
            <w:r w:rsidR="0067284C">
              <w:rPr>
                <w:rFonts w:ascii="Garamond" w:hAnsi="Garamond"/>
                <w:sz w:val="28"/>
                <w:szCs w:val="28"/>
                <w:lang w:bidi="ar-KW"/>
              </w:rPr>
              <w:t>/HRP Model</w:t>
            </w:r>
            <w:r w:rsidR="00054390">
              <w:rPr>
                <w:rFonts w:ascii="Garamond" w:hAnsi="Garamond"/>
                <w:sz w:val="28"/>
                <w:szCs w:val="28"/>
                <w:lang w:bidi="ar-KW"/>
              </w:rPr>
              <w:t xml:space="preserve"> </w:t>
            </w:r>
            <w:r w:rsidR="0023230F">
              <w:rPr>
                <w:rFonts w:ascii="Garamond" w:hAnsi="Garamond"/>
                <w:sz w:val="28"/>
                <w:szCs w:val="28"/>
                <w:lang w:bidi="ar-KW"/>
              </w:rPr>
              <w:t xml:space="preserve"> </w:t>
            </w:r>
          </w:p>
        </w:tc>
      </w:tr>
      <w:tr w:rsidR="009E61BC" w:rsidRPr="003B5BF0" w14:paraId="2A96E3B2" w14:textId="77777777" w:rsidTr="003C7031">
        <w:trPr>
          <w:trHeight w:val="1592"/>
        </w:trPr>
        <w:tc>
          <w:tcPr>
            <w:tcW w:w="2263" w:type="dxa"/>
            <w:tcBorders>
              <w:top w:val="single" w:sz="4" w:space="0" w:color="auto"/>
              <w:left w:val="single" w:sz="4" w:space="0" w:color="auto"/>
              <w:bottom w:val="single" w:sz="4" w:space="0" w:color="auto"/>
              <w:right w:val="single" w:sz="4" w:space="0" w:color="auto"/>
            </w:tcBorders>
            <w:vAlign w:val="center"/>
          </w:tcPr>
          <w:p w14:paraId="400029AC" w14:textId="071E0AC8" w:rsidR="00980D96" w:rsidRPr="00D70CE9" w:rsidRDefault="00EA5176" w:rsidP="00980D96">
            <w:pPr>
              <w:bidi w:val="0"/>
              <w:rPr>
                <w:rFonts w:ascii="Garamond" w:hAnsi="Garamond"/>
                <w:sz w:val="28"/>
                <w:szCs w:val="28"/>
                <w:lang w:bidi="ar-KW"/>
              </w:rPr>
            </w:pPr>
            <w:r>
              <w:rPr>
                <w:rFonts w:ascii="Garamond" w:hAnsi="Garamond"/>
                <w:sz w:val="28"/>
                <w:szCs w:val="28"/>
                <w:lang w:bidi="ar-KW"/>
              </w:rPr>
              <w:lastRenderedPageBreak/>
              <w:t xml:space="preserve">Strategic HR Coordination and Planning </w:t>
            </w:r>
            <w:r w:rsidR="0050109A">
              <w:rPr>
                <w:rFonts w:ascii="Garamond" w:hAnsi="Garamond"/>
                <w:sz w:val="28"/>
                <w:szCs w:val="28"/>
                <w:lang w:bidi="ar-KW"/>
              </w:rPr>
              <w:t>(Chapter</w:t>
            </w:r>
            <w:r>
              <w:rPr>
                <w:rFonts w:ascii="Garamond" w:hAnsi="Garamond"/>
                <w:sz w:val="28"/>
                <w:szCs w:val="28"/>
                <w:lang w:bidi="ar-KW"/>
              </w:rPr>
              <w:t>s 2</w:t>
            </w:r>
            <w:r w:rsidR="0050109A">
              <w:rPr>
                <w:rFonts w:ascii="Garamond" w:hAnsi="Garamond"/>
                <w:sz w:val="28"/>
                <w:szCs w:val="28"/>
                <w:lang w:bidi="ar-KW"/>
              </w:rPr>
              <w:t>)</w:t>
            </w:r>
          </w:p>
        </w:tc>
        <w:tc>
          <w:tcPr>
            <w:tcW w:w="6753" w:type="dxa"/>
            <w:tcBorders>
              <w:top w:val="single" w:sz="4" w:space="0" w:color="auto"/>
              <w:left w:val="single" w:sz="4" w:space="0" w:color="auto"/>
              <w:bottom w:val="single" w:sz="4" w:space="0" w:color="auto"/>
              <w:right w:val="single" w:sz="4" w:space="0" w:color="auto"/>
            </w:tcBorders>
            <w:vAlign w:val="center"/>
          </w:tcPr>
          <w:p w14:paraId="507083EC" w14:textId="27CBAA28" w:rsidR="00980D96" w:rsidRPr="00D70CE9" w:rsidRDefault="00980D96" w:rsidP="00980D96">
            <w:pPr>
              <w:bidi w:val="0"/>
              <w:rPr>
                <w:rFonts w:ascii="Garamond" w:hAnsi="Garamond"/>
                <w:sz w:val="28"/>
                <w:szCs w:val="28"/>
                <w:lang w:bidi="ar-KW"/>
              </w:rPr>
            </w:pPr>
            <w:r w:rsidRPr="00D70CE9">
              <w:rPr>
                <w:rFonts w:ascii="Garamond" w:hAnsi="Garamond"/>
                <w:sz w:val="28"/>
                <w:szCs w:val="28"/>
                <w:lang w:bidi="ar-KW"/>
              </w:rPr>
              <w:t xml:space="preserve">- </w:t>
            </w:r>
            <w:r w:rsidR="00AD13CD">
              <w:rPr>
                <w:rFonts w:ascii="Garamond" w:hAnsi="Garamond"/>
                <w:sz w:val="28"/>
                <w:szCs w:val="28"/>
                <w:lang w:bidi="ar-KW"/>
              </w:rPr>
              <w:t xml:space="preserve">HR Coordination – horizontal and vertical </w:t>
            </w:r>
          </w:p>
          <w:p w14:paraId="55CFFD04" w14:textId="1DCA21B0" w:rsidR="006B27FC" w:rsidRPr="00D70CE9" w:rsidRDefault="006B27FC" w:rsidP="00AD13CD">
            <w:pPr>
              <w:bidi w:val="0"/>
              <w:rPr>
                <w:rFonts w:ascii="Garamond" w:hAnsi="Garamond"/>
                <w:sz w:val="28"/>
                <w:szCs w:val="28"/>
                <w:lang w:bidi="ar-KW"/>
              </w:rPr>
            </w:pPr>
            <w:r w:rsidRPr="00D70CE9">
              <w:rPr>
                <w:rFonts w:ascii="Garamond" w:hAnsi="Garamond"/>
                <w:sz w:val="28"/>
                <w:szCs w:val="28"/>
                <w:lang w:bidi="ar-KW"/>
              </w:rPr>
              <w:t xml:space="preserve">- </w:t>
            </w:r>
            <w:r w:rsidR="00AD13CD">
              <w:rPr>
                <w:rFonts w:ascii="Garamond" w:hAnsi="Garamond"/>
                <w:sz w:val="28"/>
                <w:szCs w:val="28"/>
                <w:lang w:bidi="ar-KW"/>
              </w:rPr>
              <w:t xml:space="preserve">Purpose, goals, and objectives of human resource planning </w:t>
            </w:r>
          </w:p>
          <w:p w14:paraId="5328A850" w14:textId="2EC4E2B7" w:rsidR="00AD13CD" w:rsidRDefault="00980D96" w:rsidP="00AD13CD">
            <w:pPr>
              <w:bidi w:val="0"/>
              <w:rPr>
                <w:rFonts w:ascii="Garamond" w:hAnsi="Garamond"/>
                <w:sz w:val="28"/>
                <w:szCs w:val="28"/>
                <w:lang w:bidi="ar-KW"/>
              </w:rPr>
            </w:pPr>
            <w:r w:rsidRPr="00D70CE9">
              <w:rPr>
                <w:rFonts w:ascii="Garamond" w:hAnsi="Garamond"/>
                <w:sz w:val="28"/>
                <w:szCs w:val="28"/>
                <w:lang w:bidi="ar-KW"/>
              </w:rPr>
              <w:t xml:space="preserve">- </w:t>
            </w:r>
            <w:r w:rsidR="00AD13CD">
              <w:rPr>
                <w:rFonts w:ascii="Garamond" w:hAnsi="Garamond"/>
                <w:sz w:val="28"/>
                <w:szCs w:val="28"/>
                <w:lang w:bidi="ar-KW"/>
              </w:rPr>
              <w:t>Strategic HR planning</w:t>
            </w:r>
            <w:r w:rsidR="008B493C">
              <w:rPr>
                <w:rFonts w:ascii="Garamond" w:hAnsi="Garamond"/>
                <w:sz w:val="28"/>
                <w:szCs w:val="28"/>
                <w:lang w:bidi="ar-KW"/>
              </w:rPr>
              <w:t xml:space="preserve"> (SMART)</w:t>
            </w:r>
          </w:p>
          <w:p w14:paraId="62059A80" w14:textId="0D531D50" w:rsidR="00980D96" w:rsidRDefault="00AD13CD" w:rsidP="00C14C0D">
            <w:pPr>
              <w:bidi w:val="0"/>
              <w:rPr>
                <w:rFonts w:ascii="Garamond" w:hAnsi="Garamond"/>
                <w:sz w:val="28"/>
                <w:szCs w:val="28"/>
                <w:lang w:bidi="ar-KW"/>
              </w:rPr>
            </w:pPr>
            <w:r>
              <w:rPr>
                <w:rFonts w:ascii="Garamond" w:hAnsi="Garamond"/>
                <w:sz w:val="28"/>
                <w:szCs w:val="28"/>
                <w:lang w:bidi="ar-KW"/>
              </w:rPr>
              <w:t xml:space="preserve">- </w:t>
            </w:r>
            <w:r w:rsidR="00AB3592">
              <w:rPr>
                <w:rFonts w:ascii="Garamond" w:hAnsi="Garamond"/>
                <w:sz w:val="28"/>
                <w:szCs w:val="28"/>
                <w:lang w:bidi="ar-KW"/>
              </w:rPr>
              <w:t xml:space="preserve">Methods of linking strategic plans with HR plans </w:t>
            </w:r>
          </w:p>
          <w:p w14:paraId="614B8E17" w14:textId="79ADEACA" w:rsidR="001E4CB2" w:rsidRPr="00482275" w:rsidRDefault="001E4CB2" w:rsidP="001E4CB2">
            <w:pPr>
              <w:bidi w:val="0"/>
              <w:rPr>
                <w:rFonts w:ascii="Garamond" w:hAnsi="Garamond"/>
                <w:sz w:val="28"/>
                <w:szCs w:val="28"/>
                <w:lang w:bidi="ar-KW"/>
              </w:rPr>
            </w:pPr>
            <w:r>
              <w:rPr>
                <w:rFonts w:ascii="Garamond" w:hAnsi="Garamond"/>
                <w:sz w:val="28"/>
                <w:szCs w:val="28"/>
                <w:lang w:bidi="ar-KW"/>
              </w:rPr>
              <w:t>- A</w:t>
            </w:r>
            <w:r w:rsidR="00BC6CF5">
              <w:rPr>
                <w:rFonts w:ascii="Garamond" w:hAnsi="Garamond"/>
                <w:sz w:val="28"/>
                <w:szCs w:val="28"/>
                <w:lang w:bidi="ar-KW"/>
              </w:rPr>
              <w:t>nalyzing the Self</w:t>
            </w:r>
            <w:r w:rsidR="00E23309">
              <w:rPr>
                <w:rFonts w:ascii="Garamond" w:hAnsi="Garamond"/>
                <w:sz w:val="28"/>
                <w:szCs w:val="28"/>
                <w:lang w:bidi="ar-KW"/>
              </w:rPr>
              <w:t xml:space="preserve">/Worksheet for Identifying SHR purpose </w:t>
            </w:r>
          </w:p>
        </w:tc>
      </w:tr>
      <w:tr w:rsidR="009E61BC" w:rsidRPr="003B5BF0" w14:paraId="3770123A" w14:textId="77777777" w:rsidTr="00AF6D91">
        <w:trPr>
          <w:trHeight w:val="890"/>
        </w:trPr>
        <w:tc>
          <w:tcPr>
            <w:tcW w:w="2263" w:type="dxa"/>
            <w:tcBorders>
              <w:top w:val="single" w:sz="4" w:space="0" w:color="auto"/>
              <w:left w:val="single" w:sz="4" w:space="0" w:color="auto"/>
              <w:bottom w:val="single" w:sz="4" w:space="0" w:color="auto"/>
              <w:right w:val="single" w:sz="4" w:space="0" w:color="auto"/>
            </w:tcBorders>
            <w:vAlign w:val="center"/>
            <w:hideMark/>
          </w:tcPr>
          <w:p w14:paraId="52CD84CF" w14:textId="547ABF1B" w:rsidR="00980D96" w:rsidRPr="00482275" w:rsidRDefault="00B5112C" w:rsidP="0050109A">
            <w:pPr>
              <w:bidi w:val="0"/>
              <w:rPr>
                <w:rFonts w:ascii="Garamond" w:hAnsi="Garamond"/>
                <w:sz w:val="28"/>
                <w:szCs w:val="28"/>
                <w:rtl/>
                <w:lang w:bidi="ar-KW"/>
              </w:rPr>
            </w:pPr>
            <w:r>
              <w:rPr>
                <w:rFonts w:ascii="Garamond" w:hAnsi="Garamond"/>
                <w:sz w:val="28"/>
                <w:szCs w:val="28"/>
                <w:lang w:bidi="ar-KW"/>
              </w:rPr>
              <w:t xml:space="preserve"> </w:t>
            </w:r>
            <w:r w:rsidR="0029129C">
              <w:rPr>
                <w:rFonts w:ascii="Garamond" w:hAnsi="Garamond"/>
                <w:sz w:val="28"/>
                <w:szCs w:val="28"/>
                <w:lang w:bidi="ar-KW"/>
              </w:rPr>
              <w:t>Work Analysis</w:t>
            </w:r>
            <w:r w:rsidR="00BD7966">
              <w:rPr>
                <w:rFonts w:ascii="Garamond" w:hAnsi="Garamond"/>
                <w:sz w:val="28"/>
                <w:szCs w:val="28"/>
                <w:lang w:bidi="ar-KW"/>
              </w:rPr>
              <w:t xml:space="preserve"> and HR</w:t>
            </w:r>
            <w:r w:rsidR="00F55061">
              <w:rPr>
                <w:rFonts w:ascii="Garamond" w:hAnsi="Garamond"/>
                <w:sz w:val="28"/>
                <w:szCs w:val="28"/>
                <w:lang w:bidi="ar-KW"/>
              </w:rPr>
              <w:t xml:space="preserve"> (Chapter</w:t>
            </w:r>
            <w:r w:rsidR="00167D67">
              <w:rPr>
                <w:rFonts w:ascii="Garamond" w:hAnsi="Garamond"/>
                <w:sz w:val="28"/>
                <w:szCs w:val="28"/>
                <w:lang w:bidi="ar-KW"/>
              </w:rPr>
              <w:t>s</w:t>
            </w:r>
            <w:r w:rsidR="00F55061">
              <w:rPr>
                <w:rFonts w:ascii="Garamond" w:hAnsi="Garamond"/>
                <w:sz w:val="28"/>
                <w:szCs w:val="28"/>
                <w:lang w:bidi="ar-KW"/>
              </w:rPr>
              <w:t xml:space="preserve"> 3</w:t>
            </w:r>
            <w:r w:rsidR="00167D67">
              <w:rPr>
                <w:rFonts w:ascii="Garamond" w:hAnsi="Garamond"/>
                <w:sz w:val="28"/>
                <w:szCs w:val="28"/>
                <w:lang w:bidi="ar-KW"/>
              </w:rPr>
              <w:t xml:space="preserve"> and 4</w:t>
            </w:r>
            <w:r w:rsidR="00F55061">
              <w:rPr>
                <w:rFonts w:ascii="Garamond" w:hAnsi="Garamond"/>
                <w:sz w:val="28"/>
                <w:szCs w:val="28"/>
                <w:lang w:bidi="ar-KW"/>
              </w:rPr>
              <w:t>)</w:t>
            </w:r>
          </w:p>
        </w:tc>
        <w:tc>
          <w:tcPr>
            <w:tcW w:w="6753" w:type="dxa"/>
            <w:tcBorders>
              <w:top w:val="single" w:sz="4" w:space="0" w:color="auto"/>
              <w:left w:val="single" w:sz="4" w:space="0" w:color="auto"/>
              <w:bottom w:val="single" w:sz="4" w:space="0" w:color="auto"/>
              <w:right w:val="single" w:sz="4" w:space="0" w:color="auto"/>
            </w:tcBorders>
            <w:vAlign w:val="center"/>
            <w:hideMark/>
          </w:tcPr>
          <w:p w14:paraId="3E6312CA" w14:textId="22463756" w:rsidR="0080374E" w:rsidRPr="00D70CE9" w:rsidRDefault="0080374E" w:rsidP="00980D96">
            <w:pPr>
              <w:bidi w:val="0"/>
              <w:rPr>
                <w:rFonts w:ascii="Garamond" w:hAnsi="Garamond"/>
                <w:sz w:val="28"/>
                <w:szCs w:val="28"/>
                <w:lang w:bidi="ar-KW"/>
              </w:rPr>
            </w:pPr>
            <w:r>
              <w:rPr>
                <w:rFonts w:ascii="Garamond" w:hAnsi="Garamond"/>
                <w:sz w:val="28"/>
                <w:szCs w:val="28"/>
                <w:lang w:bidi="ar-KW"/>
              </w:rPr>
              <w:t xml:space="preserve">- </w:t>
            </w:r>
            <w:r w:rsidR="00FA0925">
              <w:rPr>
                <w:rFonts w:ascii="Garamond" w:hAnsi="Garamond"/>
                <w:sz w:val="28"/>
                <w:szCs w:val="28"/>
                <w:lang w:bidi="ar-KW"/>
              </w:rPr>
              <w:t xml:space="preserve">Why is work analysis important? </w:t>
            </w:r>
          </w:p>
          <w:p w14:paraId="391A1980" w14:textId="53212AE4" w:rsidR="00A649DF" w:rsidRPr="00D70CE9" w:rsidRDefault="00A649DF" w:rsidP="00FA0925">
            <w:pPr>
              <w:bidi w:val="0"/>
              <w:rPr>
                <w:rFonts w:ascii="Garamond" w:hAnsi="Garamond"/>
                <w:sz w:val="28"/>
                <w:szCs w:val="28"/>
                <w:lang w:bidi="ar-KW"/>
              </w:rPr>
            </w:pPr>
            <w:r w:rsidRPr="00D70CE9">
              <w:rPr>
                <w:rFonts w:ascii="Garamond" w:hAnsi="Garamond"/>
                <w:sz w:val="28"/>
                <w:szCs w:val="28"/>
                <w:lang w:bidi="ar-KW"/>
              </w:rPr>
              <w:t xml:space="preserve">- </w:t>
            </w:r>
            <w:r w:rsidR="004A09E8">
              <w:rPr>
                <w:rFonts w:ascii="Garamond" w:hAnsi="Garamond"/>
                <w:sz w:val="28"/>
                <w:szCs w:val="28"/>
                <w:lang w:bidi="ar-KW"/>
              </w:rPr>
              <w:t>P</w:t>
            </w:r>
            <w:r w:rsidR="00FA0925">
              <w:rPr>
                <w:rFonts w:ascii="Garamond" w:hAnsi="Garamond"/>
                <w:sz w:val="28"/>
                <w:szCs w:val="28"/>
                <w:lang w:bidi="ar-KW"/>
              </w:rPr>
              <w:t>erspectives on work analysis</w:t>
            </w:r>
          </w:p>
          <w:p w14:paraId="7C126D5C" w14:textId="52F4DB24" w:rsidR="0016673F" w:rsidRDefault="00A649DF" w:rsidP="0016673F">
            <w:pPr>
              <w:bidi w:val="0"/>
              <w:rPr>
                <w:rFonts w:ascii="Garamond" w:hAnsi="Garamond"/>
                <w:sz w:val="28"/>
                <w:szCs w:val="28"/>
                <w:lang w:bidi="ar-KW"/>
              </w:rPr>
            </w:pPr>
            <w:r w:rsidRPr="00D70CE9">
              <w:rPr>
                <w:rFonts w:ascii="Garamond" w:hAnsi="Garamond"/>
                <w:sz w:val="28"/>
                <w:szCs w:val="28"/>
                <w:lang w:bidi="ar-KW"/>
              </w:rPr>
              <w:t xml:space="preserve">- </w:t>
            </w:r>
            <w:r w:rsidR="0016673F">
              <w:rPr>
                <w:rFonts w:ascii="Garamond" w:hAnsi="Garamond"/>
                <w:sz w:val="28"/>
                <w:szCs w:val="28"/>
                <w:lang w:bidi="ar-KW"/>
              </w:rPr>
              <w:t xml:space="preserve">How is work analysis conducted? </w:t>
            </w:r>
          </w:p>
          <w:p w14:paraId="264A2825" w14:textId="15CA76D4" w:rsidR="004A09E8" w:rsidRDefault="0016673F" w:rsidP="00A649DF">
            <w:pPr>
              <w:bidi w:val="0"/>
              <w:rPr>
                <w:rFonts w:ascii="Garamond" w:hAnsi="Garamond"/>
                <w:sz w:val="28"/>
                <w:szCs w:val="28"/>
                <w:lang w:bidi="ar-KW"/>
              </w:rPr>
            </w:pPr>
            <w:r>
              <w:rPr>
                <w:rFonts w:ascii="Garamond" w:hAnsi="Garamond"/>
                <w:sz w:val="28"/>
                <w:szCs w:val="28"/>
                <w:lang w:bidi="ar-KW"/>
              </w:rPr>
              <w:t>- Approaches to work analysis</w:t>
            </w:r>
            <w:r w:rsidR="001246C8">
              <w:rPr>
                <w:rFonts w:ascii="Garamond" w:hAnsi="Garamond"/>
                <w:sz w:val="28"/>
                <w:szCs w:val="28"/>
                <w:lang w:bidi="ar-KW"/>
              </w:rPr>
              <w:t xml:space="preserve"> (Figure 3-4)</w:t>
            </w:r>
          </w:p>
          <w:p w14:paraId="654B29C1" w14:textId="69A978F1" w:rsidR="00167D67" w:rsidRDefault="00167D67" w:rsidP="00167D67">
            <w:pPr>
              <w:bidi w:val="0"/>
              <w:rPr>
                <w:rFonts w:ascii="Garamond" w:hAnsi="Garamond"/>
                <w:sz w:val="28"/>
                <w:szCs w:val="28"/>
                <w:lang w:bidi="ar-KW"/>
              </w:rPr>
            </w:pPr>
            <w:r>
              <w:rPr>
                <w:rFonts w:ascii="Garamond" w:hAnsi="Garamond"/>
                <w:sz w:val="28"/>
                <w:szCs w:val="28"/>
                <w:lang w:bidi="ar-KW"/>
              </w:rPr>
              <w:t xml:space="preserve">- Link </w:t>
            </w:r>
            <w:r w:rsidR="00D52D40">
              <w:rPr>
                <w:rFonts w:ascii="Garamond" w:hAnsi="Garamond"/>
                <w:sz w:val="28"/>
                <w:szCs w:val="28"/>
                <w:lang w:bidi="ar-KW"/>
              </w:rPr>
              <w:t>betwe</w:t>
            </w:r>
            <w:r>
              <w:rPr>
                <w:rFonts w:ascii="Garamond" w:hAnsi="Garamond"/>
                <w:sz w:val="28"/>
                <w:szCs w:val="28"/>
                <w:lang w:bidi="ar-KW"/>
              </w:rPr>
              <w:t xml:space="preserve">en work </w:t>
            </w:r>
            <w:r w:rsidR="00D52D40">
              <w:rPr>
                <w:rFonts w:ascii="Garamond" w:hAnsi="Garamond"/>
                <w:sz w:val="28"/>
                <w:szCs w:val="28"/>
                <w:lang w:bidi="ar-KW"/>
              </w:rPr>
              <w:t xml:space="preserve">analysis </w:t>
            </w:r>
            <w:r>
              <w:rPr>
                <w:rFonts w:ascii="Garamond" w:hAnsi="Garamond"/>
                <w:sz w:val="28"/>
                <w:szCs w:val="28"/>
                <w:lang w:bidi="ar-KW"/>
              </w:rPr>
              <w:t>and workforce analysis (Figure 4-3)</w:t>
            </w:r>
          </w:p>
          <w:p w14:paraId="031B4C9C" w14:textId="148419EF" w:rsidR="000364D8" w:rsidRDefault="000364D8" w:rsidP="000364D8">
            <w:pPr>
              <w:bidi w:val="0"/>
              <w:rPr>
                <w:rFonts w:ascii="Garamond" w:hAnsi="Garamond"/>
                <w:sz w:val="28"/>
                <w:szCs w:val="28"/>
                <w:lang w:bidi="ar-KW"/>
              </w:rPr>
            </w:pPr>
            <w:r>
              <w:rPr>
                <w:rFonts w:ascii="Garamond" w:hAnsi="Garamond"/>
                <w:sz w:val="28"/>
                <w:szCs w:val="28"/>
                <w:lang w:bidi="ar-KW"/>
              </w:rPr>
              <w:t>- Performance appraisal and challenges</w:t>
            </w:r>
          </w:p>
          <w:p w14:paraId="316CD690" w14:textId="5CB5CB1C" w:rsidR="00980D96" w:rsidRPr="002D1B6A" w:rsidRDefault="004A09E8" w:rsidP="001246C8">
            <w:pPr>
              <w:bidi w:val="0"/>
              <w:rPr>
                <w:rFonts w:ascii="Garamond" w:hAnsi="Garamond"/>
                <w:i/>
                <w:iCs/>
                <w:sz w:val="28"/>
                <w:szCs w:val="28"/>
                <w:lang w:bidi="ar-KW"/>
              </w:rPr>
            </w:pPr>
            <w:r>
              <w:rPr>
                <w:rFonts w:ascii="Garamond" w:hAnsi="Garamond"/>
                <w:sz w:val="28"/>
                <w:szCs w:val="28"/>
                <w:lang w:bidi="ar-KW"/>
              </w:rPr>
              <w:t xml:space="preserve">- </w:t>
            </w:r>
            <w:r w:rsidR="001246C8">
              <w:rPr>
                <w:rFonts w:ascii="Garamond" w:hAnsi="Garamond"/>
                <w:sz w:val="28"/>
                <w:szCs w:val="28"/>
                <w:lang w:bidi="ar-KW"/>
              </w:rPr>
              <w:t>Case – tbc</w:t>
            </w:r>
          </w:p>
        </w:tc>
      </w:tr>
      <w:tr w:rsidR="0029129C" w:rsidRPr="003B5BF0" w14:paraId="4DDFE8B8" w14:textId="77777777" w:rsidTr="00AF6D91">
        <w:trPr>
          <w:trHeight w:val="710"/>
        </w:trPr>
        <w:tc>
          <w:tcPr>
            <w:tcW w:w="2263" w:type="dxa"/>
            <w:tcBorders>
              <w:top w:val="single" w:sz="4" w:space="0" w:color="auto"/>
              <w:left w:val="single" w:sz="4" w:space="0" w:color="auto"/>
              <w:bottom w:val="single" w:sz="4" w:space="0" w:color="auto"/>
              <w:right w:val="single" w:sz="4" w:space="0" w:color="auto"/>
            </w:tcBorders>
            <w:vAlign w:val="center"/>
          </w:tcPr>
          <w:p w14:paraId="2A0ACA98" w14:textId="77777777" w:rsidR="0029129C" w:rsidRDefault="0029129C" w:rsidP="0029129C">
            <w:pPr>
              <w:bidi w:val="0"/>
              <w:rPr>
                <w:rFonts w:ascii="Garamond" w:hAnsi="Garamond"/>
                <w:sz w:val="28"/>
                <w:szCs w:val="28"/>
                <w:lang w:bidi="ar-KW"/>
              </w:rPr>
            </w:pPr>
            <w:r>
              <w:rPr>
                <w:rFonts w:ascii="Garamond" w:hAnsi="Garamond"/>
                <w:sz w:val="28"/>
                <w:szCs w:val="28"/>
                <w:lang w:bidi="ar-KW"/>
              </w:rPr>
              <w:t>Assessing Future Factors and Needs</w:t>
            </w:r>
          </w:p>
          <w:p w14:paraId="13EA03EE" w14:textId="7B0AF9B0" w:rsidR="0029129C" w:rsidRDefault="0029129C" w:rsidP="0029129C">
            <w:pPr>
              <w:bidi w:val="0"/>
              <w:rPr>
                <w:rFonts w:ascii="Garamond" w:hAnsi="Garamond"/>
                <w:sz w:val="28"/>
                <w:szCs w:val="28"/>
                <w:lang w:bidi="ar-KW"/>
              </w:rPr>
            </w:pPr>
            <w:r>
              <w:rPr>
                <w:rFonts w:ascii="Garamond" w:hAnsi="Garamond"/>
                <w:sz w:val="28"/>
                <w:szCs w:val="28"/>
                <w:lang w:bidi="ar-KW"/>
              </w:rPr>
              <w:t>(Chapters 6 and 7)</w:t>
            </w:r>
          </w:p>
        </w:tc>
        <w:tc>
          <w:tcPr>
            <w:tcW w:w="6753" w:type="dxa"/>
            <w:tcBorders>
              <w:top w:val="single" w:sz="4" w:space="0" w:color="auto"/>
              <w:left w:val="single" w:sz="4" w:space="0" w:color="auto"/>
              <w:bottom w:val="single" w:sz="4" w:space="0" w:color="auto"/>
              <w:right w:val="single" w:sz="4" w:space="0" w:color="auto"/>
            </w:tcBorders>
            <w:vAlign w:val="center"/>
          </w:tcPr>
          <w:p w14:paraId="02C3BD4A" w14:textId="77777777" w:rsidR="0029129C" w:rsidRDefault="007D0883" w:rsidP="007D0883">
            <w:pPr>
              <w:bidi w:val="0"/>
              <w:rPr>
                <w:rFonts w:ascii="Garamond" w:hAnsi="Garamond"/>
                <w:sz w:val="28"/>
                <w:szCs w:val="28"/>
                <w:lang w:bidi="ar-KW"/>
              </w:rPr>
            </w:pPr>
            <w:r w:rsidRPr="007D0883">
              <w:rPr>
                <w:rFonts w:ascii="Garamond" w:hAnsi="Garamond"/>
                <w:sz w:val="28"/>
                <w:szCs w:val="28"/>
                <w:lang w:bidi="ar-KW"/>
              </w:rPr>
              <w:t>-</w:t>
            </w:r>
            <w:r>
              <w:rPr>
                <w:rFonts w:ascii="Garamond" w:hAnsi="Garamond"/>
                <w:sz w:val="28"/>
                <w:szCs w:val="28"/>
                <w:lang w:bidi="ar-KW"/>
              </w:rPr>
              <w:t xml:space="preserve"> </w:t>
            </w:r>
            <w:r w:rsidRPr="007D0883">
              <w:rPr>
                <w:rFonts w:ascii="Garamond" w:hAnsi="Garamond"/>
                <w:sz w:val="28"/>
                <w:szCs w:val="28"/>
                <w:lang w:bidi="ar-KW"/>
              </w:rPr>
              <w:t>Environmental scanning</w:t>
            </w:r>
            <w:r>
              <w:rPr>
                <w:rFonts w:ascii="Garamond" w:hAnsi="Garamond"/>
                <w:sz w:val="28"/>
                <w:szCs w:val="28"/>
                <w:lang w:bidi="ar-KW"/>
              </w:rPr>
              <w:t xml:space="preserve"> and challenges</w:t>
            </w:r>
          </w:p>
          <w:p w14:paraId="499AAAD4" w14:textId="77777777" w:rsidR="007D0883" w:rsidRDefault="007D0883" w:rsidP="007D0883">
            <w:pPr>
              <w:bidi w:val="0"/>
              <w:rPr>
                <w:rFonts w:ascii="Garamond" w:hAnsi="Garamond"/>
                <w:sz w:val="28"/>
                <w:szCs w:val="28"/>
                <w:lang w:bidi="ar-KW"/>
              </w:rPr>
            </w:pPr>
            <w:r>
              <w:rPr>
                <w:rFonts w:ascii="Garamond" w:hAnsi="Garamond"/>
                <w:sz w:val="28"/>
                <w:szCs w:val="28"/>
                <w:lang w:bidi="ar-KW"/>
              </w:rPr>
              <w:t>- Internal and external factors</w:t>
            </w:r>
          </w:p>
          <w:p w14:paraId="589ABD15" w14:textId="77777777" w:rsidR="009C32A8" w:rsidRDefault="007D0883" w:rsidP="007D0883">
            <w:pPr>
              <w:bidi w:val="0"/>
              <w:rPr>
                <w:rFonts w:ascii="Garamond" w:hAnsi="Garamond"/>
                <w:sz w:val="28"/>
                <w:szCs w:val="28"/>
                <w:lang w:bidi="ar-KW"/>
              </w:rPr>
            </w:pPr>
            <w:r>
              <w:rPr>
                <w:rFonts w:ascii="Garamond" w:hAnsi="Garamond"/>
                <w:sz w:val="28"/>
                <w:szCs w:val="28"/>
                <w:lang w:bidi="ar-KW"/>
              </w:rPr>
              <w:t>- Assessing future trends (Figure 6-6)</w:t>
            </w:r>
          </w:p>
          <w:p w14:paraId="13A57756" w14:textId="32ED76EF" w:rsidR="007D0883" w:rsidRPr="007D0883" w:rsidRDefault="009C32A8" w:rsidP="009C32A8">
            <w:pPr>
              <w:bidi w:val="0"/>
              <w:rPr>
                <w:rFonts w:ascii="Garamond" w:hAnsi="Garamond"/>
                <w:sz w:val="28"/>
                <w:szCs w:val="28"/>
                <w:lang w:bidi="ar-KW"/>
              </w:rPr>
            </w:pPr>
            <w:r>
              <w:rPr>
                <w:rFonts w:ascii="Garamond" w:hAnsi="Garamond"/>
                <w:sz w:val="28"/>
                <w:szCs w:val="28"/>
                <w:lang w:bidi="ar-KW"/>
              </w:rPr>
              <w:t xml:space="preserve">- </w:t>
            </w:r>
            <w:r w:rsidR="009D6F52">
              <w:rPr>
                <w:rFonts w:ascii="Garamond" w:hAnsi="Garamond"/>
                <w:sz w:val="28"/>
                <w:szCs w:val="28"/>
                <w:lang w:bidi="ar-KW"/>
              </w:rPr>
              <w:t>Models and m</w:t>
            </w:r>
            <w:r w:rsidR="00F44B59">
              <w:rPr>
                <w:rFonts w:ascii="Garamond" w:hAnsi="Garamond"/>
                <w:sz w:val="28"/>
                <w:szCs w:val="28"/>
                <w:lang w:bidi="ar-KW"/>
              </w:rPr>
              <w:t xml:space="preserve">ethods </w:t>
            </w:r>
            <w:r>
              <w:rPr>
                <w:rFonts w:ascii="Garamond" w:hAnsi="Garamond"/>
                <w:sz w:val="28"/>
                <w:szCs w:val="28"/>
                <w:lang w:bidi="ar-KW"/>
              </w:rPr>
              <w:t>of forecasting</w:t>
            </w:r>
            <w:r w:rsidR="007D0883">
              <w:rPr>
                <w:rFonts w:ascii="Garamond" w:hAnsi="Garamond"/>
                <w:sz w:val="28"/>
                <w:szCs w:val="28"/>
                <w:lang w:bidi="ar-KW"/>
              </w:rPr>
              <w:t xml:space="preserve"> </w:t>
            </w:r>
            <w:r w:rsidR="005D4B96">
              <w:rPr>
                <w:rFonts w:ascii="Garamond" w:hAnsi="Garamond"/>
                <w:sz w:val="28"/>
                <w:szCs w:val="28"/>
                <w:lang w:bidi="ar-KW"/>
              </w:rPr>
              <w:t>(demand and supply)</w:t>
            </w:r>
          </w:p>
        </w:tc>
      </w:tr>
      <w:tr w:rsidR="009E61BC" w:rsidRPr="003B5BF0" w14:paraId="63DE529C" w14:textId="77777777" w:rsidTr="00AF6D91">
        <w:trPr>
          <w:trHeight w:val="710"/>
        </w:trPr>
        <w:tc>
          <w:tcPr>
            <w:tcW w:w="2263" w:type="dxa"/>
            <w:tcBorders>
              <w:top w:val="single" w:sz="4" w:space="0" w:color="auto"/>
              <w:left w:val="single" w:sz="4" w:space="0" w:color="auto"/>
              <w:bottom w:val="single" w:sz="4" w:space="0" w:color="auto"/>
              <w:right w:val="single" w:sz="4" w:space="0" w:color="auto"/>
            </w:tcBorders>
            <w:vAlign w:val="center"/>
            <w:hideMark/>
          </w:tcPr>
          <w:p w14:paraId="30B7FC80" w14:textId="77777777" w:rsidR="0050109A" w:rsidRDefault="009E61BC" w:rsidP="00980D96">
            <w:pPr>
              <w:bidi w:val="0"/>
              <w:rPr>
                <w:rFonts w:ascii="Garamond" w:hAnsi="Garamond"/>
                <w:sz w:val="28"/>
                <w:szCs w:val="28"/>
                <w:lang w:bidi="ar-KW"/>
              </w:rPr>
            </w:pPr>
            <w:r>
              <w:rPr>
                <w:rFonts w:ascii="Garamond" w:hAnsi="Garamond"/>
                <w:sz w:val="28"/>
                <w:szCs w:val="28"/>
                <w:lang w:bidi="ar-KW"/>
              </w:rPr>
              <w:t>Career Planning and Management</w:t>
            </w:r>
          </w:p>
          <w:p w14:paraId="4FA8F5DD" w14:textId="0EB74677" w:rsidR="00980D96" w:rsidRPr="00482275" w:rsidRDefault="0050109A" w:rsidP="0050109A">
            <w:pPr>
              <w:bidi w:val="0"/>
              <w:rPr>
                <w:rFonts w:ascii="Garamond" w:hAnsi="Garamond"/>
                <w:sz w:val="28"/>
                <w:szCs w:val="28"/>
                <w:lang w:bidi="ar-KW"/>
              </w:rPr>
            </w:pPr>
            <w:r>
              <w:rPr>
                <w:rFonts w:ascii="Garamond" w:hAnsi="Garamond"/>
                <w:sz w:val="28"/>
                <w:szCs w:val="28"/>
                <w:lang w:bidi="ar-KW"/>
              </w:rPr>
              <w:t>(Chapter 10)</w:t>
            </w:r>
            <w:r w:rsidR="009E61BC">
              <w:rPr>
                <w:rFonts w:ascii="Garamond" w:hAnsi="Garamond"/>
                <w:sz w:val="28"/>
                <w:szCs w:val="28"/>
                <w:lang w:bidi="ar-KW"/>
              </w:rPr>
              <w:t xml:space="preserve"> </w:t>
            </w:r>
          </w:p>
        </w:tc>
        <w:tc>
          <w:tcPr>
            <w:tcW w:w="6753" w:type="dxa"/>
            <w:tcBorders>
              <w:top w:val="single" w:sz="4" w:space="0" w:color="auto"/>
              <w:left w:val="single" w:sz="4" w:space="0" w:color="auto"/>
              <w:bottom w:val="single" w:sz="4" w:space="0" w:color="auto"/>
              <w:right w:val="single" w:sz="4" w:space="0" w:color="auto"/>
            </w:tcBorders>
            <w:vAlign w:val="center"/>
            <w:hideMark/>
          </w:tcPr>
          <w:p w14:paraId="4F05FC5D" w14:textId="77777777" w:rsidR="00F772A5" w:rsidRDefault="00A649DF" w:rsidP="00980D96">
            <w:pPr>
              <w:bidi w:val="0"/>
              <w:rPr>
                <w:rFonts w:ascii="Garamond" w:hAnsi="Garamond"/>
                <w:sz w:val="28"/>
                <w:szCs w:val="28"/>
                <w:lang w:bidi="ar-KW"/>
              </w:rPr>
            </w:pPr>
            <w:r w:rsidRPr="00BC31F3">
              <w:rPr>
                <w:rFonts w:ascii="Garamond" w:hAnsi="Garamond"/>
                <w:sz w:val="28"/>
                <w:szCs w:val="28"/>
                <w:lang w:bidi="ar-KW"/>
              </w:rPr>
              <w:t xml:space="preserve">- </w:t>
            </w:r>
            <w:r w:rsidR="00F772A5">
              <w:rPr>
                <w:rFonts w:ascii="Garamond" w:hAnsi="Garamond"/>
                <w:sz w:val="28"/>
                <w:szCs w:val="28"/>
                <w:lang w:bidi="ar-KW"/>
              </w:rPr>
              <w:t>Why plan careers?</w:t>
            </w:r>
          </w:p>
          <w:p w14:paraId="6C432023" w14:textId="77777777" w:rsidR="00F772A5" w:rsidRDefault="00F772A5" w:rsidP="00F772A5">
            <w:pPr>
              <w:bidi w:val="0"/>
              <w:rPr>
                <w:rFonts w:ascii="Garamond" w:hAnsi="Garamond"/>
                <w:sz w:val="28"/>
                <w:szCs w:val="28"/>
                <w:lang w:bidi="ar-KW"/>
              </w:rPr>
            </w:pPr>
            <w:r>
              <w:rPr>
                <w:rFonts w:ascii="Garamond" w:hAnsi="Garamond"/>
                <w:sz w:val="28"/>
                <w:szCs w:val="28"/>
                <w:lang w:bidi="ar-KW"/>
              </w:rPr>
              <w:t xml:space="preserve">- Evolving focus </w:t>
            </w:r>
          </w:p>
          <w:p w14:paraId="37A720A8" w14:textId="77777777" w:rsidR="00F772A5" w:rsidRDefault="00F772A5" w:rsidP="00F772A5">
            <w:pPr>
              <w:bidi w:val="0"/>
              <w:rPr>
                <w:rFonts w:ascii="Garamond" w:hAnsi="Garamond"/>
                <w:sz w:val="28"/>
                <w:szCs w:val="28"/>
                <w:lang w:bidi="ar-KW"/>
              </w:rPr>
            </w:pPr>
            <w:r>
              <w:rPr>
                <w:rFonts w:ascii="Garamond" w:hAnsi="Garamond"/>
                <w:sz w:val="28"/>
                <w:szCs w:val="28"/>
                <w:lang w:bidi="ar-KW"/>
              </w:rPr>
              <w:t xml:space="preserve">- Career management models and approaches </w:t>
            </w:r>
          </w:p>
          <w:p w14:paraId="482B61B5" w14:textId="146F9DD1" w:rsidR="00E16F36" w:rsidRDefault="00E16F36" w:rsidP="00E16F36">
            <w:pPr>
              <w:bidi w:val="0"/>
              <w:rPr>
                <w:rFonts w:ascii="Garamond" w:hAnsi="Garamond"/>
                <w:sz w:val="28"/>
                <w:szCs w:val="28"/>
                <w:lang w:bidi="ar-KW"/>
              </w:rPr>
            </w:pPr>
            <w:r>
              <w:rPr>
                <w:rFonts w:ascii="Garamond" w:hAnsi="Garamond"/>
                <w:sz w:val="28"/>
                <w:szCs w:val="28"/>
                <w:lang w:bidi="ar-KW"/>
              </w:rPr>
              <w:t>- Career strategies (Figure 10-2)</w:t>
            </w:r>
          </w:p>
          <w:p w14:paraId="1FED0B7C" w14:textId="6DB02BCA" w:rsidR="00F13B6D" w:rsidRPr="00BC31F3" w:rsidRDefault="00F772A5" w:rsidP="00F772A5">
            <w:pPr>
              <w:bidi w:val="0"/>
              <w:rPr>
                <w:rFonts w:ascii="Garamond" w:hAnsi="Garamond"/>
                <w:sz w:val="28"/>
                <w:szCs w:val="28"/>
                <w:lang w:bidi="ar-KW"/>
              </w:rPr>
            </w:pPr>
            <w:r>
              <w:rPr>
                <w:rFonts w:ascii="Garamond" w:hAnsi="Garamond"/>
                <w:sz w:val="28"/>
                <w:szCs w:val="28"/>
                <w:lang w:bidi="ar-KW"/>
              </w:rPr>
              <w:t xml:space="preserve">- Determining your own career </w:t>
            </w:r>
          </w:p>
        </w:tc>
      </w:tr>
      <w:tr w:rsidR="00EB30BA" w:rsidRPr="003B5BF0" w14:paraId="4E63078D" w14:textId="77777777" w:rsidTr="00AF6D91">
        <w:trPr>
          <w:trHeight w:val="620"/>
        </w:trPr>
        <w:tc>
          <w:tcPr>
            <w:tcW w:w="2263" w:type="dxa"/>
            <w:tcBorders>
              <w:top w:val="single" w:sz="4" w:space="0" w:color="auto"/>
              <w:left w:val="single" w:sz="4" w:space="0" w:color="auto"/>
              <w:bottom w:val="single" w:sz="4" w:space="0" w:color="auto"/>
              <w:right w:val="single" w:sz="4" w:space="0" w:color="auto"/>
            </w:tcBorders>
            <w:vAlign w:val="center"/>
          </w:tcPr>
          <w:p w14:paraId="07F348C5" w14:textId="055AC675" w:rsidR="00EB30BA" w:rsidRDefault="00EB30BA" w:rsidP="00EB30BA">
            <w:pPr>
              <w:bidi w:val="0"/>
              <w:rPr>
                <w:rFonts w:ascii="Garamond" w:hAnsi="Garamond"/>
                <w:sz w:val="28"/>
                <w:szCs w:val="28"/>
                <w:lang w:bidi="ar-KW"/>
              </w:rPr>
            </w:pPr>
            <w:r>
              <w:rPr>
                <w:rFonts w:ascii="Garamond" w:hAnsi="Garamond"/>
                <w:sz w:val="28"/>
                <w:szCs w:val="28"/>
                <w:lang w:bidi="ar-KW"/>
              </w:rPr>
              <w:t xml:space="preserve">Succession Planning </w:t>
            </w:r>
          </w:p>
        </w:tc>
        <w:tc>
          <w:tcPr>
            <w:tcW w:w="6753" w:type="dxa"/>
            <w:tcBorders>
              <w:top w:val="single" w:sz="4" w:space="0" w:color="auto"/>
              <w:left w:val="single" w:sz="4" w:space="0" w:color="auto"/>
              <w:bottom w:val="single" w:sz="4" w:space="0" w:color="auto"/>
              <w:right w:val="single" w:sz="4" w:space="0" w:color="auto"/>
            </w:tcBorders>
            <w:vAlign w:val="center"/>
          </w:tcPr>
          <w:p w14:paraId="78CF6B1A" w14:textId="77777777" w:rsidR="009E0B2A" w:rsidRDefault="00EB30BA" w:rsidP="00EB30BA">
            <w:pPr>
              <w:bidi w:val="0"/>
              <w:rPr>
                <w:rFonts w:ascii="Garamond" w:hAnsi="Garamond"/>
                <w:sz w:val="28"/>
                <w:szCs w:val="28"/>
                <w:lang w:bidi="ar-KW"/>
              </w:rPr>
            </w:pPr>
            <w:r>
              <w:rPr>
                <w:rFonts w:ascii="Garamond" w:hAnsi="Garamond"/>
                <w:sz w:val="28"/>
                <w:szCs w:val="28"/>
                <w:lang w:bidi="ar-KW"/>
              </w:rPr>
              <w:t xml:space="preserve">- </w:t>
            </w:r>
            <w:r w:rsidR="009E0B2A">
              <w:rPr>
                <w:rFonts w:ascii="Garamond" w:hAnsi="Garamond"/>
                <w:sz w:val="28"/>
                <w:szCs w:val="28"/>
                <w:lang w:bidi="ar-KW"/>
              </w:rPr>
              <w:t xml:space="preserve">What is succession planning? </w:t>
            </w:r>
          </w:p>
          <w:p w14:paraId="1D75357B" w14:textId="77777777" w:rsidR="009E0B2A" w:rsidRDefault="009E0B2A" w:rsidP="009E0B2A">
            <w:pPr>
              <w:bidi w:val="0"/>
              <w:rPr>
                <w:rFonts w:ascii="Garamond" w:hAnsi="Garamond"/>
                <w:sz w:val="28"/>
                <w:szCs w:val="28"/>
                <w:lang w:bidi="ar-KW"/>
              </w:rPr>
            </w:pPr>
            <w:r>
              <w:rPr>
                <w:rFonts w:ascii="Garamond" w:hAnsi="Garamond"/>
                <w:sz w:val="28"/>
                <w:szCs w:val="28"/>
                <w:lang w:bidi="ar-KW"/>
              </w:rPr>
              <w:t>- Why is succession planning important?</w:t>
            </w:r>
          </w:p>
          <w:p w14:paraId="34220589" w14:textId="77777777" w:rsidR="009E0B2A" w:rsidRDefault="009E0B2A" w:rsidP="009E0B2A">
            <w:pPr>
              <w:bidi w:val="0"/>
              <w:rPr>
                <w:rFonts w:ascii="Garamond" w:hAnsi="Garamond"/>
                <w:sz w:val="28"/>
                <w:szCs w:val="28"/>
                <w:lang w:bidi="ar-KW"/>
              </w:rPr>
            </w:pPr>
            <w:r>
              <w:rPr>
                <w:rFonts w:ascii="Garamond" w:hAnsi="Garamond"/>
                <w:sz w:val="28"/>
                <w:szCs w:val="28"/>
                <w:lang w:bidi="ar-KW"/>
              </w:rPr>
              <w:t>- Approaches and models of succession planning</w:t>
            </w:r>
          </w:p>
          <w:p w14:paraId="1B3B561B" w14:textId="1AEA6DA6" w:rsidR="00EB30BA" w:rsidRPr="00BC31F3" w:rsidRDefault="00EB30BA" w:rsidP="00EB30BA">
            <w:pPr>
              <w:bidi w:val="0"/>
              <w:rPr>
                <w:rFonts w:ascii="Garamond" w:hAnsi="Garamond"/>
                <w:sz w:val="28"/>
                <w:szCs w:val="28"/>
                <w:lang w:bidi="ar-KW"/>
              </w:rPr>
            </w:pPr>
            <w:r w:rsidRPr="002D1B6A">
              <w:rPr>
                <w:rFonts w:ascii="Garamond" w:hAnsi="Garamond"/>
                <w:i/>
                <w:iCs/>
                <w:sz w:val="28"/>
                <w:szCs w:val="28"/>
                <w:lang w:bidi="ar-KW"/>
              </w:rPr>
              <w:t>-</w:t>
            </w:r>
            <w:r>
              <w:rPr>
                <w:rFonts w:ascii="Garamond" w:hAnsi="Garamond"/>
                <w:i/>
                <w:iCs/>
                <w:sz w:val="28"/>
                <w:szCs w:val="28"/>
                <w:lang w:bidi="ar-KW"/>
              </w:rPr>
              <w:t xml:space="preserve"> </w:t>
            </w:r>
            <w:r w:rsidR="009E0B2A">
              <w:rPr>
                <w:rFonts w:ascii="Garamond" w:hAnsi="Garamond"/>
                <w:sz w:val="28"/>
                <w:szCs w:val="28"/>
                <w:lang w:bidi="ar-KW"/>
              </w:rPr>
              <w:t>Case - tbc</w:t>
            </w:r>
          </w:p>
        </w:tc>
      </w:tr>
      <w:tr w:rsidR="00EB30BA" w:rsidRPr="003B5BF0" w14:paraId="14F5AF3B" w14:textId="77777777" w:rsidTr="00AF6D91">
        <w:trPr>
          <w:trHeight w:val="620"/>
        </w:trPr>
        <w:tc>
          <w:tcPr>
            <w:tcW w:w="2263" w:type="dxa"/>
            <w:tcBorders>
              <w:top w:val="single" w:sz="4" w:space="0" w:color="auto"/>
              <w:left w:val="single" w:sz="4" w:space="0" w:color="auto"/>
              <w:bottom w:val="single" w:sz="4" w:space="0" w:color="auto"/>
              <w:right w:val="single" w:sz="4" w:space="0" w:color="auto"/>
            </w:tcBorders>
            <w:vAlign w:val="center"/>
            <w:hideMark/>
          </w:tcPr>
          <w:p w14:paraId="63141E36" w14:textId="1B3126D9" w:rsidR="00EB30BA" w:rsidRPr="00482275" w:rsidRDefault="00EB30BA" w:rsidP="00EB30BA">
            <w:pPr>
              <w:bidi w:val="0"/>
              <w:rPr>
                <w:rFonts w:ascii="Garamond" w:hAnsi="Garamond"/>
                <w:sz w:val="28"/>
                <w:szCs w:val="28"/>
                <w:lang w:bidi="ar-KW"/>
              </w:rPr>
            </w:pPr>
            <w:r>
              <w:rPr>
                <w:rFonts w:ascii="Garamond" w:hAnsi="Garamond"/>
                <w:sz w:val="28"/>
                <w:szCs w:val="28"/>
                <w:lang w:bidi="ar-KW"/>
              </w:rPr>
              <w:t xml:space="preserve">Recruitment, Selection and Training </w:t>
            </w:r>
            <w:r w:rsidR="0050109A">
              <w:rPr>
                <w:rFonts w:ascii="Garamond" w:hAnsi="Garamond"/>
                <w:sz w:val="28"/>
                <w:szCs w:val="28"/>
                <w:lang w:bidi="ar-KW"/>
              </w:rPr>
              <w:t>(Chapters 11 and 12)</w:t>
            </w:r>
          </w:p>
        </w:tc>
        <w:tc>
          <w:tcPr>
            <w:tcW w:w="6753" w:type="dxa"/>
            <w:tcBorders>
              <w:top w:val="single" w:sz="4" w:space="0" w:color="auto"/>
              <w:left w:val="single" w:sz="4" w:space="0" w:color="auto"/>
              <w:bottom w:val="single" w:sz="4" w:space="0" w:color="auto"/>
              <w:right w:val="single" w:sz="4" w:space="0" w:color="auto"/>
            </w:tcBorders>
            <w:vAlign w:val="center"/>
            <w:hideMark/>
          </w:tcPr>
          <w:p w14:paraId="4D9BE84F" w14:textId="6E14D17D" w:rsidR="00EB30BA" w:rsidRDefault="00EB30BA" w:rsidP="00645534">
            <w:pPr>
              <w:bidi w:val="0"/>
              <w:rPr>
                <w:rFonts w:ascii="Garamond" w:hAnsi="Garamond"/>
                <w:sz w:val="28"/>
                <w:szCs w:val="28"/>
                <w:lang w:bidi="ar-KW"/>
              </w:rPr>
            </w:pPr>
            <w:r w:rsidRPr="00BC31F3">
              <w:rPr>
                <w:rFonts w:ascii="Garamond" w:hAnsi="Garamond"/>
                <w:sz w:val="28"/>
                <w:szCs w:val="28"/>
                <w:lang w:bidi="ar-KW"/>
              </w:rPr>
              <w:t xml:space="preserve">- </w:t>
            </w:r>
            <w:r w:rsidR="00645534">
              <w:rPr>
                <w:rFonts w:ascii="Garamond" w:hAnsi="Garamond"/>
                <w:sz w:val="28"/>
                <w:szCs w:val="28"/>
                <w:lang w:bidi="ar-KW"/>
              </w:rPr>
              <w:t xml:space="preserve">Approaches to recruitment and selection </w:t>
            </w:r>
          </w:p>
          <w:p w14:paraId="31505253" w14:textId="06D0A6D5" w:rsidR="00645534" w:rsidRDefault="00EB30BA" w:rsidP="00645534">
            <w:pPr>
              <w:bidi w:val="0"/>
              <w:rPr>
                <w:rFonts w:ascii="Garamond" w:hAnsi="Garamond"/>
                <w:sz w:val="28"/>
                <w:szCs w:val="28"/>
                <w:lang w:bidi="ar-KW"/>
              </w:rPr>
            </w:pPr>
            <w:r>
              <w:rPr>
                <w:rFonts w:ascii="Garamond" w:hAnsi="Garamond"/>
                <w:sz w:val="28"/>
                <w:szCs w:val="28"/>
                <w:lang w:bidi="ar-KW"/>
              </w:rPr>
              <w:t xml:space="preserve">- </w:t>
            </w:r>
            <w:r w:rsidR="00645534">
              <w:rPr>
                <w:rFonts w:ascii="Garamond" w:hAnsi="Garamond"/>
                <w:sz w:val="28"/>
                <w:szCs w:val="28"/>
                <w:lang w:bidi="ar-KW"/>
              </w:rPr>
              <w:t xml:space="preserve">Recruitment and selection process </w:t>
            </w:r>
          </w:p>
          <w:p w14:paraId="23A9D52D" w14:textId="45631609" w:rsidR="00EB30BA" w:rsidRDefault="00EB30BA" w:rsidP="00EB30BA">
            <w:pPr>
              <w:bidi w:val="0"/>
              <w:rPr>
                <w:rFonts w:ascii="Garamond" w:hAnsi="Garamond"/>
                <w:sz w:val="28"/>
                <w:szCs w:val="28"/>
                <w:lang w:bidi="ar-KW"/>
              </w:rPr>
            </w:pPr>
            <w:r>
              <w:rPr>
                <w:rFonts w:ascii="Garamond" w:hAnsi="Garamond"/>
                <w:sz w:val="28"/>
                <w:szCs w:val="28"/>
                <w:lang w:bidi="ar-KW"/>
              </w:rPr>
              <w:t xml:space="preserve">- Issues </w:t>
            </w:r>
            <w:r w:rsidR="00645534">
              <w:rPr>
                <w:rFonts w:ascii="Garamond" w:hAnsi="Garamond"/>
                <w:sz w:val="28"/>
                <w:szCs w:val="28"/>
                <w:lang w:bidi="ar-KW"/>
              </w:rPr>
              <w:t xml:space="preserve">with traditional approaches </w:t>
            </w:r>
          </w:p>
          <w:p w14:paraId="6F7469D9" w14:textId="52BBA149" w:rsidR="00D14157" w:rsidRDefault="00EB30BA" w:rsidP="00645534">
            <w:pPr>
              <w:bidi w:val="0"/>
              <w:rPr>
                <w:rFonts w:ascii="Garamond" w:hAnsi="Garamond"/>
                <w:sz w:val="28"/>
                <w:szCs w:val="28"/>
                <w:lang w:bidi="ar-KW"/>
              </w:rPr>
            </w:pPr>
            <w:r>
              <w:rPr>
                <w:rFonts w:ascii="Garamond" w:hAnsi="Garamond"/>
                <w:sz w:val="28"/>
                <w:szCs w:val="28"/>
                <w:lang w:bidi="ar-KW"/>
              </w:rPr>
              <w:t xml:space="preserve">- </w:t>
            </w:r>
            <w:r w:rsidR="00D14157">
              <w:rPr>
                <w:rFonts w:ascii="Garamond" w:hAnsi="Garamond"/>
                <w:sz w:val="28"/>
                <w:szCs w:val="28"/>
                <w:lang w:bidi="ar-KW"/>
              </w:rPr>
              <w:t xml:space="preserve">To train or not to train, that is the question. </w:t>
            </w:r>
          </w:p>
          <w:p w14:paraId="7D20F606" w14:textId="03361B94" w:rsidR="00EB30BA" w:rsidRDefault="00D14157" w:rsidP="00D14157">
            <w:pPr>
              <w:bidi w:val="0"/>
              <w:rPr>
                <w:rFonts w:ascii="Garamond" w:hAnsi="Garamond"/>
                <w:sz w:val="28"/>
                <w:szCs w:val="28"/>
                <w:lang w:bidi="ar-KW"/>
              </w:rPr>
            </w:pPr>
            <w:r>
              <w:rPr>
                <w:rFonts w:ascii="Garamond" w:hAnsi="Garamond"/>
                <w:sz w:val="28"/>
                <w:szCs w:val="28"/>
                <w:lang w:bidi="ar-KW"/>
              </w:rPr>
              <w:t>- T</w:t>
            </w:r>
            <w:r w:rsidR="00645534">
              <w:rPr>
                <w:rFonts w:ascii="Garamond" w:hAnsi="Garamond"/>
                <w:sz w:val="28"/>
                <w:szCs w:val="28"/>
                <w:lang w:bidi="ar-KW"/>
              </w:rPr>
              <w:t>raditional approach to training (TNA)</w:t>
            </w:r>
          </w:p>
          <w:p w14:paraId="15D7DAE8" w14:textId="26589CFF" w:rsidR="00645534" w:rsidRPr="00BC31F3" w:rsidRDefault="00645534" w:rsidP="00645534">
            <w:pPr>
              <w:bidi w:val="0"/>
              <w:rPr>
                <w:rFonts w:ascii="Garamond" w:hAnsi="Garamond"/>
                <w:sz w:val="28"/>
                <w:szCs w:val="28"/>
                <w:lang w:bidi="ar-KW"/>
              </w:rPr>
            </w:pPr>
            <w:r>
              <w:rPr>
                <w:rFonts w:ascii="Garamond" w:hAnsi="Garamond"/>
                <w:sz w:val="28"/>
                <w:szCs w:val="28"/>
                <w:lang w:bidi="ar-KW"/>
              </w:rPr>
              <w:t>- Training methods and strategies (Figure 12-3)</w:t>
            </w:r>
          </w:p>
        </w:tc>
      </w:tr>
      <w:tr w:rsidR="00EB30BA" w:rsidRPr="003B5BF0" w14:paraId="1F41FB32" w14:textId="77777777" w:rsidTr="00804F96">
        <w:trPr>
          <w:trHeight w:val="710"/>
        </w:trPr>
        <w:tc>
          <w:tcPr>
            <w:tcW w:w="2263" w:type="dxa"/>
            <w:tcBorders>
              <w:top w:val="single" w:sz="4" w:space="0" w:color="auto"/>
              <w:left w:val="single" w:sz="4" w:space="0" w:color="auto"/>
              <w:bottom w:val="single" w:sz="4" w:space="0" w:color="auto"/>
              <w:right w:val="single" w:sz="4" w:space="0" w:color="auto"/>
            </w:tcBorders>
            <w:vAlign w:val="center"/>
          </w:tcPr>
          <w:p w14:paraId="30501FB5" w14:textId="084672C0" w:rsidR="00EB30BA" w:rsidRPr="00482275" w:rsidRDefault="00EB30BA" w:rsidP="00EB30BA">
            <w:pPr>
              <w:bidi w:val="0"/>
              <w:rPr>
                <w:rFonts w:ascii="Garamond" w:hAnsi="Garamond"/>
                <w:sz w:val="28"/>
                <w:szCs w:val="28"/>
                <w:lang w:bidi="ar-KW"/>
              </w:rPr>
            </w:pPr>
            <w:r>
              <w:rPr>
                <w:rFonts w:ascii="Garamond" w:hAnsi="Garamond"/>
                <w:sz w:val="28"/>
                <w:szCs w:val="28"/>
                <w:lang w:bidi="ar-KW"/>
              </w:rPr>
              <w:lastRenderedPageBreak/>
              <w:t xml:space="preserve">Job Redesign and Compensation </w:t>
            </w:r>
            <w:r w:rsidR="0050109A">
              <w:rPr>
                <w:rFonts w:ascii="Garamond" w:hAnsi="Garamond"/>
                <w:sz w:val="28"/>
                <w:szCs w:val="28"/>
                <w:lang w:bidi="ar-KW"/>
              </w:rPr>
              <w:t>(Chapters 14 and 17)</w:t>
            </w:r>
            <w:r>
              <w:rPr>
                <w:rFonts w:ascii="Garamond" w:hAnsi="Garamond"/>
                <w:sz w:val="28"/>
                <w:szCs w:val="28"/>
                <w:lang w:bidi="ar-KW"/>
              </w:rPr>
              <w:t xml:space="preserve"> </w:t>
            </w:r>
          </w:p>
        </w:tc>
        <w:tc>
          <w:tcPr>
            <w:tcW w:w="6753" w:type="dxa"/>
            <w:tcBorders>
              <w:top w:val="single" w:sz="4" w:space="0" w:color="auto"/>
              <w:left w:val="single" w:sz="4" w:space="0" w:color="auto"/>
              <w:bottom w:val="single" w:sz="4" w:space="0" w:color="auto"/>
              <w:right w:val="single" w:sz="4" w:space="0" w:color="auto"/>
            </w:tcBorders>
            <w:vAlign w:val="center"/>
          </w:tcPr>
          <w:p w14:paraId="2DC7F176" w14:textId="26CB72DA" w:rsidR="00A36EC3" w:rsidRDefault="00EB30BA" w:rsidP="00A36EC3">
            <w:pPr>
              <w:bidi w:val="0"/>
              <w:rPr>
                <w:rFonts w:ascii="Garamond" w:hAnsi="Garamond"/>
                <w:sz w:val="28"/>
                <w:szCs w:val="28"/>
                <w:lang w:bidi="ar-KW"/>
              </w:rPr>
            </w:pPr>
            <w:r>
              <w:rPr>
                <w:rFonts w:ascii="Garamond" w:hAnsi="Garamond"/>
                <w:sz w:val="28"/>
                <w:szCs w:val="28"/>
                <w:lang w:bidi="ar-KW"/>
              </w:rPr>
              <w:t xml:space="preserve">- </w:t>
            </w:r>
            <w:r w:rsidR="00A36EC3">
              <w:rPr>
                <w:rFonts w:ascii="Garamond" w:hAnsi="Garamond"/>
                <w:sz w:val="28"/>
                <w:szCs w:val="28"/>
                <w:lang w:bidi="ar-KW"/>
              </w:rPr>
              <w:t xml:space="preserve">Organization and job redesign </w:t>
            </w:r>
          </w:p>
          <w:p w14:paraId="2A8859E0" w14:textId="78812F06" w:rsidR="00A36EC3" w:rsidRDefault="00A36EC3" w:rsidP="00EB30BA">
            <w:pPr>
              <w:bidi w:val="0"/>
              <w:rPr>
                <w:rFonts w:ascii="Garamond" w:hAnsi="Garamond"/>
                <w:sz w:val="28"/>
                <w:szCs w:val="28"/>
                <w:lang w:bidi="ar-KW"/>
              </w:rPr>
            </w:pPr>
            <w:r>
              <w:rPr>
                <w:rFonts w:ascii="Garamond" w:hAnsi="Garamond"/>
                <w:sz w:val="28"/>
                <w:szCs w:val="28"/>
                <w:lang w:bidi="ar-KW"/>
              </w:rPr>
              <w:t>- Traditional approaches to job redesign</w:t>
            </w:r>
            <w:r w:rsidR="008F7D75">
              <w:rPr>
                <w:rFonts w:ascii="Garamond" w:hAnsi="Garamond"/>
                <w:sz w:val="28"/>
                <w:szCs w:val="28"/>
                <w:lang w:bidi="ar-KW"/>
              </w:rPr>
              <w:t xml:space="preserve"> and challenges</w:t>
            </w:r>
            <w:r>
              <w:rPr>
                <w:rFonts w:ascii="Garamond" w:hAnsi="Garamond"/>
                <w:sz w:val="28"/>
                <w:szCs w:val="28"/>
                <w:lang w:bidi="ar-KW"/>
              </w:rPr>
              <w:t xml:space="preserve"> </w:t>
            </w:r>
          </w:p>
          <w:p w14:paraId="7DE59503" w14:textId="4CD3772D" w:rsidR="00EB30BA" w:rsidRDefault="00A36EC3" w:rsidP="00A36EC3">
            <w:pPr>
              <w:bidi w:val="0"/>
              <w:rPr>
                <w:rFonts w:ascii="Garamond" w:hAnsi="Garamond"/>
                <w:sz w:val="28"/>
                <w:szCs w:val="28"/>
                <w:lang w:bidi="ar-KW"/>
              </w:rPr>
            </w:pPr>
            <w:r>
              <w:rPr>
                <w:rFonts w:ascii="Garamond" w:hAnsi="Garamond"/>
                <w:sz w:val="28"/>
                <w:szCs w:val="28"/>
                <w:lang w:bidi="ar-KW"/>
              </w:rPr>
              <w:t xml:space="preserve">- Job enrichment and enlargement </w:t>
            </w:r>
          </w:p>
          <w:p w14:paraId="15F89A5E" w14:textId="77777777" w:rsidR="00C93E54" w:rsidRDefault="00EB30BA" w:rsidP="00EB30BA">
            <w:pPr>
              <w:bidi w:val="0"/>
              <w:rPr>
                <w:rFonts w:ascii="Garamond" w:hAnsi="Garamond"/>
                <w:sz w:val="28"/>
                <w:szCs w:val="28"/>
                <w:lang w:bidi="ar-KW"/>
              </w:rPr>
            </w:pPr>
            <w:r>
              <w:rPr>
                <w:rFonts w:ascii="Garamond" w:hAnsi="Garamond"/>
                <w:sz w:val="28"/>
                <w:szCs w:val="28"/>
                <w:lang w:bidi="ar-KW"/>
              </w:rPr>
              <w:t xml:space="preserve">- </w:t>
            </w:r>
            <w:r w:rsidR="001F621E">
              <w:rPr>
                <w:rFonts w:ascii="Garamond" w:hAnsi="Garamond"/>
                <w:sz w:val="28"/>
                <w:szCs w:val="28"/>
                <w:lang w:bidi="ar-KW"/>
              </w:rPr>
              <w:t xml:space="preserve">Implementation and monitoring </w:t>
            </w:r>
          </w:p>
          <w:p w14:paraId="6B9D0677" w14:textId="77777777" w:rsidR="00C93E54" w:rsidRDefault="00C93E54" w:rsidP="00C93E54">
            <w:pPr>
              <w:bidi w:val="0"/>
              <w:rPr>
                <w:rFonts w:ascii="Garamond" w:hAnsi="Garamond"/>
                <w:sz w:val="28"/>
                <w:szCs w:val="28"/>
                <w:lang w:bidi="ar-KW"/>
              </w:rPr>
            </w:pPr>
            <w:r>
              <w:rPr>
                <w:rFonts w:ascii="Garamond" w:hAnsi="Garamond"/>
                <w:sz w:val="28"/>
                <w:szCs w:val="28"/>
                <w:lang w:bidi="ar-KW"/>
              </w:rPr>
              <w:t>- Methods of determining compensation</w:t>
            </w:r>
          </w:p>
          <w:p w14:paraId="04830380" w14:textId="77777777" w:rsidR="00562359" w:rsidRDefault="00C93E54" w:rsidP="00C93E54">
            <w:pPr>
              <w:bidi w:val="0"/>
              <w:rPr>
                <w:rFonts w:ascii="Garamond" w:hAnsi="Garamond"/>
                <w:sz w:val="28"/>
                <w:szCs w:val="28"/>
                <w:lang w:bidi="ar-KW"/>
              </w:rPr>
            </w:pPr>
            <w:r>
              <w:rPr>
                <w:rFonts w:ascii="Garamond" w:hAnsi="Garamond"/>
                <w:sz w:val="28"/>
                <w:szCs w:val="28"/>
                <w:lang w:bidi="ar-KW"/>
              </w:rPr>
              <w:t>- Issues with traditional approaches to compensation</w:t>
            </w:r>
          </w:p>
          <w:p w14:paraId="0CDD4237" w14:textId="23FDA2B3" w:rsidR="00EB30BA" w:rsidRPr="00BC31F3" w:rsidRDefault="00562359" w:rsidP="00562359">
            <w:pPr>
              <w:bidi w:val="0"/>
              <w:rPr>
                <w:rFonts w:ascii="Garamond" w:hAnsi="Garamond"/>
                <w:sz w:val="28"/>
                <w:szCs w:val="28"/>
                <w:lang w:bidi="ar-KW"/>
              </w:rPr>
            </w:pPr>
            <w:r>
              <w:rPr>
                <w:rFonts w:ascii="Garamond" w:hAnsi="Garamond"/>
                <w:sz w:val="28"/>
                <w:szCs w:val="28"/>
                <w:lang w:bidi="ar-KW"/>
              </w:rPr>
              <w:t xml:space="preserve">- </w:t>
            </w:r>
            <w:r w:rsidR="00161F7C">
              <w:rPr>
                <w:rFonts w:ascii="Garamond" w:hAnsi="Garamond"/>
                <w:sz w:val="28"/>
                <w:szCs w:val="28"/>
                <w:lang w:bidi="ar-KW"/>
              </w:rPr>
              <w:t>Incentive plans</w:t>
            </w:r>
            <w:r w:rsidR="00C93E54">
              <w:rPr>
                <w:rFonts w:ascii="Garamond" w:hAnsi="Garamond"/>
                <w:sz w:val="28"/>
                <w:szCs w:val="28"/>
                <w:lang w:bidi="ar-KW"/>
              </w:rPr>
              <w:t xml:space="preserve"> </w:t>
            </w:r>
            <w:r w:rsidR="00EB30BA">
              <w:rPr>
                <w:rFonts w:ascii="Garamond" w:hAnsi="Garamond"/>
                <w:sz w:val="28"/>
                <w:szCs w:val="28"/>
                <w:lang w:bidi="ar-KW"/>
              </w:rPr>
              <w:t xml:space="preserve"> </w:t>
            </w:r>
          </w:p>
        </w:tc>
      </w:tr>
      <w:tr w:rsidR="00EB30BA" w:rsidRPr="003B5BF0" w14:paraId="34730778" w14:textId="77777777" w:rsidTr="00804F96">
        <w:trPr>
          <w:trHeight w:val="764"/>
        </w:trPr>
        <w:tc>
          <w:tcPr>
            <w:tcW w:w="2263" w:type="dxa"/>
            <w:tcBorders>
              <w:top w:val="single" w:sz="4" w:space="0" w:color="auto"/>
              <w:left w:val="single" w:sz="4" w:space="0" w:color="auto"/>
              <w:bottom w:val="single" w:sz="4" w:space="0" w:color="auto"/>
              <w:right w:val="single" w:sz="4" w:space="0" w:color="auto"/>
            </w:tcBorders>
            <w:vAlign w:val="center"/>
          </w:tcPr>
          <w:p w14:paraId="414E5E04" w14:textId="674544E9" w:rsidR="00EB30BA" w:rsidRPr="00482275" w:rsidRDefault="00EB30BA" w:rsidP="00EB30BA">
            <w:pPr>
              <w:bidi w:val="0"/>
              <w:rPr>
                <w:rFonts w:ascii="Garamond" w:hAnsi="Garamond"/>
                <w:sz w:val="28"/>
                <w:szCs w:val="28"/>
                <w:lang w:bidi="ar-KW"/>
              </w:rPr>
            </w:pPr>
            <w:r>
              <w:rPr>
                <w:rFonts w:ascii="Garamond" w:hAnsi="Garamond"/>
                <w:sz w:val="28"/>
                <w:szCs w:val="28"/>
                <w:lang w:bidi="ar-KW"/>
              </w:rPr>
              <w:t xml:space="preserve">Labor Relations </w:t>
            </w:r>
            <w:r w:rsidR="0050109A">
              <w:rPr>
                <w:rFonts w:ascii="Garamond" w:hAnsi="Garamond"/>
                <w:sz w:val="28"/>
                <w:szCs w:val="28"/>
                <w:lang w:bidi="ar-KW"/>
              </w:rPr>
              <w:t>(Chapter 16)</w:t>
            </w:r>
            <w:r>
              <w:rPr>
                <w:rFonts w:ascii="Garamond" w:hAnsi="Garamond"/>
                <w:sz w:val="28"/>
                <w:szCs w:val="28"/>
                <w:lang w:bidi="ar-KW"/>
              </w:rPr>
              <w:t xml:space="preserve"> </w:t>
            </w:r>
          </w:p>
        </w:tc>
        <w:tc>
          <w:tcPr>
            <w:tcW w:w="6753" w:type="dxa"/>
            <w:tcBorders>
              <w:top w:val="single" w:sz="4" w:space="0" w:color="auto"/>
              <w:left w:val="single" w:sz="4" w:space="0" w:color="auto"/>
              <w:bottom w:val="single" w:sz="4" w:space="0" w:color="auto"/>
              <w:right w:val="single" w:sz="4" w:space="0" w:color="auto"/>
            </w:tcBorders>
            <w:vAlign w:val="center"/>
          </w:tcPr>
          <w:p w14:paraId="3EEA46B3" w14:textId="77777777" w:rsidR="00EB30BA" w:rsidRDefault="006F0BD2" w:rsidP="006F0BD2">
            <w:pPr>
              <w:bidi w:val="0"/>
              <w:rPr>
                <w:rFonts w:ascii="Garamond" w:hAnsi="Garamond"/>
                <w:sz w:val="28"/>
                <w:szCs w:val="28"/>
                <w:lang w:bidi="ar-KW"/>
              </w:rPr>
            </w:pPr>
            <w:r w:rsidRPr="006F0BD2">
              <w:rPr>
                <w:rFonts w:ascii="Garamond" w:hAnsi="Garamond"/>
                <w:sz w:val="28"/>
                <w:szCs w:val="28"/>
                <w:lang w:bidi="ar-KW"/>
              </w:rPr>
              <w:t>-</w:t>
            </w:r>
            <w:r>
              <w:rPr>
                <w:rFonts w:ascii="Garamond" w:hAnsi="Garamond"/>
                <w:sz w:val="28"/>
                <w:szCs w:val="28"/>
                <w:lang w:bidi="ar-KW"/>
              </w:rPr>
              <w:t xml:space="preserve"> What does labor relations include?</w:t>
            </w:r>
          </w:p>
          <w:p w14:paraId="103D9205" w14:textId="77777777" w:rsidR="006F0BD2" w:rsidRDefault="006F0BD2" w:rsidP="006F0BD2">
            <w:pPr>
              <w:bidi w:val="0"/>
              <w:rPr>
                <w:rFonts w:ascii="Garamond" w:hAnsi="Garamond"/>
                <w:sz w:val="28"/>
                <w:szCs w:val="28"/>
                <w:lang w:bidi="ar-KW"/>
              </w:rPr>
            </w:pPr>
            <w:r>
              <w:rPr>
                <w:rFonts w:ascii="Garamond" w:hAnsi="Garamond"/>
                <w:sz w:val="28"/>
                <w:szCs w:val="28"/>
                <w:lang w:bidi="ar-KW"/>
              </w:rPr>
              <w:t>- Unionization movement</w:t>
            </w:r>
            <w:r w:rsidR="00D52974">
              <w:rPr>
                <w:rFonts w:ascii="Garamond" w:hAnsi="Garamond"/>
                <w:sz w:val="28"/>
                <w:szCs w:val="28"/>
                <w:lang w:bidi="ar-KW"/>
              </w:rPr>
              <w:t xml:space="preserve"> and its components</w:t>
            </w:r>
          </w:p>
          <w:p w14:paraId="7679A9C6" w14:textId="3E197AD2" w:rsidR="00D52974" w:rsidRPr="006F0BD2" w:rsidRDefault="00D52974" w:rsidP="00D52974">
            <w:pPr>
              <w:bidi w:val="0"/>
              <w:rPr>
                <w:rFonts w:ascii="Garamond" w:hAnsi="Garamond"/>
                <w:sz w:val="28"/>
                <w:szCs w:val="28"/>
                <w:lang w:bidi="ar-KW"/>
              </w:rPr>
            </w:pPr>
            <w:r>
              <w:rPr>
                <w:rFonts w:ascii="Garamond" w:hAnsi="Garamond"/>
                <w:sz w:val="28"/>
                <w:szCs w:val="28"/>
                <w:lang w:bidi="ar-KW"/>
              </w:rPr>
              <w:t>- Issues with traditional approaches to labor relations</w:t>
            </w:r>
          </w:p>
        </w:tc>
      </w:tr>
    </w:tbl>
    <w:p w14:paraId="0C4709B3" w14:textId="1F0C1C5B" w:rsidR="001E4CB2" w:rsidRDefault="001E4CB2" w:rsidP="007D7FF1">
      <w:pPr>
        <w:bidi w:val="0"/>
        <w:spacing w:after="0"/>
        <w:jc w:val="both"/>
        <w:rPr>
          <w:rFonts w:ascii="Garamond" w:hAnsi="Garamond"/>
          <w:sz w:val="28"/>
          <w:szCs w:val="28"/>
          <w:lang w:bidi="ar-KW"/>
        </w:rPr>
      </w:pPr>
    </w:p>
    <w:p w14:paraId="2AB1E442" w14:textId="76DE3D76" w:rsidR="00805C75" w:rsidRPr="003B5BF0" w:rsidRDefault="001E4CB2" w:rsidP="00314960">
      <w:pPr>
        <w:bidi w:val="0"/>
        <w:rPr>
          <w:rFonts w:ascii="Garamond" w:hAnsi="Garamond"/>
          <w:b/>
          <w:sz w:val="28"/>
          <w:szCs w:val="28"/>
          <w:lang w:bidi="ar-KW"/>
        </w:rPr>
      </w:pPr>
      <w:r>
        <w:rPr>
          <w:rFonts w:ascii="Garamond" w:hAnsi="Garamond"/>
          <w:sz w:val="28"/>
          <w:szCs w:val="28"/>
          <w:lang w:bidi="ar-KW"/>
        </w:rPr>
        <w:br w:type="page"/>
      </w:r>
      <w:r w:rsidR="00805C75" w:rsidRPr="003B5BF0">
        <w:rPr>
          <w:rFonts w:ascii="Garamond" w:hAnsi="Garamond"/>
          <w:b/>
          <w:sz w:val="28"/>
          <w:szCs w:val="28"/>
          <w:lang w:bidi="ar-KW"/>
        </w:rPr>
        <w:lastRenderedPageBreak/>
        <w:t>Important Dates</w:t>
      </w:r>
    </w:p>
    <w:tbl>
      <w:tblPr>
        <w:tblStyle w:val="TableGrid"/>
        <w:tblW w:w="0" w:type="auto"/>
        <w:tblLook w:val="04A0" w:firstRow="1" w:lastRow="0" w:firstColumn="1" w:lastColumn="0" w:noHBand="0" w:noVBand="1"/>
      </w:tblPr>
      <w:tblGrid>
        <w:gridCol w:w="3167"/>
        <w:gridCol w:w="5849"/>
      </w:tblGrid>
      <w:tr w:rsidR="00325E86" w:rsidRPr="003B5BF0" w14:paraId="747D2F7D" w14:textId="77777777" w:rsidTr="00325E86">
        <w:tc>
          <w:tcPr>
            <w:tcW w:w="3168" w:type="dxa"/>
            <w:shd w:val="clear" w:color="auto" w:fill="D9D9D9" w:themeFill="background1" w:themeFillShade="D9"/>
          </w:tcPr>
          <w:p w14:paraId="058E78CB" w14:textId="77777777" w:rsidR="00325E86" w:rsidRPr="003B5BF0" w:rsidRDefault="00325E86" w:rsidP="0047184B">
            <w:pPr>
              <w:tabs>
                <w:tab w:val="left" w:pos="1133"/>
              </w:tabs>
              <w:bidi w:val="0"/>
              <w:jc w:val="both"/>
              <w:rPr>
                <w:rFonts w:ascii="Garamond" w:hAnsi="Garamond"/>
                <w:b/>
                <w:bCs/>
                <w:sz w:val="28"/>
                <w:szCs w:val="28"/>
                <w:lang w:bidi="ar-KW"/>
              </w:rPr>
            </w:pPr>
            <w:r w:rsidRPr="003B5BF0">
              <w:rPr>
                <w:rFonts w:ascii="Garamond" w:hAnsi="Garamond"/>
                <w:b/>
                <w:bCs/>
                <w:sz w:val="28"/>
                <w:szCs w:val="28"/>
                <w:lang w:bidi="ar-KW"/>
              </w:rPr>
              <w:t>Date</w:t>
            </w:r>
          </w:p>
        </w:tc>
        <w:tc>
          <w:tcPr>
            <w:tcW w:w="5850" w:type="dxa"/>
            <w:shd w:val="clear" w:color="auto" w:fill="D9D9D9" w:themeFill="background1" w:themeFillShade="D9"/>
          </w:tcPr>
          <w:p w14:paraId="45BCBBCB" w14:textId="5907EF3C" w:rsidR="00325E86" w:rsidRPr="003B5BF0" w:rsidRDefault="00325E86" w:rsidP="0047184B">
            <w:pPr>
              <w:bidi w:val="0"/>
              <w:jc w:val="both"/>
              <w:rPr>
                <w:rFonts w:ascii="Garamond" w:hAnsi="Garamond"/>
                <w:b/>
                <w:bCs/>
                <w:sz w:val="28"/>
                <w:szCs w:val="28"/>
                <w:lang w:bidi="ar-KW"/>
              </w:rPr>
            </w:pPr>
            <w:r w:rsidRPr="003B5BF0">
              <w:rPr>
                <w:rFonts w:ascii="Garamond" w:hAnsi="Garamond"/>
                <w:b/>
                <w:bCs/>
                <w:sz w:val="28"/>
                <w:szCs w:val="28"/>
                <w:lang w:bidi="ar-KW"/>
              </w:rPr>
              <w:t>Event</w:t>
            </w:r>
          </w:p>
        </w:tc>
      </w:tr>
      <w:tr w:rsidR="00237E97" w:rsidRPr="003B5BF0" w14:paraId="7CC3E1C2" w14:textId="77777777" w:rsidTr="00784C4E">
        <w:trPr>
          <w:trHeight w:val="377"/>
        </w:trPr>
        <w:tc>
          <w:tcPr>
            <w:tcW w:w="3168" w:type="dxa"/>
            <w:vAlign w:val="center"/>
          </w:tcPr>
          <w:p w14:paraId="55EDC5E5" w14:textId="1B30AF17" w:rsidR="00237E97" w:rsidRPr="003B5BF0" w:rsidRDefault="00DB2DED" w:rsidP="00784C4E">
            <w:pPr>
              <w:bidi w:val="0"/>
              <w:rPr>
                <w:rFonts w:ascii="Garamond" w:hAnsi="Garamond"/>
                <w:sz w:val="28"/>
                <w:szCs w:val="28"/>
                <w:lang w:bidi="ar-KW"/>
              </w:rPr>
            </w:pPr>
            <w:r w:rsidRPr="003B5BF0">
              <w:rPr>
                <w:rFonts w:ascii="Garamond" w:hAnsi="Garamond"/>
                <w:sz w:val="28"/>
                <w:szCs w:val="28"/>
                <w:lang w:bidi="ar-KW"/>
              </w:rPr>
              <w:t>tbc</w:t>
            </w:r>
          </w:p>
        </w:tc>
        <w:tc>
          <w:tcPr>
            <w:tcW w:w="5850" w:type="dxa"/>
            <w:vAlign w:val="center"/>
          </w:tcPr>
          <w:p w14:paraId="1DCDD728" w14:textId="43F85939" w:rsidR="00237E97" w:rsidRPr="003B5BF0" w:rsidRDefault="00784C4E" w:rsidP="00784C4E">
            <w:pPr>
              <w:bidi w:val="0"/>
              <w:rPr>
                <w:rFonts w:ascii="Garamond" w:hAnsi="Garamond"/>
                <w:sz w:val="28"/>
                <w:szCs w:val="28"/>
                <w:lang w:bidi="ar-KW"/>
              </w:rPr>
            </w:pPr>
            <w:r w:rsidRPr="003B5BF0">
              <w:rPr>
                <w:rFonts w:ascii="Garamond" w:hAnsi="Garamond"/>
                <w:sz w:val="28"/>
                <w:szCs w:val="28"/>
                <w:lang w:bidi="ar-KW"/>
              </w:rPr>
              <w:t>Last day to drop classes</w:t>
            </w:r>
          </w:p>
        </w:tc>
      </w:tr>
      <w:tr w:rsidR="00237E97" w:rsidRPr="003B5BF0" w14:paraId="5F10E013" w14:textId="77777777" w:rsidTr="00784C4E">
        <w:trPr>
          <w:trHeight w:val="377"/>
        </w:trPr>
        <w:tc>
          <w:tcPr>
            <w:tcW w:w="3168" w:type="dxa"/>
            <w:vAlign w:val="center"/>
          </w:tcPr>
          <w:p w14:paraId="107F35E5" w14:textId="08A0DA7E" w:rsidR="00237E97" w:rsidRPr="003B5BF0" w:rsidRDefault="00DB2DED" w:rsidP="00784C4E">
            <w:pPr>
              <w:bidi w:val="0"/>
              <w:rPr>
                <w:rFonts w:ascii="Garamond" w:hAnsi="Garamond"/>
                <w:sz w:val="28"/>
                <w:szCs w:val="28"/>
                <w:lang w:bidi="ar-KW"/>
              </w:rPr>
            </w:pPr>
            <w:r w:rsidRPr="003B5BF0">
              <w:rPr>
                <w:rFonts w:ascii="Garamond" w:hAnsi="Garamond"/>
                <w:sz w:val="28"/>
                <w:szCs w:val="28"/>
                <w:lang w:bidi="ar-KW"/>
              </w:rPr>
              <w:t>tbc</w:t>
            </w:r>
          </w:p>
        </w:tc>
        <w:tc>
          <w:tcPr>
            <w:tcW w:w="5850" w:type="dxa"/>
            <w:vAlign w:val="center"/>
          </w:tcPr>
          <w:p w14:paraId="7B43473D" w14:textId="64E34535" w:rsidR="00237E97" w:rsidRPr="003B5BF0" w:rsidRDefault="00237E97" w:rsidP="00784C4E">
            <w:pPr>
              <w:bidi w:val="0"/>
              <w:rPr>
                <w:rFonts w:ascii="Garamond" w:hAnsi="Garamond"/>
                <w:sz w:val="28"/>
                <w:szCs w:val="28"/>
                <w:lang w:bidi="ar-KW"/>
              </w:rPr>
            </w:pPr>
            <w:r w:rsidRPr="003B5BF0">
              <w:rPr>
                <w:rFonts w:ascii="Garamond" w:hAnsi="Garamond"/>
                <w:sz w:val="28"/>
                <w:szCs w:val="28"/>
                <w:lang w:bidi="ar-KW"/>
              </w:rPr>
              <w:t>Last day of classes</w:t>
            </w:r>
          </w:p>
        </w:tc>
      </w:tr>
      <w:tr w:rsidR="00237E97" w:rsidRPr="00427C10" w14:paraId="5F0A740B" w14:textId="77777777" w:rsidTr="00784C4E">
        <w:tc>
          <w:tcPr>
            <w:tcW w:w="3168" w:type="dxa"/>
            <w:vAlign w:val="center"/>
          </w:tcPr>
          <w:p w14:paraId="1C10AC26" w14:textId="77777777" w:rsidR="009E70D6" w:rsidRDefault="009E70D6" w:rsidP="009E70D6">
            <w:pPr>
              <w:bidi w:val="0"/>
              <w:spacing w:line="259" w:lineRule="auto"/>
              <w:rPr>
                <w:rFonts w:ascii="Garamond" w:eastAsia="Calibri" w:hAnsi="Garamond" w:cs="Arial"/>
                <w:kern w:val="2"/>
                <w:sz w:val="28"/>
                <w:szCs w:val="28"/>
                <w14:ligatures w14:val="standardContextual"/>
              </w:rPr>
            </w:pPr>
            <w:r w:rsidRPr="009E70D6">
              <w:rPr>
                <w:rFonts w:ascii="Garamond" w:eastAsia="Calibri" w:hAnsi="Garamond" w:cs="Arial"/>
                <w:kern w:val="2"/>
                <w:sz w:val="28"/>
                <w:szCs w:val="28"/>
                <w14:ligatures w14:val="standardContextual"/>
              </w:rPr>
              <w:t xml:space="preserve">18/05/2026 </w:t>
            </w:r>
          </w:p>
          <w:p w14:paraId="6F64BB1E" w14:textId="261F5BC7" w:rsidR="00EE7C9B" w:rsidRPr="00427C10" w:rsidRDefault="009E70D6" w:rsidP="009E70D6">
            <w:pPr>
              <w:bidi w:val="0"/>
              <w:spacing w:line="259" w:lineRule="auto"/>
              <w:rPr>
                <w:rFonts w:ascii="Garamond" w:eastAsia="Calibri" w:hAnsi="Garamond" w:cs="Arial"/>
                <w:kern w:val="2"/>
                <w:sz w:val="28"/>
                <w:szCs w:val="28"/>
                <w14:ligatures w14:val="standardContextual"/>
              </w:rPr>
            </w:pPr>
            <w:r w:rsidRPr="009E70D6">
              <w:rPr>
                <w:rFonts w:ascii="Garamond" w:eastAsia="Calibri" w:hAnsi="Garamond" w:cs="Arial"/>
                <w:kern w:val="2"/>
                <w:sz w:val="28"/>
                <w:szCs w:val="28"/>
                <w14:ligatures w14:val="standardContextual"/>
              </w:rPr>
              <w:t>12:00--14:00</w:t>
            </w:r>
          </w:p>
        </w:tc>
        <w:tc>
          <w:tcPr>
            <w:tcW w:w="5850" w:type="dxa"/>
            <w:vAlign w:val="center"/>
          </w:tcPr>
          <w:p w14:paraId="066B578D" w14:textId="17CDFA07" w:rsidR="00237E97" w:rsidRPr="00427C10" w:rsidRDefault="00237E97" w:rsidP="00EE7C9B">
            <w:pPr>
              <w:bidi w:val="0"/>
              <w:rPr>
                <w:rFonts w:ascii="Garamond" w:hAnsi="Garamond"/>
                <w:sz w:val="28"/>
                <w:szCs w:val="28"/>
                <w:lang w:bidi="ar-KW"/>
              </w:rPr>
            </w:pPr>
            <w:r w:rsidRPr="00427C10">
              <w:rPr>
                <w:rFonts w:ascii="Garamond" w:hAnsi="Garamond"/>
                <w:sz w:val="28"/>
                <w:szCs w:val="28"/>
                <w:lang w:bidi="ar-KW"/>
              </w:rPr>
              <w:t>Final Exam (Comprehensive)</w:t>
            </w:r>
          </w:p>
        </w:tc>
      </w:tr>
    </w:tbl>
    <w:p w14:paraId="448B8993" w14:textId="77777777" w:rsidR="00F31407" w:rsidRPr="003B5BF0" w:rsidRDefault="00F31407" w:rsidP="00EE7C9B">
      <w:pPr>
        <w:bidi w:val="0"/>
        <w:spacing w:after="0"/>
        <w:jc w:val="both"/>
        <w:rPr>
          <w:rFonts w:ascii="Garamond" w:hAnsi="Garamond"/>
          <w:sz w:val="28"/>
          <w:szCs w:val="28"/>
          <w:lang w:bidi="ar-KW"/>
        </w:rPr>
      </w:pPr>
    </w:p>
    <w:sectPr w:rsidR="00F31407" w:rsidRPr="003B5BF0" w:rsidSect="00D80755">
      <w:headerReference w:type="default" r:id="rId12"/>
      <w:footerReference w:type="default" r:id="rId13"/>
      <w:headerReference w:type="first" r:id="rId14"/>
      <w:pgSz w:w="11906" w:h="16838"/>
      <w:pgMar w:top="720" w:right="1440" w:bottom="1440" w:left="144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99BE" w14:textId="77777777" w:rsidR="00A42227" w:rsidRDefault="00A42227" w:rsidP="00A731D4">
      <w:pPr>
        <w:spacing w:after="0" w:line="240" w:lineRule="auto"/>
      </w:pPr>
      <w:r>
        <w:separator/>
      </w:r>
    </w:p>
  </w:endnote>
  <w:endnote w:type="continuationSeparator" w:id="0">
    <w:p w14:paraId="3BAABC20" w14:textId="77777777" w:rsidR="00A42227" w:rsidRDefault="00A42227" w:rsidP="00A7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1245544"/>
      <w:docPartObj>
        <w:docPartGallery w:val="Page Numbers (Bottom of Page)"/>
        <w:docPartUnique/>
      </w:docPartObj>
    </w:sdtPr>
    <w:sdtEndPr>
      <w:rPr>
        <w:noProof/>
      </w:rPr>
    </w:sdtEndPr>
    <w:sdtContent>
      <w:p w14:paraId="5D3194E7" w14:textId="055B1DF5" w:rsidR="006D5B71" w:rsidRDefault="006D5B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A40471" w14:textId="1BD8B783" w:rsidR="004756DD" w:rsidRPr="008C1DC9" w:rsidRDefault="004756DD" w:rsidP="00DF033F">
    <w:pPr>
      <w:pStyle w:val="Footer"/>
      <w:tabs>
        <w:tab w:val="clear" w:pos="4320"/>
        <w:tab w:val="clear" w:pos="8640"/>
        <w:tab w:val="center" w:pos="1276"/>
        <w:tab w:val="right" w:pos="9026"/>
      </w:tabs>
      <w:bidi w:val="0"/>
      <w:rPr>
        <w:rFonts w:ascii="Calibri" w:hAnsi="Calibri"/>
        <w:lang w:bidi="ar-K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F0E6" w14:textId="77777777" w:rsidR="00A42227" w:rsidRDefault="00A42227" w:rsidP="00A731D4">
      <w:pPr>
        <w:spacing w:after="0" w:line="240" w:lineRule="auto"/>
      </w:pPr>
      <w:r>
        <w:separator/>
      </w:r>
    </w:p>
  </w:footnote>
  <w:footnote w:type="continuationSeparator" w:id="0">
    <w:p w14:paraId="7DA89D93" w14:textId="77777777" w:rsidR="00A42227" w:rsidRDefault="00A42227" w:rsidP="00A7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CDF2" w14:textId="7D04CB01" w:rsidR="004756DD" w:rsidRDefault="009424E0" w:rsidP="00A731D4">
    <w:pPr>
      <w:pStyle w:val="Header"/>
      <w:jc w:val="right"/>
    </w:pPr>
    <w:r>
      <w:rPr>
        <w:b/>
        <w:bCs/>
        <w:noProof/>
        <w:lang w:bidi="ar-KW"/>
      </w:rPr>
      <w:drawing>
        <wp:anchor distT="0" distB="0" distL="114300" distR="114300" simplePos="0" relativeHeight="251659264" behindDoc="1" locked="0" layoutInCell="1" allowOverlap="1" wp14:anchorId="3BECE1D2" wp14:editId="63CD0784">
          <wp:simplePos x="0" y="0"/>
          <wp:positionH relativeFrom="column">
            <wp:posOffset>-1850</wp:posOffset>
          </wp:positionH>
          <wp:positionV relativeFrom="paragraph">
            <wp:posOffset>0</wp:posOffset>
          </wp:positionV>
          <wp:extent cx="920019" cy="1065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019" cy="10654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704"/>
      <w:gridCol w:w="1656"/>
    </w:tblGrid>
    <w:tr w:rsidR="004756DD" w14:paraId="3E44C522" w14:textId="77777777" w:rsidTr="00C949BC">
      <w:tc>
        <w:tcPr>
          <w:tcW w:w="1656" w:type="dxa"/>
        </w:tcPr>
        <w:p w14:paraId="4604A4D7" w14:textId="67826044" w:rsidR="004756DD" w:rsidRDefault="00C949BC" w:rsidP="00B85AAC">
          <w:pPr>
            <w:pStyle w:val="Header"/>
            <w:jc w:val="center"/>
            <w:rPr>
              <w:b/>
              <w:bCs/>
              <w:sz w:val="28"/>
              <w:szCs w:val="28"/>
              <w:rtl/>
            </w:rPr>
          </w:pPr>
          <w:r>
            <w:rPr>
              <w:b/>
              <w:bCs/>
              <w:noProof/>
              <w:sz w:val="28"/>
              <w:szCs w:val="28"/>
            </w:rPr>
            <w:drawing>
              <wp:inline distT="0" distB="0" distL="0" distR="0" wp14:anchorId="2D4F9C1F" wp14:editId="3B848F83">
                <wp:extent cx="621665" cy="8782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878205"/>
                        </a:xfrm>
                        <a:prstGeom prst="rect">
                          <a:avLst/>
                        </a:prstGeom>
                        <a:noFill/>
                      </pic:spPr>
                    </pic:pic>
                  </a:graphicData>
                </a:graphic>
              </wp:inline>
            </w:drawing>
          </w:r>
        </w:p>
      </w:tc>
      <w:tc>
        <w:tcPr>
          <w:tcW w:w="5704" w:type="dxa"/>
        </w:tcPr>
        <w:p w14:paraId="3B34A379" w14:textId="77777777" w:rsidR="004756DD" w:rsidRPr="003B5BF0" w:rsidRDefault="004756DD" w:rsidP="00B85AAC">
          <w:pPr>
            <w:pStyle w:val="Header"/>
            <w:jc w:val="center"/>
            <w:rPr>
              <w:rFonts w:ascii="Garamond" w:hAnsi="Garamond"/>
              <w:b/>
              <w:bCs/>
              <w:sz w:val="28"/>
              <w:szCs w:val="28"/>
            </w:rPr>
          </w:pPr>
          <w:r w:rsidRPr="003B5BF0">
            <w:rPr>
              <w:rFonts w:ascii="Garamond" w:hAnsi="Garamond"/>
              <w:b/>
              <w:bCs/>
              <w:sz w:val="28"/>
              <w:szCs w:val="28"/>
            </w:rPr>
            <w:t>Kuwait University</w:t>
          </w:r>
        </w:p>
        <w:p w14:paraId="6D702ADA" w14:textId="77777777" w:rsidR="004756DD" w:rsidRPr="003B5BF0" w:rsidRDefault="004756DD" w:rsidP="00B85AAC">
          <w:pPr>
            <w:pStyle w:val="Header"/>
            <w:jc w:val="center"/>
            <w:rPr>
              <w:rFonts w:ascii="Garamond" w:hAnsi="Garamond"/>
              <w:b/>
              <w:bCs/>
              <w:sz w:val="28"/>
              <w:szCs w:val="28"/>
            </w:rPr>
          </w:pPr>
          <w:r w:rsidRPr="003B5BF0">
            <w:rPr>
              <w:rFonts w:ascii="Garamond" w:hAnsi="Garamond"/>
              <w:b/>
              <w:bCs/>
              <w:sz w:val="28"/>
              <w:szCs w:val="28"/>
            </w:rPr>
            <w:t>College of Business Administration</w:t>
          </w:r>
        </w:p>
        <w:p w14:paraId="0328DB7E" w14:textId="319FC1CB" w:rsidR="004756DD" w:rsidRPr="003B5BF0" w:rsidRDefault="00805C75" w:rsidP="00B85AAC">
          <w:pPr>
            <w:pStyle w:val="Header"/>
            <w:jc w:val="center"/>
            <w:rPr>
              <w:rFonts w:ascii="Garamond" w:hAnsi="Garamond"/>
              <w:b/>
              <w:bCs/>
              <w:sz w:val="28"/>
              <w:szCs w:val="28"/>
            </w:rPr>
          </w:pPr>
          <w:r w:rsidRPr="003B5BF0">
            <w:rPr>
              <w:rFonts w:ascii="Garamond" w:hAnsi="Garamond"/>
              <w:b/>
              <w:bCs/>
              <w:sz w:val="28"/>
              <w:szCs w:val="28"/>
            </w:rPr>
            <w:t>Management and Marketing</w:t>
          </w:r>
          <w:r w:rsidR="004756DD" w:rsidRPr="003B5BF0">
            <w:rPr>
              <w:rFonts w:ascii="Garamond" w:hAnsi="Garamond"/>
              <w:b/>
              <w:bCs/>
              <w:sz w:val="28"/>
              <w:szCs w:val="28"/>
            </w:rPr>
            <w:t xml:space="preserve"> Department</w:t>
          </w:r>
        </w:p>
        <w:p w14:paraId="517932A2" w14:textId="77777777" w:rsidR="004756DD" w:rsidRPr="00B85AAC" w:rsidRDefault="004756DD" w:rsidP="00B85AAC">
          <w:pPr>
            <w:pStyle w:val="Header"/>
            <w:jc w:val="center"/>
            <w:rPr>
              <w:b/>
              <w:bCs/>
              <w:rtl/>
            </w:rPr>
          </w:pPr>
        </w:p>
      </w:tc>
      <w:tc>
        <w:tcPr>
          <w:tcW w:w="1656" w:type="dxa"/>
        </w:tcPr>
        <w:p w14:paraId="31986418" w14:textId="06DA49E9" w:rsidR="004756DD" w:rsidRDefault="004756DD" w:rsidP="00B85AAC">
          <w:pPr>
            <w:pStyle w:val="Header"/>
            <w:jc w:val="center"/>
            <w:rPr>
              <w:b/>
              <w:bCs/>
              <w:sz w:val="28"/>
              <w:szCs w:val="28"/>
              <w:rtl/>
            </w:rPr>
          </w:pPr>
        </w:p>
      </w:tc>
    </w:tr>
  </w:tbl>
  <w:p w14:paraId="6F4B9013" w14:textId="77777777" w:rsidR="004756DD" w:rsidRPr="00A731D4" w:rsidRDefault="004756DD" w:rsidP="00C949BC">
    <w:pPr>
      <w:pStyle w:val="Header"/>
      <w:rPr>
        <w:b/>
        <w:bCs/>
        <w:sz w:val="28"/>
        <w:szCs w:val="28"/>
        <w:lang w:bidi="ar-K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704"/>
      <w:gridCol w:w="1656"/>
    </w:tblGrid>
    <w:tr w:rsidR="00FC3B29" w14:paraId="7919986E" w14:textId="77777777" w:rsidTr="009777D8">
      <w:tc>
        <w:tcPr>
          <w:tcW w:w="1656" w:type="dxa"/>
        </w:tcPr>
        <w:p w14:paraId="690BAB85" w14:textId="77777777" w:rsidR="00FC3B29" w:rsidRDefault="00FC3B29" w:rsidP="00FC3B29">
          <w:pPr>
            <w:pStyle w:val="Header"/>
            <w:jc w:val="center"/>
            <w:rPr>
              <w:b/>
              <w:bCs/>
              <w:sz w:val="28"/>
              <w:szCs w:val="28"/>
              <w:rtl/>
            </w:rPr>
          </w:pPr>
          <w:r>
            <w:rPr>
              <w:b/>
              <w:bCs/>
              <w:noProof/>
              <w:sz w:val="28"/>
              <w:szCs w:val="28"/>
            </w:rPr>
            <w:drawing>
              <wp:inline distT="0" distB="0" distL="0" distR="0" wp14:anchorId="65F9B6C9" wp14:editId="37E61C8E">
                <wp:extent cx="621665" cy="878205"/>
                <wp:effectExtent l="0" t="0" r="6985" b="0"/>
                <wp:docPr id="1435432270" name="Picture 1435432270"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32270" name="Picture 1435432270"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878205"/>
                        </a:xfrm>
                        <a:prstGeom prst="rect">
                          <a:avLst/>
                        </a:prstGeom>
                        <a:noFill/>
                      </pic:spPr>
                    </pic:pic>
                  </a:graphicData>
                </a:graphic>
              </wp:inline>
            </w:drawing>
          </w:r>
        </w:p>
      </w:tc>
      <w:tc>
        <w:tcPr>
          <w:tcW w:w="5704" w:type="dxa"/>
        </w:tcPr>
        <w:p w14:paraId="7FBFF64A"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Kuwait University</w:t>
          </w:r>
        </w:p>
        <w:p w14:paraId="02586115"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College of Business Administration</w:t>
          </w:r>
        </w:p>
        <w:p w14:paraId="13912132"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Management and Marketing Department</w:t>
          </w:r>
        </w:p>
        <w:p w14:paraId="41B34858" w14:textId="77777777" w:rsidR="00FC3B29" w:rsidRPr="00B85AAC" w:rsidRDefault="00FC3B29" w:rsidP="00FC3B29">
          <w:pPr>
            <w:pStyle w:val="Header"/>
            <w:jc w:val="center"/>
            <w:rPr>
              <w:b/>
              <w:bCs/>
              <w:rtl/>
            </w:rPr>
          </w:pPr>
        </w:p>
      </w:tc>
      <w:tc>
        <w:tcPr>
          <w:tcW w:w="1656" w:type="dxa"/>
        </w:tcPr>
        <w:p w14:paraId="15EB25E6" w14:textId="6152F07C" w:rsidR="00FC3B29" w:rsidRDefault="00FC3B29" w:rsidP="00FC3B29">
          <w:pPr>
            <w:pStyle w:val="Header"/>
            <w:jc w:val="center"/>
            <w:rPr>
              <w:b/>
              <w:bCs/>
              <w:sz w:val="28"/>
              <w:szCs w:val="28"/>
              <w:rtl/>
            </w:rPr>
          </w:pPr>
        </w:p>
      </w:tc>
    </w:tr>
  </w:tbl>
  <w:p w14:paraId="71CCF3C7" w14:textId="45E0AFE5" w:rsidR="00FC3B29" w:rsidRDefault="00FC3B29">
    <w:pPr>
      <w:pStyle w:val="Header"/>
    </w:pPr>
    <w:r>
      <w:rPr>
        <w:b/>
        <w:bCs/>
        <w:noProof/>
        <w:lang w:bidi="ar-KW"/>
      </w:rPr>
      <w:drawing>
        <wp:anchor distT="0" distB="0" distL="114300" distR="114300" simplePos="0" relativeHeight="251661312" behindDoc="1" locked="0" layoutInCell="1" allowOverlap="1" wp14:anchorId="3DE5FBD1" wp14:editId="07FD4BAE">
          <wp:simplePos x="0" y="0"/>
          <wp:positionH relativeFrom="column">
            <wp:posOffset>56128</wp:posOffset>
          </wp:positionH>
          <wp:positionV relativeFrom="paragraph">
            <wp:posOffset>-1064895</wp:posOffset>
          </wp:positionV>
          <wp:extent cx="919480" cy="1064895"/>
          <wp:effectExtent l="0" t="0" r="0" b="0"/>
          <wp:wrapNone/>
          <wp:docPr id="1581349438" name="Picture 158134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9480" cy="10648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0A91"/>
    <w:multiLevelType w:val="hybridMultilevel"/>
    <w:tmpl w:val="241A4F62"/>
    <w:lvl w:ilvl="0" w:tplc="1CD466A6">
      <w:start w:val="19"/>
      <w:numFmt w:val="bullet"/>
      <w:lvlText w:val="-"/>
      <w:lvlJc w:val="left"/>
      <w:pPr>
        <w:ind w:left="720" w:hanging="360"/>
      </w:pPr>
      <w:rPr>
        <w:rFonts w:ascii="Cambria" w:eastAsiaTheme="minorHAnsi" w:hAnsi="Cambria"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66CC1"/>
    <w:multiLevelType w:val="hybridMultilevel"/>
    <w:tmpl w:val="636C7D08"/>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90EA1"/>
    <w:multiLevelType w:val="hybridMultilevel"/>
    <w:tmpl w:val="D826E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B11E5C"/>
    <w:multiLevelType w:val="hybridMultilevel"/>
    <w:tmpl w:val="B5A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E37DE"/>
    <w:multiLevelType w:val="hybridMultilevel"/>
    <w:tmpl w:val="DE5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25454"/>
    <w:multiLevelType w:val="hybridMultilevel"/>
    <w:tmpl w:val="E52A30F8"/>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20EED"/>
    <w:multiLevelType w:val="multilevel"/>
    <w:tmpl w:val="9146CCD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4AE2E4E"/>
    <w:multiLevelType w:val="hybridMultilevel"/>
    <w:tmpl w:val="19428304"/>
    <w:lvl w:ilvl="0" w:tplc="0409000F">
      <w:start w:val="1"/>
      <w:numFmt w:val="decimal"/>
      <w:lvlText w:val="%1."/>
      <w:lvlJc w:val="left"/>
      <w:pPr>
        <w:tabs>
          <w:tab w:val="num" w:pos="360"/>
        </w:tabs>
        <w:ind w:left="360" w:hanging="360"/>
      </w:pPr>
    </w:lvl>
    <w:lvl w:ilvl="1" w:tplc="64FE0520">
      <w:start w:val="1"/>
      <w:numFmt w:val="bullet"/>
      <w:lvlText w:val="–"/>
      <w:lvlJc w:val="left"/>
      <w:pPr>
        <w:tabs>
          <w:tab w:val="num" w:pos="1080"/>
        </w:tabs>
        <w:ind w:left="1080" w:hanging="360"/>
      </w:pPr>
      <w:rPr>
        <w:rFonts w:ascii="Galliard-Roman" w:eastAsia="SimSun" w:hAnsi="Galliard-Roman" w:cs="Galliard-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716758E"/>
    <w:multiLevelType w:val="hybridMultilevel"/>
    <w:tmpl w:val="15E41E86"/>
    <w:lvl w:ilvl="0" w:tplc="1CD466A6">
      <w:start w:val="19"/>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37D96"/>
    <w:multiLevelType w:val="hybridMultilevel"/>
    <w:tmpl w:val="5126AF0A"/>
    <w:lvl w:ilvl="0" w:tplc="7BA850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82569"/>
    <w:multiLevelType w:val="hybridMultilevel"/>
    <w:tmpl w:val="EBCA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278F7"/>
    <w:multiLevelType w:val="hybridMultilevel"/>
    <w:tmpl w:val="CC58E080"/>
    <w:lvl w:ilvl="0" w:tplc="DB40D38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1453910"/>
    <w:multiLevelType w:val="hybridMultilevel"/>
    <w:tmpl w:val="0C9297FC"/>
    <w:lvl w:ilvl="0" w:tplc="1C7E79C8">
      <w:start w:val="1"/>
      <w:numFmt w:val="decimal"/>
      <w:lvlText w:val="%1)"/>
      <w:lvlJc w:val="left"/>
      <w:pPr>
        <w:ind w:left="72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C33E8"/>
    <w:multiLevelType w:val="hybridMultilevel"/>
    <w:tmpl w:val="1C823164"/>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52F30"/>
    <w:multiLevelType w:val="hybridMultilevel"/>
    <w:tmpl w:val="2B0268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067C2"/>
    <w:multiLevelType w:val="hybridMultilevel"/>
    <w:tmpl w:val="9D5AFD4E"/>
    <w:lvl w:ilvl="0" w:tplc="DB40D38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11910"/>
    <w:multiLevelType w:val="hybridMultilevel"/>
    <w:tmpl w:val="823CC0BC"/>
    <w:lvl w:ilvl="0" w:tplc="DB40D38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055EBB"/>
    <w:multiLevelType w:val="hybridMultilevel"/>
    <w:tmpl w:val="D42055D6"/>
    <w:lvl w:ilvl="0" w:tplc="1CD466A6">
      <w:start w:val="19"/>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F472B6"/>
    <w:multiLevelType w:val="multilevel"/>
    <w:tmpl w:val="21B2EC6C"/>
    <w:lvl w:ilvl="0">
      <w:start w:val="1"/>
      <w:numFmt w:val="decimal"/>
      <w:lvlText w:val="%1."/>
      <w:lvlJc w:val="left"/>
      <w:pPr>
        <w:ind w:left="72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9430299">
    <w:abstractNumId w:val="10"/>
  </w:num>
  <w:num w:numId="2" w16cid:durableId="603155017">
    <w:abstractNumId w:val="11"/>
  </w:num>
  <w:num w:numId="3" w16cid:durableId="505248239">
    <w:abstractNumId w:val="14"/>
  </w:num>
  <w:num w:numId="4" w16cid:durableId="1651861993">
    <w:abstractNumId w:val="6"/>
  </w:num>
  <w:num w:numId="5" w16cid:durableId="1377658787">
    <w:abstractNumId w:val="4"/>
  </w:num>
  <w:num w:numId="6" w16cid:durableId="371157446">
    <w:abstractNumId w:val="8"/>
  </w:num>
  <w:num w:numId="7" w16cid:durableId="88938976">
    <w:abstractNumId w:val="17"/>
  </w:num>
  <w:num w:numId="8" w16cid:durableId="1843465980">
    <w:abstractNumId w:val="12"/>
  </w:num>
  <w:num w:numId="9" w16cid:durableId="1213544144">
    <w:abstractNumId w:val="16"/>
  </w:num>
  <w:num w:numId="10" w16cid:durableId="2036074633">
    <w:abstractNumId w:val="3"/>
  </w:num>
  <w:num w:numId="11" w16cid:durableId="2030637858">
    <w:abstractNumId w:val="5"/>
  </w:num>
  <w:num w:numId="12" w16cid:durableId="1683782039">
    <w:abstractNumId w:val="1"/>
  </w:num>
  <w:num w:numId="13" w16cid:durableId="1386639015">
    <w:abstractNumId w:val="9"/>
  </w:num>
  <w:num w:numId="14" w16cid:durableId="1026373033">
    <w:abstractNumId w:val="18"/>
  </w:num>
  <w:num w:numId="15" w16cid:durableId="1143236848">
    <w:abstractNumId w:val="0"/>
  </w:num>
  <w:num w:numId="16" w16cid:durableId="143358909">
    <w:abstractNumId w:val="19"/>
  </w:num>
  <w:num w:numId="17" w16cid:durableId="96684792">
    <w:abstractNumId w:val="7"/>
  </w:num>
  <w:num w:numId="18" w16cid:durableId="195657532">
    <w:abstractNumId w:val="13"/>
  </w:num>
  <w:num w:numId="19" w16cid:durableId="105928668">
    <w:abstractNumId w:val="2"/>
  </w:num>
  <w:num w:numId="20" w16cid:durableId="773785480">
    <w:abstractNumId w:val="15"/>
  </w:num>
  <w:num w:numId="21" w16cid:durableId="225265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wsLA0NrG0NDczMTZX0lEKTi0uzszPAykwNKgFALljr6ItAAAA"/>
  </w:docVars>
  <w:rsids>
    <w:rsidRoot w:val="001C675E"/>
    <w:rsid w:val="00001BD0"/>
    <w:rsid w:val="00003281"/>
    <w:rsid w:val="00014548"/>
    <w:rsid w:val="00017405"/>
    <w:rsid w:val="000214A9"/>
    <w:rsid w:val="000257E7"/>
    <w:rsid w:val="00030A60"/>
    <w:rsid w:val="00031978"/>
    <w:rsid w:val="000364D8"/>
    <w:rsid w:val="00043E00"/>
    <w:rsid w:val="00046E4B"/>
    <w:rsid w:val="00050B51"/>
    <w:rsid w:val="00052169"/>
    <w:rsid w:val="00052AF2"/>
    <w:rsid w:val="00054390"/>
    <w:rsid w:val="00055D07"/>
    <w:rsid w:val="00055EC4"/>
    <w:rsid w:val="0006517B"/>
    <w:rsid w:val="0006632D"/>
    <w:rsid w:val="0006739E"/>
    <w:rsid w:val="000708F5"/>
    <w:rsid w:val="00072EBC"/>
    <w:rsid w:val="00080841"/>
    <w:rsid w:val="00085A59"/>
    <w:rsid w:val="000A6B11"/>
    <w:rsid w:val="000B05A5"/>
    <w:rsid w:val="000B320A"/>
    <w:rsid w:val="000B3C68"/>
    <w:rsid w:val="000C187E"/>
    <w:rsid w:val="000C645A"/>
    <w:rsid w:val="000D4183"/>
    <w:rsid w:val="000D67E5"/>
    <w:rsid w:val="000D68FA"/>
    <w:rsid w:val="000E26D0"/>
    <w:rsid w:val="000E38FE"/>
    <w:rsid w:val="000F0C03"/>
    <w:rsid w:val="000F11FC"/>
    <w:rsid w:val="000F1F4D"/>
    <w:rsid w:val="00102412"/>
    <w:rsid w:val="00103565"/>
    <w:rsid w:val="00104812"/>
    <w:rsid w:val="001063CD"/>
    <w:rsid w:val="00114C85"/>
    <w:rsid w:val="001177AD"/>
    <w:rsid w:val="001246C8"/>
    <w:rsid w:val="00125FD7"/>
    <w:rsid w:val="00130036"/>
    <w:rsid w:val="00135FC0"/>
    <w:rsid w:val="00142A90"/>
    <w:rsid w:val="00144372"/>
    <w:rsid w:val="00145FE0"/>
    <w:rsid w:val="0014775F"/>
    <w:rsid w:val="00153CF0"/>
    <w:rsid w:val="0015563E"/>
    <w:rsid w:val="001557F5"/>
    <w:rsid w:val="00161F7C"/>
    <w:rsid w:val="0016673F"/>
    <w:rsid w:val="00167D67"/>
    <w:rsid w:val="00177EC4"/>
    <w:rsid w:val="0018566C"/>
    <w:rsid w:val="00186590"/>
    <w:rsid w:val="00190262"/>
    <w:rsid w:val="0019297D"/>
    <w:rsid w:val="00193AF2"/>
    <w:rsid w:val="001962BE"/>
    <w:rsid w:val="001A13FE"/>
    <w:rsid w:val="001A31C8"/>
    <w:rsid w:val="001B48CB"/>
    <w:rsid w:val="001C2793"/>
    <w:rsid w:val="001C675E"/>
    <w:rsid w:val="001C6F17"/>
    <w:rsid w:val="001C73AE"/>
    <w:rsid w:val="001E4C62"/>
    <w:rsid w:val="001E4CB2"/>
    <w:rsid w:val="001E5BF6"/>
    <w:rsid w:val="001F1889"/>
    <w:rsid w:val="001F621E"/>
    <w:rsid w:val="002009F3"/>
    <w:rsid w:val="002050B0"/>
    <w:rsid w:val="0020569A"/>
    <w:rsid w:val="0020757B"/>
    <w:rsid w:val="00213E4F"/>
    <w:rsid w:val="00225548"/>
    <w:rsid w:val="00226F04"/>
    <w:rsid w:val="0023230F"/>
    <w:rsid w:val="00232F00"/>
    <w:rsid w:val="002348D3"/>
    <w:rsid w:val="00237E97"/>
    <w:rsid w:val="002428D5"/>
    <w:rsid w:val="0024325B"/>
    <w:rsid w:val="00243DD7"/>
    <w:rsid w:val="00252DDE"/>
    <w:rsid w:val="00260003"/>
    <w:rsid w:val="00261BA9"/>
    <w:rsid w:val="00263BA3"/>
    <w:rsid w:val="00263F8D"/>
    <w:rsid w:val="00270E8B"/>
    <w:rsid w:val="0027118A"/>
    <w:rsid w:val="00271FEB"/>
    <w:rsid w:val="00272B5E"/>
    <w:rsid w:val="002739D8"/>
    <w:rsid w:val="00282750"/>
    <w:rsid w:val="00285ED7"/>
    <w:rsid w:val="00286F75"/>
    <w:rsid w:val="00287895"/>
    <w:rsid w:val="0029129C"/>
    <w:rsid w:val="00293DA7"/>
    <w:rsid w:val="0029425E"/>
    <w:rsid w:val="00296715"/>
    <w:rsid w:val="002A019F"/>
    <w:rsid w:val="002A2FD6"/>
    <w:rsid w:val="002C6A86"/>
    <w:rsid w:val="002C7D09"/>
    <w:rsid w:val="002D0179"/>
    <w:rsid w:val="002D1B6A"/>
    <w:rsid w:val="002D1B6B"/>
    <w:rsid w:val="002E05BF"/>
    <w:rsid w:val="002E5F0D"/>
    <w:rsid w:val="002F1BD4"/>
    <w:rsid w:val="002F5D9C"/>
    <w:rsid w:val="002F6787"/>
    <w:rsid w:val="002F6D4B"/>
    <w:rsid w:val="00300A92"/>
    <w:rsid w:val="00304426"/>
    <w:rsid w:val="00307E50"/>
    <w:rsid w:val="00314960"/>
    <w:rsid w:val="0031583E"/>
    <w:rsid w:val="003166C7"/>
    <w:rsid w:val="003201B5"/>
    <w:rsid w:val="0032383B"/>
    <w:rsid w:val="0032410F"/>
    <w:rsid w:val="0032585E"/>
    <w:rsid w:val="00325E86"/>
    <w:rsid w:val="00325FD2"/>
    <w:rsid w:val="00330AC1"/>
    <w:rsid w:val="00333E46"/>
    <w:rsid w:val="00334E37"/>
    <w:rsid w:val="00336E9D"/>
    <w:rsid w:val="00340E1B"/>
    <w:rsid w:val="00346C5B"/>
    <w:rsid w:val="003476D9"/>
    <w:rsid w:val="0035494C"/>
    <w:rsid w:val="00360578"/>
    <w:rsid w:val="00362E70"/>
    <w:rsid w:val="003713E0"/>
    <w:rsid w:val="00377CFE"/>
    <w:rsid w:val="0038249B"/>
    <w:rsid w:val="00383845"/>
    <w:rsid w:val="003A19DD"/>
    <w:rsid w:val="003A211E"/>
    <w:rsid w:val="003A512F"/>
    <w:rsid w:val="003A63DE"/>
    <w:rsid w:val="003A6523"/>
    <w:rsid w:val="003B5BF0"/>
    <w:rsid w:val="003C4CC2"/>
    <w:rsid w:val="003C7031"/>
    <w:rsid w:val="003D0A32"/>
    <w:rsid w:val="003D1159"/>
    <w:rsid w:val="003D66DF"/>
    <w:rsid w:val="003D7F92"/>
    <w:rsid w:val="003E7548"/>
    <w:rsid w:val="003F7935"/>
    <w:rsid w:val="00404F8A"/>
    <w:rsid w:val="00405B00"/>
    <w:rsid w:val="00406363"/>
    <w:rsid w:val="00406617"/>
    <w:rsid w:val="004126FA"/>
    <w:rsid w:val="00414428"/>
    <w:rsid w:val="004155B5"/>
    <w:rsid w:val="004166BB"/>
    <w:rsid w:val="0042511F"/>
    <w:rsid w:val="00425802"/>
    <w:rsid w:val="00427C10"/>
    <w:rsid w:val="00430BFB"/>
    <w:rsid w:val="004573E0"/>
    <w:rsid w:val="00466164"/>
    <w:rsid w:val="0046657D"/>
    <w:rsid w:val="004756DD"/>
    <w:rsid w:val="00476713"/>
    <w:rsid w:val="00477158"/>
    <w:rsid w:val="004777B0"/>
    <w:rsid w:val="00482275"/>
    <w:rsid w:val="004830B7"/>
    <w:rsid w:val="00484184"/>
    <w:rsid w:val="00486FC1"/>
    <w:rsid w:val="00487A92"/>
    <w:rsid w:val="004953E8"/>
    <w:rsid w:val="00496246"/>
    <w:rsid w:val="0049711A"/>
    <w:rsid w:val="004977ED"/>
    <w:rsid w:val="004A09E8"/>
    <w:rsid w:val="004A26DC"/>
    <w:rsid w:val="004A3873"/>
    <w:rsid w:val="004A6E82"/>
    <w:rsid w:val="004A7911"/>
    <w:rsid w:val="004B633B"/>
    <w:rsid w:val="004C74AF"/>
    <w:rsid w:val="004C75F5"/>
    <w:rsid w:val="004D4DA8"/>
    <w:rsid w:val="004D503E"/>
    <w:rsid w:val="004D5A8F"/>
    <w:rsid w:val="004E3581"/>
    <w:rsid w:val="004F67F9"/>
    <w:rsid w:val="004F6DED"/>
    <w:rsid w:val="00500F97"/>
    <w:rsid w:val="0050109A"/>
    <w:rsid w:val="00510155"/>
    <w:rsid w:val="005152E0"/>
    <w:rsid w:val="005165F7"/>
    <w:rsid w:val="00517ADE"/>
    <w:rsid w:val="0052580C"/>
    <w:rsid w:val="00536057"/>
    <w:rsid w:val="0053725A"/>
    <w:rsid w:val="005410BC"/>
    <w:rsid w:val="00545859"/>
    <w:rsid w:val="00545C35"/>
    <w:rsid w:val="00555D48"/>
    <w:rsid w:val="00562359"/>
    <w:rsid w:val="0056473D"/>
    <w:rsid w:val="0057132F"/>
    <w:rsid w:val="0057249C"/>
    <w:rsid w:val="005769C1"/>
    <w:rsid w:val="0058307A"/>
    <w:rsid w:val="005920CE"/>
    <w:rsid w:val="00593671"/>
    <w:rsid w:val="005947B1"/>
    <w:rsid w:val="00595305"/>
    <w:rsid w:val="00596CD1"/>
    <w:rsid w:val="005A2142"/>
    <w:rsid w:val="005B0250"/>
    <w:rsid w:val="005B42EC"/>
    <w:rsid w:val="005B46D2"/>
    <w:rsid w:val="005C1564"/>
    <w:rsid w:val="005C762C"/>
    <w:rsid w:val="005D31CB"/>
    <w:rsid w:val="005D45B2"/>
    <w:rsid w:val="005D4B96"/>
    <w:rsid w:val="005E17DF"/>
    <w:rsid w:val="005E4AC8"/>
    <w:rsid w:val="005E7BB3"/>
    <w:rsid w:val="005F4494"/>
    <w:rsid w:val="005F63DD"/>
    <w:rsid w:val="005F7A79"/>
    <w:rsid w:val="00604308"/>
    <w:rsid w:val="00605024"/>
    <w:rsid w:val="00611CAC"/>
    <w:rsid w:val="00617844"/>
    <w:rsid w:val="00622CB8"/>
    <w:rsid w:val="00625886"/>
    <w:rsid w:val="00626BE5"/>
    <w:rsid w:val="00632C9C"/>
    <w:rsid w:val="00640F91"/>
    <w:rsid w:val="00643AC9"/>
    <w:rsid w:val="00645534"/>
    <w:rsid w:val="00646E9D"/>
    <w:rsid w:val="006517D3"/>
    <w:rsid w:val="006523E2"/>
    <w:rsid w:val="00654492"/>
    <w:rsid w:val="00663C29"/>
    <w:rsid w:val="00664959"/>
    <w:rsid w:val="006661C7"/>
    <w:rsid w:val="0067152C"/>
    <w:rsid w:val="0067284C"/>
    <w:rsid w:val="0067576D"/>
    <w:rsid w:val="00676C10"/>
    <w:rsid w:val="00682369"/>
    <w:rsid w:val="00686B10"/>
    <w:rsid w:val="00687B05"/>
    <w:rsid w:val="006906EE"/>
    <w:rsid w:val="00695285"/>
    <w:rsid w:val="00697B60"/>
    <w:rsid w:val="006A1504"/>
    <w:rsid w:val="006A2103"/>
    <w:rsid w:val="006A5FFD"/>
    <w:rsid w:val="006A69AE"/>
    <w:rsid w:val="006A6B50"/>
    <w:rsid w:val="006B27FC"/>
    <w:rsid w:val="006B2F9D"/>
    <w:rsid w:val="006B4146"/>
    <w:rsid w:val="006B46FC"/>
    <w:rsid w:val="006B4B3B"/>
    <w:rsid w:val="006B56F8"/>
    <w:rsid w:val="006B66EA"/>
    <w:rsid w:val="006C3A34"/>
    <w:rsid w:val="006C539E"/>
    <w:rsid w:val="006D30C4"/>
    <w:rsid w:val="006D3582"/>
    <w:rsid w:val="006D5B71"/>
    <w:rsid w:val="006D75C3"/>
    <w:rsid w:val="006E0F27"/>
    <w:rsid w:val="006E2030"/>
    <w:rsid w:val="006F0BD2"/>
    <w:rsid w:val="00702FF8"/>
    <w:rsid w:val="0071629B"/>
    <w:rsid w:val="00736B24"/>
    <w:rsid w:val="0073742B"/>
    <w:rsid w:val="007408A3"/>
    <w:rsid w:val="0074105E"/>
    <w:rsid w:val="00742B37"/>
    <w:rsid w:val="00743C58"/>
    <w:rsid w:val="00760506"/>
    <w:rsid w:val="00760A66"/>
    <w:rsid w:val="00776A50"/>
    <w:rsid w:val="00784C4E"/>
    <w:rsid w:val="00792945"/>
    <w:rsid w:val="00792F23"/>
    <w:rsid w:val="00793F1D"/>
    <w:rsid w:val="007949DE"/>
    <w:rsid w:val="007A25A4"/>
    <w:rsid w:val="007A4CA6"/>
    <w:rsid w:val="007B7BC3"/>
    <w:rsid w:val="007C24F4"/>
    <w:rsid w:val="007C3106"/>
    <w:rsid w:val="007C3EFB"/>
    <w:rsid w:val="007C412C"/>
    <w:rsid w:val="007D0883"/>
    <w:rsid w:val="007D4CD7"/>
    <w:rsid w:val="007D7FF1"/>
    <w:rsid w:val="007E1882"/>
    <w:rsid w:val="007E2822"/>
    <w:rsid w:val="007F1D74"/>
    <w:rsid w:val="007F2667"/>
    <w:rsid w:val="00800070"/>
    <w:rsid w:val="00802E4C"/>
    <w:rsid w:val="00803196"/>
    <w:rsid w:val="0080374E"/>
    <w:rsid w:val="00804F96"/>
    <w:rsid w:val="00805C75"/>
    <w:rsid w:val="00810824"/>
    <w:rsid w:val="00810AC5"/>
    <w:rsid w:val="0081174F"/>
    <w:rsid w:val="008140B9"/>
    <w:rsid w:val="0081798A"/>
    <w:rsid w:val="008200F3"/>
    <w:rsid w:val="008210EE"/>
    <w:rsid w:val="00825649"/>
    <w:rsid w:val="00825B3A"/>
    <w:rsid w:val="00830972"/>
    <w:rsid w:val="00841B63"/>
    <w:rsid w:val="00845474"/>
    <w:rsid w:val="008564BA"/>
    <w:rsid w:val="008575E4"/>
    <w:rsid w:val="00862884"/>
    <w:rsid w:val="008632A0"/>
    <w:rsid w:val="008744EF"/>
    <w:rsid w:val="00885240"/>
    <w:rsid w:val="008933F3"/>
    <w:rsid w:val="00894453"/>
    <w:rsid w:val="00894A70"/>
    <w:rsid w:val="00897F7C"/>
    <w:rsid w:val="008A0E87"/>
    <w:rsid w:val="008A42D0"/>
    <w:rsid w:val="008B07C3"/>
    <w:rsid w:val="008B41CB"/>
    <w:rsid w:val="008B493C"/>
    <w:rsid w:val="008C0EF3"/>
    <w:rsid w:val="008C10DF"/>
    <w:rsid w:val="008C19EC"/>
    <w:rsid w:val="008C1DC9"/>
    <w:rsid w:val="008C40AC"/>
    <w:rsid w:val="008D287E"/>
    <w:rsid w:val="008D323F"/>
    <w:rsid w:val="008D379D"/>
    <w:rsid w:val="008F056E"/>
    <w:rsid w:val="008F22F1"/>
    <w:rsid w:val="008F7D75"/>
    <w:rsid w:val="00902644"/>
    <w:rsid w:val="00916969"/>
    <w:rsid w:val="0094014B"/>
    <w:rsid w:val="009424E0"/>
    <w:rsid w:val="00946458"/>
    <w:rsid w:val="00947757"/>
    <w:rsid w:val="00954EFD"/>
    <w:rsid w:val="009563B0"/>
    <w:rsid w:val="00956A7C"/>
    <w:rsid w:val="00960206"/>
    <w:rsid w:val="00963EB3"/>
    <w:rsid w:val="00967CC1"/>
    <w:rsid w:val="009771D4"/>
    <w:rsid w:val="00977291"/>
    <w:rsid w:val="00980D96"/>
    <w:rsid w:val="00992A7A"/>
    <w:rsid w:val="00996571"/>
    <w:rsid w:val="009969EF"/>
    <w:rsid w:val="009A10FB"/>
    <w:rsid w:val="009A74FB"/>
    <w:rsid w:val="009B0979"/>
    <w:rsid w:val="009B6F63"/>
    <w:rsid w:val="009C17F8"/>
    <w:rsid w:val="009C32A8"/>
    <w:rsid w:val="009C397E"/>
    <w:rsid w:val="009C45E8"/>
    <w:rsid w:val="009C4EF3"/>
    <w:rsid w:val="009C76A3"/>
    <w:rsid w:val="009D479D"/>
    <w:rsid w:val="009D6F52"/>
    <w:rsid w:val="009E0B2A"/>
    <w:rsid w:val="009E61BC"/>
    <w:rsid w:val="009E70D6"/>
    <w:rsid w:val="009F6825"/>
    <w:rsid w:val="00A0375D"/>
    <w:rsid w:val="00A117BE"/>
    <w:rsid w:val="00A12C7B"/>
    <w:rsid w:val="00A14F49"/>
    <w:rsid w:val="00A17AEE"/>
    <w:rsid w:val="00A17FD5"/>
    <w:rsid w:val="00A22B91"/>
    <w:rsid w:val="00A26A6D"/>
    <w:rsid w:val="00A36EC3"/>
    <w:rsid w:val="00A42227"/>
    <w:rsid w:val="00A61914"/>
    <w:rsid w:val="00A61B6A"/>
    <w:rsid w:val="00A64120"/>
    <w:rsid w:val="00A64511"/>
    <w:rsid w:val="00A649DF"/>
    <w:rsid w:val="00A731D4"/>
    <w:rsid w:val="00A77FFE"/>
    <w:rsid w:val="00A85BD4"/>
    <w:rsid w:val="00A942A9"/>
    <w:rsid w:val="00A9538A"/>
    <w:rsid w:val="00A965E5"/>
    <w:rsid w:val="00AA3A28"/>
    <w:rsid w:val="00AA46AE"/>
    <w:rsid w:val="00AB049B"/>
    <w:rsid w:val="00AB1A71"/>
    <w:rsid w:val="00AB2E0B"/>
    <w:rsid w:val="00AB3592"/>
    <w:rsid w:val="00AB6E11"/>
    <w:rsid w:val="00AD13CD"/>
    <w:rsid w:val="00AD2B2A"/>
    <w:rsid w:val="00AD4D0A"/>
    <w:rsid w:val="00AE1016"/>
    <w:rsid w:val="00AE199C"/>
    <w:rsid w:val="00AE22A2"/>
    <w:rsid w:val="00AE3C8F"/>
    <w:rsid w:val="00AE49FA"/>
    <w:rsid w:val="00AE7F98"/>
    <w:rsid w:val="00AF021A"/>
    <w:rsid w:val="00AF6D91"/>
    <w:rsid w:val="00B02A33"/>
    <w:rsid w:val="00B04244"/>
    <w:rsid w:val="00B06587"/>
    <w:rsid w:val="00B10F7A"/>
    <w:rsid w:val="00B24627"/>
    <w:rsid w:val="00B27929"/>
    <w:rsid w:val="00B41CB8"/>
    <w:rsid w:val="00B458CC"/>
    <w:rsid w:val="00B47BC9"/>
    <w:rsid w:val="00B5112C"/>
    <w:rsid w:val="00B61E8D"/>
    <w:rsid w:val="00B6432D"/>
    <w:rsid w:val="00B7018D"/>
    <w:rsid w:val="00B7242A"/>
    <w:rsid w:val="00B73356"/>
    <w:rsid w:val="00B741A0"/>
    <w:rsid w:val="00B75257"/>
    <w:rsid w:val="00B83178"/>
    <w:rsid w:val="00B8349B"/>
    <w:rsid w:val="00B85AAC"/>
    <w:rsid w:val="00BA1471"/>
    <w:rsid w:val="00BA5C09"/>
    <w:rsid w:val="00BA7435"/>
    <w:rsid w:val="00BA77E0"/>
    <w:rsid w:val="00BB107F"/>
    <w:rsid w:val="00BB24ED"/>
    <w:rsid w:val="00BB502D"/>
    <w:rsid w:val="00BB65AA"/>
    <w:rsid w:val="00BB665D"/>
    <w:rsid w:val="00BC21AB"/>
    <w:rsid w:val="00BC3095"/>
    <w:rsid w:val="00BC31F3"/>
    <w:rsid w:val="00BC3EBF"/>
    <w:rsid w:val="00BC4ECD"/>
    <w:rsid w:val="00BC5279"/>
    <w:rsid w:val="00BC62A6"/>
    <w:rsid w:val="00BC6CF5"/>
    <w:rsid w:val="00BD68CD"/>
    <w:rsid w:val="00BD7966"/>
    <w:rsid w:val="00BE0850"/>
    <w:rsid w:val="00BE2F2C"/>
    <w:rsid w:val="00C00430"/>
    <w:rsid w:val="00C01BF8"/>
    <w:rsid w:val="00C03A91"/>
    <w:rsid w:val="00C05799"/>
    <w:rsid w:val="00C13E28"/>
    <w:rsid w:val="00C14C0D"/>
    <w:rsid w:val="00C21FA0"/>
    <w:rsid w:val="00C223DC"/>
    <w:rsid w:val="00C228A7"/>
    <w:rsid w:val="00C228F7"/>
    <w:rsid w:val="00C232C8"/>
    <w:rsid w:val="00C30373"/>
    <w:rsid w:val="00C32C36"/>
    <w:rsid w:val="00C42240"/>
    <w:rsid w:val="00C51833"/>
    <w:rsid w:val="00C53A31"/>
    <w:rsid w:val="00C617A1"/>
    <w:rsid w:val="00C62784"/>
    <w:rsid w:val="00C708A9"/>
    <w:rsid w:val="00C70D5D"/>
    <w:rsid w:val="00C72439"/>
    <w:rsid w:val="00C72D2E"/>
    <w:rsid w:val="00C743FC"/>
    <w:rsid w:val="00C75030"/>
    <w:rsid w:val="00C77CF0"/>
    <w:rsid w:val="00C841C0"/>
    <w:rsid w:val="00C855B8"/>
    <w:rsid w:val="00C85B64"/>
    <w:rsid w:val="00C903B9"/>
    <w:rsid w:val="00C92DBB"/>
    <w:rsid w:val="00C93E54"/>
    <w:rsid w:val="00C949BC"/>
    <w:rsid w:val="00C96CB7"/>
    <w:rsid w:val="00CA073A"/>
    <w:rsid w:val="00CA1E35"/>
    <w:rsid w:val="00CA53B3"/>
    <w:rsid w:val="00CA54FE"/>
    <w:rsid w:val="00CB064D"/>
    <w:rsid w:val="00CB1B36"/>
    <w:rsid w:val="00CB3EF6"/>
    <w:rsid w:val="00CB4543"/>
    <w:rsid w:val="00CC2B01"/>
    <w:rsid w:val="00CC6C74"/>
    <w:rsid w:val="00CE160E"/>
    <w:rsid w:val="00CE632C"/>
    <w:rsid w:val="00CE7E0B"/>
    <w:rsid w:val="00CF0489"/>
    <w:rsid w:val="00CF0534"/>
    <w:rsid w:val="00D03466"/>
    <w:rsid w:val="00D0371E"/>
    <w:rsid w:val="00D03D5F"/>
    <w:rsid w:val="00D04311"/>
    <w:rsid w:val="00D073F8"/>
    <w:rsid w:val="00D07525"/>
    <w:rsid w:val="00D07A24"/>
    <w:rsid w:val="00D14157"/>
    <w:rsid w:val="00D24532"/>
    <w:rsid w:val="00D36E1E"/>
    <w:rsid w:val="00D3765F"/>
    <w:rsid w:val="00D431AE"/>
    <w:rsid w:val="00D45DAC"/>
    <w:rsid w:val="00D46064"/>
    <w:rsid w:val="00D50214"/>
    <w:rsid w:val="00D516D8"/>
    <w:rsid w:val="00D51DA3"/>
    <w:rsid w:val="00D52974"/>
    <w:rsid w:val="00D52D40"/>
    <w:rsid w:val="00D661AD"/>
    <w:rsid w:val="00D67C04"/>
    <w:rsid w:val="00D70CE9"/>
    <w:rsid w:val="00D76CC6"/>
    <w:rsid w:val="00D80421"/>
    <w:rsid w:val="00D80755"/>
    <w:rsid w:val="00D814CB"/>
    <w:rsid w:val="00D87765"/>
    <w:rsid w:val="00DA7B1E"/>
    <w:rsid w:val="00DB2DED"/>
    <w:rsid w:val="00DB7FCD"/>
    <w:rsid w:val="00DC56FA"/>
    <w:rsid w:val="00DE27C2"/>
    <w:rsid w:val="00DF033F"/>
    <w:rsid w:val="00DF6F89"/>
    <w:rsid w:val="00E04A39"/>
    <w:rsid w:val="00E054F7"/>
    <w:rsid w:val="00E072B8"/>
    <w:rsid w:val="00E07E61"/>
    <w:rsid w:val="00E07FFD"/>
    <w:rsid w:val="00E1605A"/>
    <w:rsid w:val="00E16F36"/>
    <w:rsid w:val="00E228D3"/>
    <w:rsid w:val="00E22C73"/>
    <w:rsid w:val="00E23309"/>
    <w:rsid w:val="00E248B1"/>
    <w:rsid w:val="00E32C50"/>
    <w:rsid w:val="00E414BF"/>
    <w:rsid w:val="00E436F2"/>
    <w:rsid w:val="00E43E0C"/>
    <w:rsid w:val="00E44F8D"/>
    <w:rsid w:val="00E454A5"/>
    <w:rsid w:val="00E46CC3"/>
    <w:rsid w:val="00E47B3A"/>
    <w:rsid w:val="00E53018"/>
    <w:rsid w:val="00E605FC"/>
    <w:rsid w:val="00E63483"/>
    <w:rsid w:val="00E71C54"/>
    <w:rsid w:val="00E73237"/>
    <w:rsid w:val="00E76185"/>
    <w:rsid w:val="00E76AD3"/>
    <w:rsid w:val="00E85243"/>
    <w:rsid w:val="00E96961"/>
    <w:rsid w:val="00E96D6E"/>
    <w:rsid w:val="00EA163D"/>
    <w:rsid w:val="00EA3D21"/>
    <w:rsid w:val="00EA5176"/>
    <w:rsid w:val="00EB2696"/>
    <w:rsid w:val="00EB30BA"/>
    <w:rsid w:val="00EB3D05"/>
    <w:rsid w:val="00EB4D11"/>
    <w:rsid w:val="00EC1FB5"/>
    <w:rsid w:val="00EE1EBE"/>
    <w:rsid w:val="00EE2D61"/>
    <w:rsid w:val="00EE7BDC"/>
    <w:rsid w:val="00EE7C9B"/>
    <w:rsid w:val="00EF2D8F"/>
    <w:rsid w:val="00EF726D"/>
    <w:rsid w:val="00EF74B6"/>
    <w:rsid w:val="00F032AC"/>
    <w:rsid w:val="00F06754"/>
    <w:rsid w:val="00F07DB8"/>
    <w:rsid w:val="00F11D2D"/>
    <w:rsid w:val="00F13207"/>
    <w:rsid w:val="00F13B6D"/>
    <w:rsid w:val="00F22EED"/>
    <w:rsid w:val="00F23000"/>
    <w:rsid w:val="00F27D49"/>
    <w:rsid w:val="00F31407"/>
    <w:rsid w:val="00F422BE"/>
    <w:rsid w:val="00F4267D"/>
    <w:rsid w:val="00F44B59"/>
    <w:rsid w:val="00F46365"/>
    <w:rsid w:val="00F4743D"/>
    <w:rsid w:val="00F51403"/>
    <w:rsid w:val="00F53831"/>
    <w:rsid w:val="00F55061"/>
    <w:rsid w:val="00F55A22"/>
    <w:rsid w:val="00F569A8"/>
    <w:rsid w:val="00F615A6"/>
    <w:rsid w:val="00F647A7"/>
    <w:rsid w:val="00F66707"/>
    <w:rsid w:val="00F7172F"/>
    <w:rsid w:val="00F735AA"/>
    <w:rsid w:val="00F772A5"/>
    <w:rsid w:val="00F82D1D"/>
    <w:rsid w:val="00F8330B"/>
    <w:rsid w:val="00F852D7"/>
    <w:rsid w:val="00F870F0"/>
    <w:rsid w:val="00F9063E"/>
    <w:rsid w:val="00F953FA"/>
    <w:rsid w:val="00F9742B"/>
    <w:rsid w:val="00FA00DE"/>
    <w:rsid w:val="00FA0925"/>
    <w:rsid w:val="00FA13CB"/>
    <w:rsid w:val="00FA43EA"/>
    <w:rsid w:val="00FB0CE3"/>
    <w:rsid w:val="00FB4656"/>
    <w:rsid w:val="00FB513D"/>
    <w:rsid w:val="00FC1184"/>
    <w:rsid w:val="00FC2497"/>
    <w:rsid w:val="00FC3B29"/>
    <w:rsid w:val="00FC4590"/>
    <w:rsid w:val="00FC62EA"/>
    <w:rsid w:val="00FE140F"/>
    <w:rsid w:val="00FE4BEA"/>
    <w:rsid w:val="00FF02AD"/>
    <w:rsid w:val="00FF74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683C8"/>
  <w15:docId w15:val="{D511BA55-C57E-4DC4-B935-F6704819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29B"/>
    <w:pPr>
      <w:bidi/>
    </w:pPr>
  </w:style>
  <w:style w:type="paragraph" w:styleId="Heading1">
    <w:name w:val="heading 1"/>
    <w:basedOn w:val="Normal"/>
    <w:next w:val="Normal"/>
    <w:link w:val="Heading1Char"/>
    <w:uiPriority w:val="9"/>
    <w:qFormat/>
    <w:rsid w:val="003A211E"/>
    <w:pPr>
      <w:bidi w:val="0"/>
      <w:spacing w:after="0"/>
      <w:outlineLvl w:val="0"/>
    </w:pPr>
    <w:rPr>
      <w:b/>
      <w:bCs/>
      <w:sz w:val="28"/>
      <w:szCs w:val="28"/>
      <w:lang w:bidi="ar-K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5E"/>
    <w:rPr>
      <w:color w:val="0563C1" w:themeColor="hyperlink"/>
      <w:u w:val="single"/>
    </w:rPr>
  </w:style>
  <w:style w:type="paragraph" w:styleId="ListParagraph">
    <w:name w:val="List Paragraph"/>
    <w:basedOn w:val="Normal"/>
    <w:uiPriority w:val="34"/>
    <w:qFormat/>
    <w:rsid w:val="009969EF"/>
    <w:pPr>
      <w:ind w:left="720"/>
      <w:contextualSpacing/>
    </w:pPr>
  </w:style>
  <w:style w:type="table" w:styleId="TableGrid">
    <w:name w:val="Table Grid"/>
    <w:basedOn w:val="TableNormal"/>
    <w:uiPriority w:val="39"/>
    <w:rsid w:val="00A7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1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1D4"/>
  </w:style>
  <w:style w:type="paragraph" w:styleId="Footer">
    <w:name w:val="footer"/>
    <w:basedOn w:val="Normal"/>
    <w:link w:val="FooterChar"/>
    <w:uiPriority w:val="99"/>
    <w:unhideWhenUsed/>
    <w:rsid w:val="00A731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31D4"/>
  </w:style>
  <w:style w:type="paragraph" w:styleId="BalloonText">
    <w:name w:val="Balloon Text"/>
    <w:basedOn w:val="Normal"/>
    <w:link w:val="BalloonTextChar"/>
    <w:uiPriority w:val="99"/>
    <w:semiHidden/>
    <w:unhideWhenUsed/>
    <w:rsid w:val="0077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A50"/>
    <w:rPr>
      <w:rFonts w:ascii="Tahoma" w:hAnsi="Tahoma" w:cs="Tahoma"/>
      <w:sz w:val="16"/>
      <w:szCs w:val="16"/>
    </w:rPr>
  </w:style>
  <w:style w:type="character" w:styleId="UnresolvedMention">
    <w:name w:val="Unresolved Mention"/>
    <w:basedOn w:val="DefaultParagraphFont"/>
    <w:uiPriority w:val="99"/>
    <w:semiHidden/>
    <w:unhideWhenUsed/>
    <w:rsid w:val="00605024"/>
    <w:rPr>
      <w:color w:val="605E5C"/>
      <w:shd w:val="clear" w:color="auto" w:fill="E1DFDD"/>
    </w:rPr>
  </w:style>
  <w:style w:type="character" w:customStyle="1" w:styleId="Heading1Char">
    <w:name w:val="Heading 1 Char"/>
    <w:basedOn w:val="DefaultParagraphFont"/>
    <w:link w:val="Heading1"/>
    <w:uiPriority w:val="9"/>
    <w:rsid w:val="003A211E"/>
    <w:rPr>
      <w:b/>
      <w:bCs/>
      <w:sz w:val="28"/>
      <w:szCs w:val="28"/>
      <w:lang w:bidi="ar-K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mmad.akbar@ku.edu.k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21DE6BE2B5E74BB564DC40450C3AD0" ma:contentTypeVersion="0" ma:contentTypeDescription="Create a new document." ma:contentTypeScope="" ma:versionID="47ffa47b5880aeb90648992bd7452e1a">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03FAF-2B7A-4FCF-8CE6-5CE95AEA3000}">
  <ds:schemaRefs>
    <ds:schemaRef ds:uri="http://schemas.microsoft.com/sharepoint/v3/contenttype/forms"/>
  </ds:schemaRefs>
</ds:datastoreItem>
</file>

<file path=customXml/itemProps2.xml><?xml version="1.0" encoding="utf-8"?>
<ds:datastoreItem xmlns:ds="http://schemas.openxmlformats.org/officeDocument/2006/customXml" ds:itemID="{18B55A3A-BC57-4B16-A03A-47D6E33AB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2E9BBC-45F7-4A02-900D-7EAD229B2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FC0D6E-DC35-4527-88DA-0378450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7180</TotalTime>
  <Pages>11</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Mohammad Ghuloum</dc:creator>
  <cp:lastModifiedBy>Hammad Akbar - حماد أكبر</cp:lastModifiedBy>
  <cp:revision>90</cp:revision>
  <cp:lastPrinted>2018-09-09T18:51:00Z</cp:lastPrinted>
  <dcterms:created xsi:type="dcterms:W3CDTF">2025-12-30T07:29:00Z</dcterms:created>
  <dcterms:modified xsi:type="dcterms:W3CDTF">2026-01-28T07:05:00Z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0x0101003321DE6BE2B5E74BB564DC40450C3AD0</vt:lpwstr>
  </property>
</Properties>
</file>