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328010" w14:textId="77777777" w:rsidR="004E4BF1" w:rsidRDefault="00822FB1">
      <w:pPr>
        <w:pStyle w:val="Title"/>
        <w:widowControl/>
      </w:pPr>
      <w:bookmarkStart w:id="0" w:name="_3xye4r3nmdhz" w:colFirst="0" w:colLast="0"/>
      <w:bookmarkEnd w:id="0"/>
      <w:r>
        <w:t>Course Syllabus</w:t>
      </w:r>
    </w:p>
    <w:p w14:paraId="2E67DFB9" w14:textId="77F22CEC" w:rsidR="004E4BF1" w:rsidRDefault="00977ABF">
      <w:pPr>
        <w:widowControl/>
        <w:spacing w:line="259" w:lineRule="auto"/>
        <w:jc w:val="center"/>
        <w:rPr>
          <w:rFonts w:ascii="Calibri" w:eastAsia="Calibri" w:hAnsi="Calibri" w:cs="Calibri"/>
          <w:b/>
          <w:sz w:val="26"/>
          <w:szCs w:val="26"/>
        </w:rPr>
      </w:pPr>
      <w:r>
        <w:rPr>
          <w:rFonts w:ascii="Calibri" w:eastAsia="Calibri" w:hAnsi="Calibri" w:cs="Calibri"/>
          <w:b/>
          <w:sz w:val="26"/>
          <w:szCs w:val="26"/>
        </w:rPr>
        <w:t>Spring</w:t>
      </w:r>
      <w:r w:rsidR="00822FB1">
        <w:rPr>
          <w:rFonts w:ascii="Calibri" w:eastAsia="Calibri" w:hAnsi="Calibri" w:cs="Calibri"/>
          <w:b/>
          <w:sz w:val="26"/>
          <w:szCs w:val="26"/>
        </w:rPr>
        <w:t xml:space="preserve"> 202</w:t>
      </w:r>
      <w:r>
        <w:rPr>
          <w:rFonts w:ascii="Calibri" w:eastAsia="Calibri" w:hAnsi="Calibri" w:cs="Calibri"/>
          <w:b/>
          <w:sz w:val="26"/>
          <w:szCs w:val="26"/>
        </w:rPr>
        <w:t>5</w:t>
      </w:r>
    </w:p>
    <w:p w14:paraId="61FE83FD" w14:textId="5A8AB7E3" w:rsidR="004E4BF1" w:rsidRDefault="00D54A15">
      <w:pPr>
        <w:widowControl/>
        <w:spacing w:line="259" w:lineRule="auto"/>
        <w:jc w:val="center"/>
        <w:rPr>
          <w:rFonts w:ascii="Arial" w:eastAsia="Arial" w:hAnsi="Arial" w:cs="Arial"/>
          <w:b/>
          <w:sz w:val="22"/>
          <w:szCs w:val="22"/>
          <w:rtl/>
          <w:lang w:bidi="ar-KW"/>
        </w:rPr>
      </w:pPr>
      <w:r>
        <w:rPr>
          <w:rFonts w:ascii="Calibri" w:eastAsia="Calibri" w:hAnsi="Calibri" w:cs="Calibri"/>
          <w:b/>
          <w:sz w:val="26"/>
          <w:szCs w:val="26"/>
        </w:rPr>
        <w:t>Mahdi Almohri</w:t>
      </w:r>
    </w:p>
    <w:p w14:paraId="7C1A5B32" w14:textId="77777777" w:rsidR="004E4BF1" w:rsidRDefault="00822FB1">
      <w:pPr>
        <w:pBdr>
          <w:top w:val="nil"/>
          <w:left w:val="nil"/>
          <w:bottom w:val="nil"/>
          <w:right w:val="nil"/>
          <w:between w:val="nil"/>
        </w:pBdr>
        <w:spacing w:line="276" w:lineRule="auto"/>
        <w:jc w:val="center"/>
        <w:rPr>
          <w:rFonts w:ascii="Arial" w:eastAsia="Arial" w:hAnsi="Arial" w:cs="Arial"/>
          <w:b/>
          <w:sz w:val="22"/>
          <w:szCs w:val="22"/>
        </w:rPr>
      </w:pPr>
      <w:r>
        <w:rPr>
          <w:rFonts w:ascii="Arial" w:eastAsia="Arial" w:hAnsi="Arial" w:cs="Arial"/>
          <w:b/>
          <w:sz w:val="22"/>
          <w:szCs w:val="22"/>
        </w:rPr>
        <w:t>ISOM 230: Business Problem Solving &amp; Programming</w:t>
      </w:r>
    </w:p>
    <w:p w14:paraId="1A2988A6" w14:textId="77777777" w:rsidR="004E4BF1" w:rsidRDefault="004E4BF1">
      <w:pPr>
        <w:pBdr>
          <w:top w:val="nil"/>
          <w:left w:val="nil"/>
          <w:bottom w:val="nil"/>
          <w:right w:val="nil"/>
          <w:between w:val="nil"/>
        </w:pBdr>
        <w:spacing w:line="276" w:lineRule="auto"/>
        <w:jc w:val="center"/>
        <w:rPr>
          <w:rFonts w:ascii="Arial" w:eastAsia="Arial" w:hAnsi="Arial" w:cs="Arial"/>
          <w:b/>
          <w:sz w:val="22"/>
          <w:szCs w:val="22"/>
        </w:rPr>
      </w:pPr>
    </w:p>
    <w:p w14:paraId="466C08F8" w14:textId="2DCFEAF4" w:rsidR="004E4BF1" w:rsidRDefault="00822FB1">
      <w:pPr>
        <w:pBdr>
          <w:top w:val="nil"/>
          <w:left w:val="nil"/>
          <w:bottom w:val="nil"/>
          <w:right w:val="nil"/>
          <w:between w:val="nil"/>
        </w:pBdr>
        <w:spacing w:line="276" w:lineRule="auto"/>
        <w:rPr>
          <w:rFonts w:ascii="Arial" w:eastAsia="Arial" w:hAnsi="Arial" w:cs="Arial"/>
          <w:sz w:val="22"/>
          <w:szCs w:val="22"/>
        </w:rPr>
      </w:pPr>
      <w:r>
        <w:rPr>
          <w:rFonts w:ascii="Arial" w:eastAsia="Arial" w:hAnsi="Arial" w:cs="Arial"/>
          <w:b/>
          <w:sz w:val="22"/>
          <w:szCs w:val="22"/>
        </w:rPr>
        <w:t>Instructor:</w:t>
      </w:r>
      <w:r>
        <w:rPr>
          <w:rFonts w:ascii="Arial" w:eastAsia="Arial" w:hAnsi="Arial" w:cs="Arial"/>
          <w:sz w:val="22"/>
          <w:szCs w:val="22"/>
        </w:rPr>
        <w:tab/>
        <w:t xml:space="preserve">Dr. </w:t>
      </w:r>
      <w:r w:rsidR="006E6E3D">
        <w:rPr>
          <w:rFonts w:ascii="Arial" w:eastAsia="Arial" w:hAnsi="Arial" w:cs="Arial"/>
          <w:sz w:val="22"/>
          <w:szCs w:val="22"/>
        </w:rPr>
        <w:t>Mahdi Almohri</w:t>
      </w:r>
    </w:p>
    <w:p w14:paraId="39A0E291" w14:textId="428E4E69" w:rsidR="004E4BF1" w:rsidRDefault="00822FB1">
      <w:pPr>
        <w:pBdr>
          <w:top w:val="nil"/>
          <w:left w:val="nil"/>
          <w:bottom w:val="nil"/>
          <w:right w:val="nil"/>
          <w:between w:val="nil"/>
        </w:pBdr>
        <w:spacing w:line="276" w:lineRule="auto"/>
        <w:rPr>
          <w:rFonts w:ascii="Arial" w:eastAsia="Arial" w:hAnsi="Arial" w:cs="Arial"/>
          <w:sz w:val="22"/>
          <w:szCs w:val="22"/>
        </w:rPr>
      </w:pPr>
      <w:r>
        <w:rPr>
          <w:rFonts w:ascii="Arial" w:eastAsia="Arial" w:hAnsi="Arial" w:cs="Arial"/>
          <w:b/>
          <w:sz w:val="22"/>
          <w:szCs w:val="22"/>
        </w:rPr>
        <w:t>Times:</w:t>
      </w:r>
      <w:r>
        <w:rPr>
          <w:rFonts w:ascii="Arial" w:eastAsia="Arial" w:hAnsi="Arial" w:cs="Arial"/>
          <w:b/>
          <w:sz w:val="22"/>
          <w:szCs w:val="22"/>
        </w:rPr>
        <w:tab/>
      </w:r>
      <w:r w:rsidR="006E6E3D">
        <w:rPr>
          <w:rFonts w:ascii="Arial" w:eastAsia="Arial" w:hAnsi="Arial" w:cs="Arial"/>
          <w:b/>
          <w:sz w:val="22"/>
          <w:szCs w:val="22"/>
        </w:rPr>
        <w:tab/>
      </w:r>
      <w:r>
        <w:rPr>
          <w:rFonts w:ascii="Arial" w:eastAsia="Arial" w:hAnsi="Arial" w:cs="Arial"/>
          <w:sz w:val="22"/>
          <w:szCs w:val="22"/>
        </w:rPr>
        <w:t xml:space="preserve">Sun </w:t>
      </w:r>
      <w:r w:rsidR="006E6E3D">
        <w:rPr>
          <w:rFonts w:ascii="Arial" w:eastAsia="Arial" w:hAnsi="Arial" w:cs="Arial"/>
          <w:sz w:val="22"/>
          <w:szCs w:val="22"/>
        </w:rPr>
        <w:t xml:space="preserve">– Tue – </w:t>
      </w:r>
      <w:r>
        <w:rPr>
          <w:rFonts w:ascii="Arial" w:eastAsia="Arial" w:hAnsi="Arial" w:cs="Arial"/>
          <w:sz w:val="22"/>
          <w:szCs w:val="22"/>
        </w:rPr>
        <w:t>Thurs</w:t>
      </w:r>
    </w:p>
    <w:p w14:paraId="6C20B1A9" w14:textId="75FF11B1" w:rsidR="004E4BF1" w:rsidRDefault="00822FB1">
      <w:pPr>
        <w:pBdr>
          <w:top w:val="nil"/>
          <w:left w:val="nil"/>
          <w:bottom w:val="nil"/>
          <w:right w:val="nil"/>
          <w:between w:val="nil"/>
        </w:pBdr>
        <w:spacing w:line="276" w:lineRule="auto"/>
        <w:ind w:left="720" w:firstLine="720"/>
        <w:rPr>
          <w:rFonts w:ascii="Arial" w:eastAsia="Arial" w:hAnsi="Arial" w:cs="Arial"/>
          <w:sz w:val="22"/>
          <w:szCs w:val="22"/>
        </w:rPr>
      </w:pPr>
      <w:r>
        <w:rPr>
          <w:rFonts w:ascii="Arial" w:eastAsia="Arial" w:hAnsi="Arial" w:cs="Arial"/>
          <w:sz w:val="22"/>
          <w:szCs w:val="22"/>
        </w:rPr>
        <w:t>Section 1:</w:t>
      </w:r>
      <w:r>
        <w:rPr>
          <w:rFonts w:ascii="Arial" w:eastAsia="Arial" w:hAnsi="Arial" w:cs="Arial"/>
          <w:sz w:val="22"/>
          <w:szCs w:val="22"/>
        </w:rPr>
        <w:tab/>
      </w:r>
      <w:r w:rsidR="00977ABF">
        <w:rPr>
          <w:rFonts w:ascii="Arial" w:eastAsia="Arial" w:hAnsi="Arial" w:cs="Arial"/>
          <w:sz w:val="22"/>
          <w:szCs w:val="22"/>
        </w:rPr>
        <w:t>9</w:t>
      </w:r>
      <w:r>
        <w:rPr>
          <w:rFonts w:ascii="Arial" w:eastAsia="Arial" w:hAnsi="Arial" w:cs="Arial"/>
          <w:sz w:val="22"/>
          <w:szCs w:val="22"/>
        </w:rPr>
        <w:t>:00 am-</w:t>
      </w:r>
      <w:r w:rsidR="00977ABF">
        <w:rPr>
          <w:rFonts w:ascii="Arial" w:eastAsia="Arial" w:hAnsi="Arial" w:cs="Arial"/>
          <w:sz w:val="22"/>
          <w:szCs w:val="22"/>
        </w:rPr>
        <w:t>9</w:t>
      </w:r>
      <w:r>
        <w:rPr>
          <w:rFonts w:ascii="Arial" w:eastAsia="Arial" w:hAnsi="Arial" w:cs="Arial"/>
          <w:sz w:val="22"/>
          <w:szCs w:val="22"/>
        </w:rPr>
        <w:t>:</w:t>
      </w:r>
      <w:r w:rsidR="006E6E3D">
        <w:rPr>
          <w:rFonts w:ascii="Arial" w:eastAsia="Arial" w:hAnsi="Arial" w:cs="Arial"/>
          <w:sz w:val="22"/>
          <w:szCs w:val="22"/>
        </w:rPr>
        <w:t>50</w:t>
      </w:r>
      <w:r>
        <w:rPr>
          <w:rFonts w:ascii="Arial" w:eastAsia="Arial" w:hAnsi="Arial" w:cs="Arial"/>
          <w:sz w:val="22"/>
          <w:szCs w:val="22"/>
        </w:rPr>
        <w:t xml:space="preserve"> </w:t>
      </w:r>
      <w:r w:rsidR="006E6E3D">
        <w:rPr>
          <w:rFonts w:ascii="Arial" w:eastAsia="Arial" w:hAnsi="Arial" w:cs="Arial"/>
          <w:sz w:val="22"/>
          <w:szCs w:val="22"/>
        </w:rPr>
        <w:t>a</w:t>
      </w:r>
      <w:r>
        <w:rPr>
          <w:rFonts w:ascii="Arial" w:eastAsia="Arial" w:hAnsi="Arial" w:cs="Arial"/>
          <w:sz w:val="22"/>
          <w:szCs w:val="22"/>
        </w:rPr>
        <w:t>m</w:t>
      </w:r>
    </w:p>
    <w:p w14:paraId="3D4C8A32" w14:textId="4B818958" w:rsidR="004E4BF1" w:rsidRDefault="00822FB1">
      <w:pPr>
        <w:spacing w:line="276" w:lineRule="auto"/>
        <w:ind w:left="720" w:firstLine="720"/>
        <w:rPr>
          <w:rFonts w:ascii="Arial" w:eastAsia="Arial" w:hAnsi="Arial" w:cs="Arial"/>
          <w:sz w:val="22"/>
          <w:szCs w:val="22"/>
        </w:rPr>
      </w:pPr>
      <w:r>
        <w:rPr>
          <w:rFonts w:ascii="Arial" w:eastAsia="Arial" w:hAnsi="Arial" w:cs="Arial"/>
          <w:sz w:val="22"/>
          <w:szCs w:val="22"/>
        </w:rPr>
        <w:t>Section 2:</w:t>
      </w:r>
      <w:r>
        <w:rPr>
          <w:rFonts w:ascii="Arial" w:eastAsia="Arial" w:hAnsi="Arial" w:cs="Arial"/>
          <w:sz w:val="22"/>
          <w:szCs w:val="22"/>
        </w:rPr>
        <w:tab/>
      </w:r>
      <w:r w:rsidR="006E6E3D">
        <w:rPr>
          <w:rFonts w:ascii="Arial" w:eastAsia="Arial" w:hAnsi="Arial" w:cs="Arial"/>
          <w:sz w:val="22"/>
          <w:szCs w:val="22"/>
        </w:rPr>
        <w:t>1</w:t>
      </w:r>
      <w:r w:rsidR="00977ABF">
        <w:rPr>
          <w:rFonts w:ascii="Arial" w:eastAsia="Arial" w:hAnsi="Arial" w:cs="Arial"/>
          <w:sz w:val="22"/>
          <w:szCs w:val="22"/>
        </w:rPr>
        <w:t>2</w:t>
      </w:r>
      <w:r w:rsidR="006E6E3D">
        <w:rPr>
          <w:rFonts w:ascii="Arial" w:eastAsia="Arial" w:hAnsi="Arial" w:cs="Arial"/>
          <w:sz w:val="22"/>
          <w:szCs w:val="22"/>
        </w:rPr>
        <w:t xml:space="preserve">:00 </w:t>
      </w:r>
      <w:r w:rsidR="00977ABF">
        <w:rPr>
          <w:rFonts w:ascii="Arial" w:eastAsia="Arial" w:hAnsi="Arial" w:cs="Arial"/>
          <w:sz w:val="22"/>
          <w:szCs w:val="22"/>
        </w:rPr>
        <w:t>p</w:t>
      </w:r>
      <w:r w:rsidR="006E6E3D">
        <w:rPr>
          <w:rFonts w:ascii="Arial" w:eastAsia="Arial" w:hAnsi="Arial" w:cs="Arial"/>
          <w:sz w:val="22"/>
          <w:szCs w:val="22"/>
        </w:rPr>
        <w:t>m - 1</w:t>
      </w:r>
      <w:r w:rsidR="00977ABF">
        <w:rPr>
          <w:rFonts w:ascii="Arial" w:eastAsia="Arial" w:hAnsi="Arial" w:cs="Arial"/>
          <w:sz w:val="22"/>
          <w:szCs w:val="22"/>
        </w:rPr>
        <w:t>2</w:t>
      </w:r>
      <w:r w:rsidR="006E6E3D">
        <w:rPr>
          <w:rFonts w:ascii="Arial" w:eastAsia="Arial" w:hAnsi="Arial" w:cs="Arial"/>
          <w:sz w:val="22"/>
          <w:szCs w:val="22"/>
        </w:rPr>
        <w:t xml:space="preserve">:50 </w:t>
      </w:r>
      <w:r w:rsidR="00977ABF">
        <w:rPr>
          <w:rFonts w:ascii="Arial" w:eastAsia="Arial" w:hAnsi="Arial" w:cs="Arial"/>
          <w:sz w:val="22"/>
          <w:szCs w:val="22"/>
        </w:rPr>
        <w:t>p</w:t>
      </w:r>
      <w:r w:rsidR="006E6E3D">
        <w:rPr>
          <w:rFonts w:ascii="Arial" w:eastAsia="Arial" w:hAnsi="Arial" w:cs="Arial"/>
          <w:sz w:val="22"/>
          <w:szCs w:val="22"/>
        </w:rPr>
        <w:t>m</w:t>
      </w:r>
    </w:p>
    <w:p w14:paraId="161D39F7" w14:textId="0759709A" w:rsidR="004E4BF1" w:rsidRDefault="00822FB1" w:rsidP="006E6E3D">
      <w:pPr>
        <w:pBdr>
          <w:top w:val="nil"/>
          <w:left w:val="nil"/>
          <w:bottom w:val="nil"/>
          <w:right w:val="nil"/>
          <w:between w:val="nil"/>
        </w:pBdr>
        <w:spacing w:line="276" w:lineRule="auto"/>
        <w:rPr>
          <w:rFonts w:ascii="Arial" w:eastAsia="Arial" w:hAnsi="Arial" w:cs="Arial"/>
          <w:sz w:val="22"/>
          <w:szCs w:val="22"/>
        </w:rPr>
      </w:pPr>
      <w:r>
        <w:rPr>
          <w:rFonts w:ascii="Arial" w:eastAsia="Arial" w:hAnsi="Arial" w:cs="Arial"/>
          <w:b/>
          <w:sz w:val="22"/>
          <w:szCs w:val="22"/>
        </w:rPr>
        <w:t>Location:</w:t>
      </w:r>
      <w:r>
        <w:rPr>
          <w:rFonts w:ascii="Arial" w:eastAsia="Arial" w:hAnsi="Arial" w:cs="Arial"/>
          <w:sz w:val="22"/>
          <w:szCs w:val="22"/>
        </w:rPr>
        <w:t xml:space="preserve"> </w:t>
      </w:r>
      <w:r>
        <w:rPr>
          <w:rFonts w:ascii="Arial" w:eastAsia="Arial" w:hAnsi="Arial" w:cs="Arial"/>
          <w:sz w:val="22"/>
          <w:szCs w:val="22"/>
        </w:rPr>
        <w:tab/>
      </w:r>
      <w:r w:rsidR="006E6E3D">
        <w:rPr>
          <w:rFonts w:ascii="Arial" w:eastAsia="Arial" w:hAnsi="Arial" w:cs="Arial"/>
          <w:sz w:val="22"/>
          <w:szCs w:val="22"/>
        </w:rPr>
        <w:t xml:space="preserve">Room </w:t>
      </w:r>
      <w:r w:rsidR="00977ABF">
        <w:rPr>
          <w:rFonts w:ascii="Arial" w:eastAsia="Arial" w:hAnsi="Arial" w:cs="Arial"/>
          <w:sz w:val="22"/>
          <w:szCs w:val="22"/>
        </w:rPr>
        <w:t>D2-1005</w:t>
      </w:r>
    </w:p>
    <w:p w14:paraId="54CAD99F" w14:textId="546C84D2" w:rsidR="004E4BF1" w:rsidRDefault="004E4BF1">
      <w:pPr>
        <w:pBdr>
          <w:top w:val="nil"/>
          <w:left w:val="nil"/>
          <w:bottom w:val="nil"/>
          <w:right w:val="nil"/>
          <w:between w:val="nil"/>
        </w:pBdr>
        <w:spacing w:line="276" w:lineRule="auto"/>
        <w:rPr>
          <w:rFonts w:ascii="Arial" w:eastAsia="Arial" w:hAnsi="Arial" w:cs="Arial"/>
          <w:b/>
          <w:sz w:val="22"/>
          <w:szCs w:val="22"/>
        </w:rPr>
      </w:pPr>
    </w:p>
    <w:p w14:paraId="62303E7C" w14:textId="77777777" w:rsidR="005D6CBE" w:rsidRDefault="005D6CBE">
      <w:pPr>
        <w:pBdr>
          <w:top w:val="nil"/>
          <w:left w:val="nil"/>
          <w:bottom w:val="nil"/>
          <w:right w:val="nil"/>
          <w:between w:val="nil"/>
        </w:pBdr>
        <w:spacing w:line="276" w:lineRule="auto"/>
        <w:rPr>
          <w:rFonts w:ascii="Arial" w:eastAsia="Arial" w:hAnsi="Arial" w:cs="Arial"/>
          <w:sz w:val="22"/>
          <w:szCs w:val="22"/>
        </w:rPr>
      </w:pPr>
    </w:p>
    <w:p w14:paraId="6C658E91" w14:textId="77777777" w:rsidR="009941D6" w:rsidRPr="009941D6" w:rsidRDefault="009941D6" w:rsidP="009941D6">
      <w:pPr>
        <w:widowControl/>
        <w:rPr>
          <w:rFonts w:asciiTheme="minorBidi" w:hAnsiTheme="minorBidi" w:cstheme="minorBidi"/>
        </w:rPr>
      </w:pPr>
      <w:r w:rsidRPr="009941D6">
        <w:rPr>
          <w:rFonts w:asciiTheme="minorBidi" w:hAnsiTheme="minorBidi" w:cstheme="minorBidi"/>
          <w:b/>
          <w:bCs/>
          <w:color w:val="000000"/>
          <w:sz w:val="22"/>
          <w:szCs w:val="22"/>
        </w:rPr>
        <w:t xml:space="preserve">Contact Information:    </w:t>
      </w:r>
      <w:r w:rsidRPr="009941D6">
        <w:rPr>
          <w:rFonts w:asciiTheme="minorBidi" w:hAnsiTheme="minorBidi" w:cstheme="minorBidi"/>
          <w:color w:val="000000"/>
          <w:sz w:val="22"/>
          <w:szCs w:val="22"/>
        </w:rPr>
        <w:t> </w:t>
      </w:r>
    </w:p>
    <w:p w14:paraId="68DD6212" w14:textId="77777777" w:rsidR="000E2819" w:rsidRDefault="009941D6" w:rsidP="009941D6">
      <w:pPr>
        <w:widowControl/>
        <w:rPr>
          <w:rFonts w:asciiTheme="minorBidi" w:hAnsiTheme="minorBidi" w:cstheme="minorBidi"/>
          <w:color w:val="000000"/>
          <w:sz w:val="22"/>
          <w:szCs w:val="22"/>
          <w:rtl/>
        </w:rPr>
      </w:pPr>
      <w:r w:rsidRPr="009941D6">
        <w:rPr>
          <w:rFonts w:asciiTheme="minorBidi" w:hAnsiTheme="minorBidi" w:cstheme="minorBidi"/>
          <w:b/>
          <w:bCs/>
          <w:color w:val="000000"/>
          <w:sz w:val="22"/>
          <w:szCs w:val="22"/>
        </w:rPr>
        <w:t>Emai</w:t>
      </w:r>
      <w:r>
        <w:rPr>
          <w:rFonts w:asciiTheme="minorBidi" w:hAnsiTheme="minorBidi" w:cstheme="minorBidi"/>
          <w:b/>
          <w:bCs/>
          <w:color w:val="000000"/>
          <w:sz w:val="22"/>
          <w:szCs w:val="22"/>
        </w:rPr>
        <w:t>l:</w:t>
      </w:r>
      <w:r w:rsidRPr="009941D6">
        <w:rPr>
          <w:rFonts w:asciiTheme="minorBidi" w:hAnsiTheme="minorBidi" w:cstheme="minorBidi"/>
          <w:color w:val="000000"/>
          <w:sz w:val="22"/>
          <w:szCs w:val="22"/>
        </w:rPr>
        <w:t xml:space="preserve"> </w:t>
      </w:r>
      <w:r w:rsidR="000E2819">
        <w:rPr>
          <w:rFonts w:asciiTheme="minorBidi" w:hAnsiTheme="minorBidi" w:cstheme="minorBidi"/>
          <w:color w:val="000000"/>
          <w:sz w:val="22"/>
          <w:szCs w:val="22"/>
          <w:rtl/>
        </w:rPr>
        <w:tab/>
      </w:r>
      <w:r w:rsidRPr="009941D6">
        <w:rPr>
          <w:rFonts w:asciiTheme="minorBidi" w:hAnsiTheme="minorBidi" w:cstheme="minorBidi"/>
          <w:color w:val="1155CC"/>
          <w:sz w:val="22"/>
          <w:szCs w:val="22"/>
          <w:u w:val="single"/>
        </w:rPr>
        <w:t>mahdi.almohri@</w:t>
      </w:r>
      <w:r>
        <w:rPr>
          <w:rFonts w:asciiTheme="minorBidi" w:hAnsiTheme="minorBidi" w:cstheme="minorBidi"/>
          <w:color w:val="1155CC"/>
          <w:sz w:val="22"/>
          <w:szCs w:val="22"/>
          <w:u w:val="single"/>
        </w:rPr>
        <w:t>ku.edu.kw</w:t>
      </w:r>
      <w:r w:rsidRPr="009941D6">
        <w:rPr>
          <w:rFonts w:asciiTheme="minorBidi" w:hAnsiTheme="minorBidi" w:cstheme="minorBidi"/>
          <w:color w:val="000000"/>
          <w:sz w:val="22"/>
          <w:szCs w:val="22"/>
        </w:rPr>
        <w:t xml:space="preserve">   </w:t>
      </w:r>
    </w:p>
    <w:p w14:paraId="0F1B49C3" w14:textId="10084600" w:rsidR="009941D6" w:rsidRPr="009941D6" w:rsidRDefault="009941D6" w:rsidP="009941D6">
      <w:pPr>
        <w:widowControl/>
        <w:rPr>
          <w:rFonts w:asciiTheme="minorBidi" w:hAnsiTheme="minorBidi" w:cstheme="minorBidi"/>
        </w:rPr>
      </w:pPr>
      <w:r w:rsidRPr="000E2819">
        <w:rPr>
          <w:rFonts w:asciiTheme="minorBidi" w:hAnsiTheme="minorBidi" w:cstheme="minorBidi"/>
          <w:b/>
          <w:bCs/>
          <w:color w:val="000000"/>
          <w:sz w:val="22"/>
          <w:szCs w:val="22"/>
        </w:rPr>
        <w:t>Room</w:t>
      </w:r>
      <w:r w:rsidRPr="009941D6">
        <w:rPr>
          <w:rFonts w:asciiTheme="minorBidi" w:hAnsiTheme="minorBidi" w:cstheme="minorBidi"/>
          <w:color w:val="000000"/>
          <w:sz w:val="22"/>
          <w:szCs w:val="22"/>
        </w:rPr>
        <w:t xml:space="preserve">: </w:t>
      </w:r>
      <w:r w:rsidR="000E2819">
        <w:rPr>
          <w:rFonts w:asciiTheme="minorBidi" w:hAnsiTheme="minorBidi" w:cstheme="minorBidi"/>
          <w:color w:val="000000"/>
          <w:sz w:val="22"/>
          <w:szCs w:val="22"/>
          <w:rtl/>
        </w:rPr>
        <w:tab/>
      </w:r>
      <w:r w:rsidRPr="009941D6">
        <w:rPr>
          <w:rFonts w:asciiTheme="minorBidi" w:hAnsiTheme="minorBidi" w:cstheme="minorBidi"/>
          <w:color w:val="000000"/>
          <w:sz w:val="22"/>
          <w:szCs w:val="22"/>
        </w:rPr>
        <w:t>A2 1009</w:t>
      </w:r>
    </w:p>
    <w:p w14:paraId="24E985B3" w14:textId="0F57EF1C" w:rsidR="009941D6" w:rsidRPr="009941D6" w:rsidRDefault="009941D6" w:rsidP="009941D6">
      <w:pPr>
        <w:widowControl/>
        <w:rPr>
          <w:rFonts w:asciiTheme="minorBidi" w:hAnsiTheme="minorBidi" w:cstheme="minorBidi"/>
        </w:rPr>
      </w:pPr>
      <w:r w:rsidRPr="009941D6">
        <w:rPr>
          <w:rFonts w:asciiTheme="minorBidi" w:hAnsiTheme="minorBidi" w:cstheme="minorBidi"/>
          <w:b/>
          <w:bCs/>
          <w:color w:val="000000"/>
          <w:sz w:val="22"/>
          <w:szCs w:val="22"/>
        </w:rPr>
        <w:t>Office Hours</w:t>
      </w:r>
      <w:r w:rsidRPr="009941D6">
        <w:rPr>
          <w:rFonts w:asciiTheme="minorBidi" w:hAnsiTheme="minorBidi" w:cstheme="minorBidi"/>
          <w:color w:val="000000"/>
          <w:sz w:val="22"/>
          <w:szCs w:val="22"/>
        </w:rPr>
        <w:t>: Sun, Tue, Thu     1</w:t>
      </w:r>
      <w:r w:rsidR="00977ABF">
        <w:rPr>
          <w:rFonts w:asciiTheme="minorBidi" w:hAnsiTheme="minorBidi" w:cstheme="minorBidi"/>
          <w:color w:val="000000"/>
          <w:sz w:val="22"/>
          <w:szCs w:val="22"/>
        </w:rPr>
        <w:t>1</w:t>
      </w:r>
      <w:r w:rsidRPr="009941D6">
        <w:rPr>
          <w:rFonts w:asciiTheme="minorBidi" w:hAnsiTheme="minorBidi" w:cstheme="minorBidi"/>
          <w:color w:val="000000"/>
          <w:sz w:val="22"/>
          <w:szCs w:val="22"/>
        </w:rPr>
        <w:t xml:space="preserve">:00 </w:t>
      </w:r>
      <w:r w:rsidR="00977ABF">
        <w:rPr>
          <w:rFonts w:asciiTheme="minorBidi" w:hAnsiTheme="minorBidi" w:cstheme="minorBidi"/>
          <w:color w:val="000000"/>
          <w:sz w:val="22"/>
          <w:szCs w:val="22"/>
        </w:rPr>
        <w:t>A</w:t>
      </w:r>
      <w:r w:rsidRPr="009941D6">
        <w:rPr>
          <w:rFonts w:asciiTheme="minorBidi" w:hAnsiTheme="minorBidi" w:cstheme="minorBidi"/>
          <w:color w:val="000000"/>
          <w:sz w:val="22"/>
          <w:szCs w:val="22"/>
        </w:rPr>
        <w:t>M – 1</w:t>
      </w:r>
      <w:r w:rsidR="00977ABF">
        <w:rPr>
          <w:rFonts w:asciiTheme="minorBidi" w:hAnsiTheme="minorBidi" w:cstheme="minorBidi"/>
          <w:color w:val="000000"/>
          <w:sz w:val="22"/>
          <w:szCs w:val="22"/>
        </w:rPr>
        <w:t>1</w:t>
      </w:r>
      <w:r w:rsidRPr="009941D6">
        <w:rPr>
          <w:rFonts w:asciiTheme="minorBidi" w:hAnsiTheme="minorBidi" w:cstheme="minorBidi"/>
          <w:color w:val="000000"/>
          <w:sz w:val="22"/>
          <w:szCs w:val="22"/>
        </w:rPr>
        <w:t xml:space="preserve">:50 </w:t>
      </w:r>
      <w:r w:rsidR="00977ABF">
        <w:rPr>
          <w:rFonts w:asciiTheme="minorBidi" w:hAnsiTheme="minorBidi" w:cstheme="minorBidi"/>
          <w:color w:val="000000"/>
          <w:sz w:val="22"/>
          <w:szCs w:val="22"/>
        </w:rPr>
        <w:t>A</w:t>
      </w:r>
      <w:r w:rsidRPr="009941D6">
        <w:rPr>
          <w:rFonts w:asciiTheme="minorBidi" w:hAnsiTheme="minorBidi" w:cstheme="minorBidi"/>
          <w:color w:val="000000"/>
          <w:sz w:val="22"/>
          <w:szCs w:val="22"/>
        </w:rPr>
        <w:t>M or by email appointment</w:t>
      </w:r>
    </w:p>
    <w:p w14:paraId="2DBADEEC" w14:textId="6FD9FED9" w:rsidR="009941D6" w:rsidRDefault="009941D6" w:rsidP="009941D6">
      <w:pPr>
        <w:widowControl/>
        <w:jc w:val="left"/>
        <w:rPr>
          <w:rFonts w:asciiTheme="minorBidi" w:hAnsiTheme="minorBidi" w:cstheme="minorBidi"/>
        </w:rPr>
      </w:pPr>
    </w:p>
    <w:p w14:paraId="1912C8F0" w14:textId="77777777" w:rsidR="005D6CBE" w:rsidRPr="009941D6" w:rsidRDefault="005D6CBE" w:rsidP="009941D6">
      <w:pPr>
        <w:widowControl/>
        <w:jc w:val="left"/>
        <w:rPr>
          <w:rFonts w:asciiTheme="minorBidi" w:hAnsiTheme="minorBidi" w:cstheme="minorBidi"/>
        </w:rPr>
      </w:pPr>
    </w:p>
    <w:p w14:paraId="7506D4BB" w14:textId="77777777" w:rsidR="009941D6" w:rsidRPr="009941D6" w:rsidRDefault="009941D6" w:rsidP="009941D6">
      <w:pPr>
        <w:widowControl/>
        <w:rPr>
          <w:rFonts w:asciiTheme="minorBidi" w:hAnsiTheme="minorBidi" w:cstheme="minorBidi"/>
        </w:rPr>
      </w:pPr>
      <w:r w:rsidRPr="009941D6">
        <w:rPr>
          <w:rFonts w:asciiTheme="minorBidi" w:hAnsiTheme="minorBidi" w:cstheme="minorBidi"/>
          <w:b/>
          <w:bCs/>
          <w:color w:val="000000"/>
          <w:sz w:val="22"/>
          <w:szCs w:val="22"/>
        </w:rPr>
        <w:t>Teaching Assistant:</w:t>
      </w:r>
    </w:p>
    <w:p w14:paraId="221BF156" w14:textId="651D7E8D" w:rsidR="009941D6" w:rsidRPr="009941D6" w:rsidRDefault="009941D6" w:rsidP="009941D6">
      <w:pPr>
        <w:widowControl/>
        <w:rPr>
          <w:rFonts w:asciiTheme="minorBidi" w:hAnsiTheme="minorBidi" w:cstheme="minorBidi"/>
        </w:rPr>
      </w:pPr>
      <w:proofErr w:type="gramStart"/>
      <w:r w:rsidRPr="009941D6">
        <w:rPr>
          <w:rFonts w:asciiTheme="minorBidi" w:hAnsiTheme="minorBidi" w:cstheme="minorBidi"/>
          <w:b/>
          <w:bCs/>
          <w:color w:val="000000"/>
          <w:sz w:val="22"/>
          <w:szCs w:val="22"/>
        </w:rPr>
        <w:t>Name :</w:t>
      </w:r>
      <w:proofErr w:type="gramEnd"/>
      <w:r w:rsidRPr="009941D6">
        <w:rPr>
          <w:rFonts w:asciiTheme="minorBidi" w:hAnsiTheme="minorBidi" w:cstheme="minorBidi"/>
          <w:b/>
          <w:bCs/>
          <w:color w:val="000000"/>
          <w:sz w:val="22"/>
          <w:szCs w:val="22"/>
        </w:rPr>
        <w:t xml:space="preserve">     </w:t>
      </w:r>
      <w:r w:rsidR="000E2819">
        <w:rPr>
          <w:rFonts w:asciiTheme="minorBidi" w:hAnsiTheme="minorBidi" w:cstheme="minorBidi"/>
          <w:b/>
          <w:bCs/>
          <w:color w:val="000000"/>
          <w:sz w:val="22"/>
          <w:szCs w:val="22"/>
          <w:rtl/>
        </w:rPr>
        <w:tab/>
      </w:r>
      <w:r w:rsidR="00977ABF">
        <w:rPr>
          <w:rFonts w:asciiTheme="minorBidi" w:hAnsiTheme="minorBidi" w:cstheme="minorBidi"/>
          <w:color w:val="000000"/>
          <w:sz w:val="22"/>
          <w:szCs w:val="22"/>
        </w:rPr>
        <w:t xml:space="preserve">Eng. Osama </w:t>
      </w:r>
      <w:proofErr w:type="spellStart"/>
      <w:r w:rsidR="00977ABF">
        <w:rPr>
          <w:rFonts w:asciiTheme="minorBidi" w:hAnsiTheme="minorBidi" w:cstheme="minorBidi"/>
          <w:color w:val="000000"/>
          <w:sz w:val="22"/>
          <w:szCs w:val="22"/>
        </w:rPr>
        <w:t>Mostafawi</w:t>
      </w:r>
      <w:proofErr w:type="spellEnd"/>
    </w:p>
    <w:p w14:paraId="25063D32" w14:textId="378CD54B" w:rsidR="009941D6" w:rsidRPr="009941D6" w:rsidRDefault="009941D6" w:rsidP="009941D6">
      <w:pPr>
        <w:widowControl/>
        <w:rPr>
          <w:rFonts w:asciiTheme="minorBidi" w:hAnsiTheme="minorBidi" w:cstheme="minorBidi"/>
        </w:rPr>
      </w:pPr>
      <w:proofErr w:type="gramStart"/>
      <w:r w:rsidRPr="009941D6">
        <w:rPr>
          <w:rFonts w:asciiTheme="minorBidi" w:hAnsiTheme="minorBidi" w:cstheme="minorBidi"/>
          <w:b/>
          <w:bCs/>
          <w:color w:val="000000"/>
          <w:sz w:val="22"/>
          <w:szCs w:val="22"/>
        </w:rPr>
        <w:t>Location :</w:t>
      </w:r>
      <w:proofErr w:type="gramEnd"/>
      <w:r w:rsidRPr="009941D6">
        <w:rPr>
          <w:rFonts w:asciiTheme="minorBidi" w:hAnsiTheme="minorBidi" w:cstheme="minorBidi"/>
          <w:b/>
          <w:bCs/>
          <w:color w:val="000000"/>
          <w:sz w:val="22"/>
          <w:szCs w:val="22"/>
        </w:rPr>
        <w:t xml:space="preserve">     </w:t>
      </w:r>
      <w:r w:rsidR="000E2819">
        <w:rPr>
          <w:rFonts w:asciiTheme="minorBidi" w:hAnsiTheme="minorBidi" w:cstheme="minorBidi"/>
          <w:b/>
          <w:bCs/>
          <w:color w:val="000000"/>
          <w:sz w:val="22"/>
          <w:szCs w:val="22"/>
          <w:rtl/>
        </w:rPr>
        <w:tab/>
      </w:r>
      <w:r w:rsidR="00990C8A">
        <w:rPr>
          <w:rFonts w:asciiTheme="minorBidi" w:hAnsiTheme="minorBidi" w:cstheme="minorBidi"/>
          <w:color w:val="000000"/>
          <w:sz w:val="22"/>
          <w:szCs w:val="22"/>
        </w:rPr>
        <w:t>ISOM</w:t>
      </w:r>
      <w:r w:rsidRPr="009941D6">
        <w:rPr>
          <w:rFonts w:asciiTheme="minorBidi" w:hAnsiTheme="minorBidi" w:cstheme="minorBidi"/>
          <w:color w:val="000000"/>
          <w:sz w:val="22"/>
          <w:szCs w:val="22"/>
        </w:rPr>
        <w:t xml:space="preserve"> Department – 2nd Floor</w:t>
      </w:r>
    </w:p>
    <w:p w14:paraId="7B666F8B" w14:textId="336500F8" w:rsidR="009941D6" w:rsidRPr="00977ABF" w:rsidRDefault="009941D6" w:rsidP="00977ABF">
      <w:pPr>
        <w:rPr>
          <w:lang w:bidi="ar-KW"/>
        </w:rPr>
      </w:pPr>
      <w:proofErr w:type="gramStart"/>
      <w:r w:rsidRPr="009941D6">
        <w:rPr>
          <w:rFonts w:asciiTheme="minorBidi" w:hAnsiTheme="minorBidi" w:cstheme="minorBidi"/>
          <w:b/>
          <w:bCs/>
          <w:color w:val="000000"/>
          <w:sz w:val="22"/>
          <w:szCs w:val="22"/>
        </w:rPr>
        <w:t>Email :</w:t>
      </w:r>
      <w:proofErr w:type="gramEnd"/>
      <w:r w:rsidRPr="009941D6">
        <w:rPr>
          <w:rFonts w:asciiTheme="minorBidi" w:hAnsiTheme="minorBidi" w:cstheme="minorBidi"/>
          <w:b/>
          <w:bCs/>
          <w:color w:val="000000"/>
          <w:sz w:val="22"/>
          <w:szCs w:val="22"/>
        </w:rPr>
        <w:t xml:space="preserve">     </w:t>
      </w:r>
      <w:r w:rsidR="000E2819">
        <w:rPr>
          <w:rFonts w:asciiTheme="minorBidi" w:hAnsiTheme="minorBidi" w:cstheme="minorBidi"/>
          <w:b/>
          <w:bCs/>
          <w:color w:val="000000"/>
          <w:sz w:val="22"/>
          <w:szCs w:val="22"/>
          <w:rtl/>
        </w:rPr>
        <w:tab/>
      </w:r>
      <w:hyperlink r:id="rId8" w:history="1">
        <w:r w:rsidR="000E2819" w:rsidRPr="00C10872">
          <w:rPr>
            <w:rStyle w:val="Hyperlink"/>
            <w:lang w:bidi="ar-KW"/>
          </w:rPr>
          <w:t>osama.mostafawi@ku.edu.kw</w:t>
        </w:r>
      </w:hyperlink>
      <w:r w:rsidR="00977ABF">
        <w:rPr>
          <w:lang w:bidi="ar-KW"/>
        </w:rPr>
        <w:t xml:space="preserve"> </w:t>
      </w:r>
    </w:p>
    <w:p w14:paraId="23D2132C" w14:textId="44E2F147" w:rsidR="009941D6" w:rsidRPr="009941D6" w:rsidRDefault="009941D6" w:rsidP="009941D6">
      <w:pPr>
        <w:widowControl/>
        <w:rPr>
          <w:rFonts w:asciiTheme="minorBidi" w:hAnsiTheme="minorBidi" w:cstheme="minorBidi"/>
        </w:rPr>
      </w:pPr>
      <w:proofErr w:type="gramStart"/>
      <w:r w:rsidRPr="009941D6">
        <w:rPr>
          <w:rFonts w:asciiTheme="minorBidi" w:hAnsiTheme="minorBidi" w:cstheme="minorBidi"/>
          <w:b/>
          <w:bCs/>
          <w:color w:val="000000"/>
          <w:sz w:val="22"/>
          <w:szCs w:val="22"/>
        </w:rPr>
        <w:t>Tutorials :</w:t>
      </w:r>
      <w:proofErr w:type="gramEnd"/>
      <w:r w:rsidRPr="009941D6">
        <w:rPr>
          <w:rFonts w:asciiTheme="minorBidi" w:hAnsiTheme="minorBidi" w:cstheme="minorBidi"/>
          <w:b/>
          <w:bCs/>
          <w:color w:val="000000"/>
          <w:sz w:val="22"/>
          <w:szCs w:val="22"/>
        </w:rPr>
        <w:t xml:space="preserve">     </w:t>
      </w:r>
      <w:r w:rsidR="000E2819">
        <w:rPr>
          <w:rFonts w:asciiTheme="minorBidi" w:hAnsiTheme="minorBidi" w:cstheme="minorBidi"/>
          <w:b/>
          <w:bCs/>
          <w:color w:val="000000"/>
          <w:sz w:val="22"/>
          <w:szCs w:val="22"/>
          <w:rtl/>
        </w:rPr>
        <w:tab/>
      </w:r>
      <w:r w:rsidRPr="009941D6">
        <w:rPr>
          <w:rFonts w:asciiTheme="minorBidi" w:hAnsiTheme="minorBidi" w:cstheme="minorBidi"/>
          <w:color w:val="000000"/>
          <w:sz w:val="22"/>
          <w:szCs w:val="22"/>
        </w:rPr>
        <w:t>TBA</w:t>
      </w:r>
      <w:r w:rsidRPr="009941D6">
        <w:rPr>
          <w:rFonts w:asciiTheme="minorBidi" w:hAnsiTheme="minorBidi" w:cstheme="minorBidi"/>
          <w:b/>
          <w:bCs/>
          <w:color w:val="000000"/>
          <w:sz w:val="22"/>
          <w:szCs w:val="22"/>
        </w:rPr>
        <w:t> </w:t>
      </w:r>
    </w:p>
    <w:p w14:paraId="4D363335" w14:textId="4A650990" w:rsidR="009941D6" w:rsidRPr="009941D6" w:rsidRDefault="009941D6" w:rsidP="009941D6">
      <w:pPr>
        <w:widowControl/>
        <w:rPr>
          <w:rFonts w:asciiTheme="minorBidi" w:hAnsiTheme="minorBidi" w:cstheme="minorBidi"/>
        </w:rPr>
      </w:pPr>
      <w:r w:rsidRPr="009941D6">
        <w:rPr>
          <w:rFonts w:asciiTheme="minorBidi" w:hAnsiTheme="minorBidi" w:cstheme="minorBidi"/>
          <w:b/>
          <w:bCs/>
          <w:color w:val="000000"/>
          <w:sz w:val="22"/>
          <w:szCs w:val="22"/>
        </w:rPr>
        <w:t xml:space="preserve">Office </w:t>
      </w:r>
      <w:proofErr w:type="gramStart"/>
      <w:r w:rsidRPr="009941D6">
        <w:rPr>
          <w:rFonts w:asciiTheme="minorBidi" w:hAnsiTheme="minorBidi" w:cstheme="minorBidi"/>
          <w:b/>
          <w:bCs/>
          <w:color w:val="000000"/>
          <w:sz w:val="22"/>
          <w:szCs w:val="22"/>
        </w:rPr>
        <w:t>Hours :</w:t>
      </w:r>
      <w:r w:rsidRPr="009941D6">
        <w:rPr>
          <w:rFonts w:asciiTheme="minorBidi" w:hAnsiTheme="minorBidi" w:cstheme="minorBidi"/>
          <w:color w:val="000000"/>
          <w:sz w:val="22"/>
          <w:szCs w:val="22"/>
        </w:rPr>
        <w:t>TBA</w:t>
      </w:r>
      <w:proofErr w:type="gramEnd"/>
    </w:p>
    <w:p w14:paraId="43332C8F" w14:textId="77777777" w:rsidR="004E4BF1" w:rsidRDefault="00822FB1">
      <w:pPr>
        <w:pBdr>
          <w:top w:val="nil"/>
          <w:left w:val="nil"/>
          <w:bottom w:val="nil"/>
          <w:right w:val="nil"/>
          <w:between w:val="nil"/>
        </w:pBdr>
        <w:spacing w:line="276" w:lineRule="auto"/>
        <w:rPr>
          <w:rFonts w:ascii="Arial" w:eastAsia="Arial" w:hAnsi="Arial" w:cs="Arial"/>
          <w:sz w:val="22"/>
          <w:szCs w:val="22"/>
        </w:rPr>
      </w:pPr>
      <w:r>
        <w:rPr>
          <w:rFonts w:ascii="Arial" w:eastAsia="Arial" w:hAnsi="Arial" w:cs="Arial"/>
          <w:sz w:val="22"/>
          <w:szCs w:val="22"/>
        </w:rPr>
        <w:br/>
      </w:r>
    </w:p>
    <w:p w14:paraId="1D41552D" w14:textId="77777777" w:rsidR="004E4BF1" w:rsidRDefault="00822FB1">
      <w:pPr>
        <w:pStyle w:val="Heading2"/>
      </w:pPr>
      <w:bookmarkStart w:id="1" w:name="_y36wxiwrwcwc" w:colFirst="0" w:colLast="0"/>
      <w:bookmarkEnd w:id="1"/>
      <w:r>
        <w:br w:type="page"/>
      </w:r>
    </w:p>
    <w:p w14:paraId="6E6D500C" w14:textId="77777777" w:rsidR="004E4BF1" w:rsidRDefault="004E4BF1">
      <w:pPr>
        <w:pStyle w:val="Heading2"/>
      </w:pPr>
      <w:bookmarkStart w:id="2" w:name="_qus72326ra5w" w:colFirst="0" w:colLast="0"/>
      <w:bookmarkEnd w:id="2"/>
    </w:p>
    <w:p w14:paraId="72A4DF1B" w14:textId="77777777" w:rsidR="004E4BF1" w:rsidRDefault="00822FB1">
      <w:pPr>
        <w:pStyle w:val="Heading2"/>
      </w:pPr>
      <w:bookmarkStart w:id="3" w:name="_gb9xvby5ojzr" w:colFirst="0" w:colLast="0"/>
      <w:bookmarkEnd w:id="3"/>
      <w:r>
        <w:t>Course Description</w:t>
      </w:r>
    </w:p>
    <w:p w14:paraId="3A100DAA" w14:textId="77777777" w:rsidR="004E4BF1" w:rsidRDefault="00822FB1">
      <w:pPr>
        <w:pBdr>
          <w:top w:val="nil"/>
          <w:left w:val="nil"/>
          <w:bottom w:val="nil"/>
          <w:right w:val="nil"/>
          <w:between w:val="nil"/>
        </w:pBdr>
        <w:spacing w:line="276" w:lineRule="auto"/>
        <w:ind w:firstLine="540"/>
        <w:rPr>
          <w:rFonts w:ascii="Arial" w:eastAsia="Arial" w:hAnsi="Arial" w:cs="Arial"/>
          <w:sz w:val="22"/>
          <w:szCs w:val="22"/>
        </w:rPr>
      </w:pPr>
      <w:r>
        <w:rPr>
          <w:rFonts w:ascii="Arial" w:eastAsia="Arial" w:hAnsi="Arial" w:cs="Arial"/>
          <w:sz w:val="22"/>
          <w:szCs w:val="22"/>
        </w:rPr>
        <w:t xml:space="preserve">The purpose of this course is to introduce students to fundamental concepts and models of application development and help them understand the key processes related to building functioning applications and appreciate the complexity of application development. Students will also learn the basic concepts of program design, data structures, programming, problem solving, programming logic, and fundamental design techniques for simple business applications. Moreover, students will comprehend and practice the program development life cycle, including gathering requirements, designing a solution, implementing a solution in a programming language, and testing the completed application. </w:t>
      </w:r>
    </w:p>
    <w:p w14:paraId="14E8FA2B" w14:textId="77777777" w:rsidR="004E4BF1" w:rsidRDefault="004E4BF1">
      <w:pPr>
        <w:pBdr>
          <w:top w:val="nil"/>
          <w:left w:val="nil"/>
          <w:bottom w:val="nil"/>
          <w:right w:val="nil"/>
          <w:between w:val="nil"/>
        </w:pBdr>
        <w:spacing w:line="276" w:lineRule="auto"/>
        <w:rPr>
          <w:rFonts w:ascii="Arial" w:eastAsia="Arial" w:hAnsi="Arial" w:cs="Arial"/>
          <w:sz w:val="22"/>
          <w:szCs w:val="22"/>
        </w:rPr>
      </w:pPr>
    </w:p>
    <w:p w14:paraId="48D1FB11" w14:textId="77777777" w:rsidR="004E4BF1" w:rsidRDefault="00822FB1">
      <w:pPr>
        <w:pStyle w:val="Heading2"/>
      </w:pPr>
      <w:bookmarkStart w:id="4" w:name="_jybbr7dwmprg" w:colFirst="0" w:colLast="0"/>
      <w:bookmarkEnd w:id="4"/>
      <w:r>
        <w:t>Course Learning Outcomes</w:t>
      </w:r>
    </w:p>
    <w:p w14:paraId="6D419823" w14:textId="77777777" w:rsidR="00415903" w:rsidRDefault="00415903" w:rsidP="00415903">
      <w:pPr>
        <w:spacing w:after="43" w:line="270" w:lineRule="auto"/>
        <w:ind w:left="10" w:hanging="10"/>
      </w:pPr>
      <w:r>
        <w:rPr>
          <w:rFonts w:ascii="Arial" w:eastAsia="Arial" w:hAnsi="Arial" w:cs="Arial"/>
        </w:rPr>
        <w:t>Upon successful completion of the course, students will be able to:</w:t>
      </w:r>
    </w:p>
    <w:p w14:paraId="08765FEB" w14:textId="77777777" w:rsidR="00415903" w:rsidRDefault="00415903" w:rsidP="00415903">
      <w:pPr>
        <w:spacing w:after="43" w:line="270" w:lineRule="auto"/>
        <w:ind w:left="355" w:hanging="10"/>
      </w:pPr>
      <w:r>
        <w:rPr>
          <w:rFonts w:ascii="Arial" w:eastAsia="Arial" w:hAnsi="Arial" w:cs="Arial"/>
        </w:rPr>
        <w:t>CLO1. Use primitive data types and data structures offered by the development environment</w:t>
      </w:r>
    </w:p>
    <w:p w14:paraId="404A6EBF" w14:textId="77777777" w:rsidR="00415903" w:rsidRDefault="00415903" w:rsidP="00415903">
      <w:pPr>
        <w:spacing w:after="32" w:line="270" w:lineRule="auto"/>
        <w:ind w:left="705" w:hanging="360"/>
      </w:pPr>
      <w:r>
        <w:rPr>
          <w:rFonts w:ascii="Arial" w:eastAsia="Arial" w:hAnsi="Arial" w:cs="Arial"/>
        </w:rPr>
        <w:t>CLO2. Analyze problems and choose an appropriate data structure for modeling a simple problem.</w:t>
      </w:r>
    </w:p>
    <w:p w14:paraId="02876DF5" w14:textId="77777777" w:rsidR="00415903" w:rsidRDefault="00415903" w:rsidP="00415903">
      <w:pPr>
        <w:spacing w:after="43" w:line="270" w:lineRule="auto"/>
        <w:ind w:left="355" w:hanging="10"/>
      </w:pPr>
      <w:r>
        <w:rPr>
          <w:rFonts w:ascii="Arial" w:eastAsia="Arial" w:hAnsi="Arial" w:cs="Arial"/>
        </w:rPr>
        <w:t xml:space="preserve">CLO3. Write simple applications that relate to a specific business </w:t>
      </w:r>
      <w:proofErr w:type="gramStart"/>
      <w:r>
        <w:rPr>
          <w:rFonts w:ascii="Arial" w:eastAsia="Arial" w:hAnsi="Arial" w:cs="Arial"/>
        </w:rPr>
        <w:t>domain .</w:t>
      </w:r>
      <w:proofErr w:type="gramEnd"/>
    </w:p>
    <w:p w14:paraId="2091F7F1" w14:textId="77777777" w:rsidR="00415903" w:rsidRDefault="00415903" w:rsidP="00415903">
      <w:pPr>
        <w:spacing w:after="36" w:line="270" w:lineRule="auto"/>
        <w:ind w:left="705" w:hanging="360"/>
      </w:pPr>
      <w:r>
        <w:rPr>
          <w:rFonts w:ascii="Arial" w:eastAsia="Arial" w:hAnsi="Arial" w:cs="Arial"/>
        </w:rPr>
        <w:t>CLO4. Design, implement, test, and debug a program that uses each of the following fundamental programming constructs: basic computation, simple I/O, standard conditional and iterative structures, and the definition of functions.</w:t>
      </w:r>
    </w:p>
    <w:p w14:paraId="1AE1AB47" w14:textId="77777777" w:rsidR="00415903" w:rsidRDefault="00415903" w:rsidP="00415903">
      <w:pPr>
        <w:spacing w:after="36" w:line="270" w:lineRule="auto"/>
        <w:ind w:left="705" w:hanging="360"/>
      </w:pPr>
      <w:r>
        <w:rPr>
          <w:rFonts w:ascii="Arial" w:eastAsia="Arial" w:hAnsi="Arial" w:cs="Arial"/>
        </w:rPr>
        <w:t>CLO5. Use appropriate tools to deliver and evaluate basic technical documents, presentations, and group interactions.</w:t>
      </w:r>
    </w:p>
    <w:p w14:paraId="51228713" w14:textId="77777777" w:rsidR="00415903" w:rsidRDefault="00415903">
      <w:pPr>
        <w:rPr>
          <w:rFonts w:ascii="Arial" w:eastAsia="Arial" w:hAnsi="Arial" w:cs="Arial"/>
          <w:b/>
          <w:sz w:val="28"/>
        </w:rPr>
      </w:pPr>
      <w:r>
        <w:rPr>
          <w:rFonts w:ascii="Arial" w:eastAsia="Arial" w:hAnsi="Arial" w:cs="Arial"/>
          <w:b/>
          <w:sz w:val="28"/>
        </w:rPr>
        <w:br w:type="page"/>
      </w:r>
    </w:p>
    <w:p w14:paraId="5E747B4A" w14:textId="34A24AF6" w:rsidR="00415903" w:rsidRDefault="00415903" w:rsidP="00415903">
      <w:pPr>
        <w:ind w:left="-5" w:hanging="10"/>
      </w:pPr>
      <w:r>
        <w:rPr>
          <w:rFonts w:ascii="Arial" w:eastAsia="Arial" w:hAnsi="Arial" w:cs="Arial"/>
          <w:b/>
          <w:sz w:val="28"/>
        </w:rPr>
        <w:lastRenderedPageBreak/>
        <w:t>CLO Mapping to CBA Skill Based Competency Goals</w:t>
      </w:r>
      <w:r>
        <w:rPr>
          <w:rFonts w:ascii="Calibri" w:eastAsia="Calibri" w:hAnsi="Calibri" w:cs="Calibri"/>
          <w:b/>
          <w:sz w:val="26"/>
          <w:vertAlign w:val="superscript"/>
        </w:rPr>
        <w:footnoteReference w:id="1"/>
      </w:r>
    </w:p>
    <w:tbl>
      <w:tblPr>
        <w:tblStyle w:val="TableGrid"/>
        <w:tblW w:w="6702" w:type="dxa"/>
        <w:tblInd w:w="1616" w:type="dxa"/>
        <w:tblCellMar>
          <w:top w:w="156" w:type="dxa"/>
          <w:left w:w="123" w:type="dxa"/>
          <w:bottom w:w="189" w:type="dxa"/>
          <w:right w:w="125" w:type="dxa"/>
        </w:tblCellMar>
        <w:tblLook w:val="04A0" w:firstRow="1" w:lastRow="0" w:firstColumn="1" w:lastColumn="0" w:noHBand="0" w:noVBand="1"/>
      </w:tblPr>
      <w:tblGrid>
        <w:gridCol w:w="701"/>
        <w:gridCol w:w="1379"/>
        <w:gridCol w:w="1800"/>
        <w:gridCol w:w="1380"/>
        <w:gridCol w:w="1442"/>
      </w:tblGrid>
      <w:tr w:rsidR="00415903" w14:paraId="790159A4" w14:textId="77777777" w:rsidTr="00052A6F">
        <w:trPr>
          <w:trHeight w:val="1510"/>
        </w:trPr>
        <w:tc>
          <w:tcPr>
            <w:tcW w:w="700" w:type="dxa"/>
            <w:tcBorders>
              <w:top w:val="nil"/>
              <w:left w:val="nil"/>
              <w:bottom w:val="single" w:sz="8" w:space="0" w:color="000000"/>
              <w:right w:val="nil"/>
            </w:tcBorders>
            <w:shd w:val="clear" w:color="auto" w:fill="D9D9D9"/>
            <w:vAlign w:val="bottom"/>
          </w:tcPr>
          <w:p w14:paraId="35AA9E13" w14:textId="77777777" w:rsidR="00415903" w:rsidRDefault="00415903" w:rsidP="00052A6F">
            <w:pPr>
              <w:jc w:val="both"/>
            </w:pPr>
            <w:r>
              <w:rPr>
                <w:rFonts w:ascii="Arial" w:eastAsia="Arial" w:hAnsi="Arial" w:cs="Arial"/>
              </w:rPr>
              <w:t>CLO</w:t>
            </w:r>
          </w:p>
        </w:tc>
        <w:tc>
          <w:tcPr>
            <w:tcW w:w="1380" w:type="dxa"/>
            <w:tcBorders>
              <w:top w:val="nil"/>
              <w:left w:val="nil"/>
              <w:bottom w:val="single" w:sz="8" w:space="0" w:color="000000"/>
              <w:right w:val="nil"/>
            </w:tcBorders>
            <w:shd w:val="clear" w:color="auto" w:fill="D9D9D9"/>
            <w:vAlign w:val="bottom"/>
          </w:tcPr>
          <w:p w14:paraId="6D7F10B9" w14:textId="77777777" w:rsidR="00415903" w:rsidRDefault="00415903" w:rsidP="00052A6F">
            <w:pPr>
              <w:ind w:left="5"/>
              <w:jc w:val="center"/>
            </w:pPr>
            <w:r>
              <w:rPr>
                <w:rFonts w:ascii="Arial" w:eastAsia="Arial" w:hAnsi="Arial" w:cs="Arial"/>
                <w:sz w:val="18"/>
              </w:rPr>
              <w:t>Analytical</w:t>
            </w:r>
          </w:p>
        </w:tc>
        <w:tc>
          <w:tcPr>
            <w:tcW w:w="3180" w:type="dxa"/>
            <w:gridSpan w:val="2"/>
            <w:tcBorders>
              <w:top w:val="nil"/>
              <w:left w:val="nil"/>
              <w:bottom w:val="single" w:sz="8" w:space="0" w:color="000000"/>
              <w:right w:val="nil"/>
            </w:tcBorders>
            <w:shd w:val="clear" w:color="auto" w:fill="D9D9D9"/>
            <w:vAlign w:val="center"/>
          </w:tcPr>
          <w:p w14:paraId="3EB17089" w14:textId="77777777" w:rsidR="00415903" w:rsidRDefault="00415903" w:rsidP="00052A6F">
            <w:pPr>
              <w:spacing w:after="461"/>
              <w:ind w:left="65"/>
              <w:jc w:val="center"/>
            </w:pPr>
            <w:r>
              <w:rPr>
                <w:rFonts w:ascii="Arial" w:eastAsia="Arial" w:hAnsi="Arial" w:cs="Arial"/>
              </w:rPr>
              <w:t>Competency Goal</w:t>
            </w:r>
          </w:p>
          <w:p w14:paraId="3836FDD4" w14:textId="77777777" w:rsidR="00415903" w:rsidRDefault="00415903" w:rsidP="00052A6F">
            <w:pPr>
              <w:tabs>
                <w:tab w:val="right" w:pos="2932"/>
              </w:tabs>
              <w:spacing w:after="37"/>
            </w:pPr>
            <w:r>
              <w:rPr>
                <w:rFonts w:ascii="Arial" w:eastAsia="Arial" w:hAnsi="Arial" w:cs="Arial"/>
                <w:sz w:val="18"/>
              </w:rPr>
              <w:t>Communication</w:t>
            </w:r>
            <w:r>
              <w:rPr>
                <w:rFonts w:ascii="Arial" w:eastAsia="Arial" w:hAnsi="Arial" w:cs="Arial"/>
                <w:sz w:val="18"/>
              </w:rPr>
              <w:tab/>
              <w:t>Information</w:t>
            </w:r>
          </w:p>
          <w:p w14:paraId="30B4817D" w14:textId="77777777" w:rsidR="00415903" w:rsidRDefault="00415903" w:rsidP="00052A6F">
            <w:pPr>
              <w:ind w:right="101"/>
              <w:jc w:val="right"/>
            </w:pPr>
            <w:r>
              <w:rPr>
                <w:rFonts w:ascii="Arial" w:eastAsia="Arial" w:hAnsi="Arial" w:cs="Arial"/>
                <w:sz w:val="18"/>
              </w:rPr>
              <w:t>Technology</w:t>
            </w:r>
          </w:p>
        </w:tc>
        <w:tc>
          <w:tcPr>
            <w:tcW w:w="1442" w:type="dxa"/>
            <w:tcBorders>
              <w:top w:val="nil"/>
              <w:left w:val="nil"/>
              <w:bottom w:val="single" w:sz="8" w:space="0" w:color="000000"/>
              <w:right w:val="nil"/>
            </w:tcBorders>
            <w:shd w:val="clear" w:color="auto" w:fill="D9D9D9"/>
            <w:vAlign w:val="bottom"/>
          </w:tcPr>
          <w:p w14:paraId="17D8593A" w14:textId="77777777" w:rsidR="00415903" w:rsidRDefault="00415903" w:rsidP="00052A6F">
            <w:pPr>
              <w:spacing w:after="31"/>
              <w:ind w:left="18"/>
              <w:jc w:val="center"/>
            </w:pPr>
            <w:r>
              <w:rPr>
                <w:rFonts w:ascii="Arial" w:eastAsia="Arial" w:hAnsi="Arial" w:cs="Arial"/>
                <w:sz w:val="18"/>
              </w:rPr>
              <w:t>Business</w:t>
            </w:r>
          </w:p>
          <w:p w14:paraId="61E3BE1D" w14:textId="77777777" w:rsidR="00415903" w:rsidRDefault="00415903" w:rsidP="00052A6F">
            <w:pPr>
              <w:ind w:left="18"/>
              <w:jc w:val="center"/>
            </w:pPr>
            <w:r>
              <w:rPr>
                <w:rFonts w:ascii="Arial" w:eastAsia="Arial" w:hAnsi="Arial" w:cs="Arial"/>
                <w:sz w:val="18"/>
              </w:rPr>
              <w:t>Ethics</w:t>
            </w:r>
          </w:p>
        </w:tc>
      </w:tr>
      <w:tr w:rsidR="00415903" w14:paraId="266B50DF" w14:textId="77777777" w:rsidTr="00052A6F">
        <w:trPr>
          <w:trHeight w:val="780"/>
        </w:trPr>
        <w:tc>
          <w:tcPr>
            <w:tcW w:w="700" w:type="dxa"/>
            <w:tcBorders>
              <w:top w:val="single" w:sz="8" w:space="0" w:color="000000"/>
              <w:left w:val="single" w:sz="8" w:space="0" w:color="000000"/>
              <w:bottom w:val="single" w:sz="8" w:space="0" w:color="000000"/>
              <w:right w:val="single" w:sz="8" w:space="0" w:color="000000"/>
            </w:tcBorders>
          </w:tcPr>
          <w:p w14:paraId="43D8D320" w14:textId="77777777" w:rsidR="00415903" w:rsidRDefault="00415903" w:rsidP="00052A6F">
            <w:pPr>
              <w:jc w:val="center"/>
            </w:pPr>
            <w:r>
              <w:rPr>
                <w:rFonts w:ascii="Arial" w:eastAsia="Arial" w:hAnsi="Arial" w:cs="Arial"/>
              </w:rPr>
              <w:t>1</w:t>
            </w:r>
          </w:p>
        </w:tc>
        <w:tc>
          <w:tcPr>
            <w:tcW w:w="1380" w:type="dxa"/>
            <w:tcBorders>
              <w:top w:val="single" w:sz="8" w:space="0" w:color="000000"/>
              <w:left w:val="single" w:sz="8" w:space="0" w:color="000000"/>
              <w:bottom w:val="single" w:sz="8" w:space="0" w:color="000000"/>
              <w:right w:val="single" w:sz="8" w:space="0" w:color="000000"/>
            </w:tcBorders>
          </w:tcPr>
          <w:p w14:paraId="702857DA" w14:textId="77777777" w:rsidR="00415903" w:rsidRDefault="00415903" w:rsidP="00052A6F"/>
        </w:tc>
        <w:tc>
          <w:tcPr>
            <w:tcW w:w="1800" w:type="dxa"/>
            <w:tcBorders>
              <w:top w:val="single" w:sz="8" w:space="0" w:color="000000"/>
              <w:left w:val="single" w:sz="8" w:space="0" w:color="000000"/>
              <w:bottom w:val="single" w:sz="8" w:space="0" w:color="000000"/>
              <w:right w:val="single" w:sz="8" w:space="0" w:color="000000"/>
            </w:tcBorders>
          </w:tcPr>
          <w:p w14:paraId="56BF2F3E" w14:textId="77777777" w:rsidR="00415903" w:rsidRDefault="00415903" w:rsidP="00052A6F"/>
        </w:tc>
        <w:tc>
          <w:tcPr>
            <w:tcW w:w="1380" w:type="dxa"/>
            <w:tcBorders>
              <w:top w:val="single" w:sz="8" w:space="0" w:color="000000"/>
              <w:left w:val="single" w:sz="8" w:space="0" w:color="000000"/>
              <w:bottom w:val="single" w:sz="8" w:space="0" w:color="000000"/>
              <w:right w:val="single" w:sz="8" w:space="0" w:color="000000"/>
            </w:tcBorders>
          </w:tcPr>
          <w:p w14:paraId="7F8450D6" w14:textId="77777777" w:rsidR="00415903" w:rsidRDefault="00415903" w:rsidP="00052A6F"/>
        </w:tc>
        <w:tc>
          <w:tcPr>
            <w:tcW w:w="1442" w:type="dxa"/>
            <w:tcBorders>
              <w:top w:val="single" w:sz="8" w:space="0" w:color="000000"/>
              <w:left w:val="single" w:sz="8" w:space="0" w:color="000000"/>
              <w:bottom w:val="single" w:sz="8" w:space="0" w:color="000000"/>
              <w:right w:val="single" w:sz="8" w:space="0" w:color="000000"/>
            </w:tcBorders>
          </w:tcPr>
          <w:p w14:paraId="121E107D" w14:textId="77777777" w:rsidR="00415903" w:rsidRDefault="00415903" w:rsidP="00052A6F"/>
        </w:tc>
      </w:tr>
      <w:tr w:rsidR="00415903" w14:paraId="061411C4" w14:textId="77777777" w:rsidTr="00052A6F">
        <w:trPr>
          <w:trHeight w:val="760"/>
        </w:trPr>
        <w:tc>
          <w:tcPr>
            <w:tcW w:w="700" w:type="dxa"/>
            <w:tcBorders>
              <w:top w:val="single" w:sz="8" w:space="0" w:color="000000"/>
              <w:left w:val="single" w:sz="8" w:space="0" w:color="000000"/>
              <w:bottom w:val="single" w:sz="8" w:space="0" w:color="000000"/>
              <w:right w:val="single" w:sz="8" w:space="0" w:color="000000"/>
            </w:tcBorders>
          </w:tcPr>
          <w:p w14:paraId="7E0A3D18" w14:textId="77777777" w:rsidR="00415903" w:rsidRDefault="00415903" w:rsidP="00052A6F">
            <w:pPr>
              <w:jc w:val="center"/>
            </w:pPr>
            <w:r>
              <w:rPr>
                <w:rFonts w:ascii="Arial" w:eastAsia="Arial" w:hAnsi="Arial" w:cs="Arial"/>
              </w:rPr>
              <w:t>2</w:t>
            </w:r>
          </w:p>
        </w:tc>
        <w:tc>
          <w:tcPr>
            <w:tcW w:w="1380" w:type="dxa"/>
            <w:tcBorders>
              <w:top w:val="single" w:sz="8" w:space="0" w:color="000000"/>
              <w:left w:val="single" w:sz="8" w:space="0" w:color="000000"/>
              <w:bottom w:val="single" w:sz="8" w:space="0" w:color="000000"/>
              <w:right w:val="single" w:sz="8" w:space="0" w:color="000000"/>
            </w:tcBorders>
          </w:tcPr>
          <w:p w14:paraId="69D6C9DC" w14:textId="77777777" w:rsidR="00415903" w:rsidRDefault="00415903" w:rsidP="00052A6F">
            <w:pPr>
              <w:ind w:left="5"/>
              <w:jc w:val="center"/>
            </w:pPr>
            <w:r>
              <w:rPr>
                <w:rFonts w:ascii="Arial" w:eastAsia="Arial" w:hAnsi="Arial" w:cs="Arial"/>
              </w:rPr>
              <w:t>I</w:t>
            </w:r>
          </w:p>
        </w:tc>
        <w:tc>
          <w:tcPr>
            <w:tcW w:w="1800" w:type="dxa"/>
            <w:tcBorders>
              <w:top w:val="single" w:sz="8" w:space="0" w:color="000000"/>
              <w:left w:val="single" w:sz="8" w:space="0" w:color="000000"/>
              <w:bottom w:val="single" w:sz="8" w:space="0" w:color="000000"/>
              <w:right w:val="single" w:sz="8" w:space="0" w:color="000000"/>
            </w:tcBorders>
          </w:tcPr>
          <w:p w14:paraId="700AFEC5" w14:textId="77777777" w:rsidR="00415903" w:rsidRDefault="00415903" w:rsidP="00052A6F"/>
        </w:tc>
        <w:tc>
          <w:tcPr>
            <w:tcW w:w="1380" w:type="dxa"/>
            <w:tcBorders>
              <w:top w:val="single" w:sz="8" w:space="0" w:color="000000"/>
              <w:left w:val="single" w:sz="8" w:space="0" w:color="000000"/>
              <w:bottom w:val="single" w:sz="8" w:space="0" w:color="000000"/>
              <w:right w:val="single" w:sz="8" w:space="0" w:color="000000"/>
            </w:tcBorders>
          </w:tcPr>
          <w:p w14:paraId="70DCC373" w14:textId="77777777" w:rsidR="00415903" w:rsidRDefault="00415903" w:rsidP="00052A6F"/>
        </w:tc>
        <w:tc>
          <w:tcPr>
            <w:tcW w:w="1442" w:type="dxa"/>
            <w:tcBorders>
              <w:top w:val="single" w:sz="8" w:space="0" w:color="000000"/>
              <w:left w:val="single" w:sz="8" w:space="0" w:color="000000"/>
              <w:bottom w:val="single" w:sz="8" w:space="0" w:color="000000"/>
              <w:right w:val="single" w:sz="8" w:space="0" w:color="000000"/>
            </w:tcBorders>
          </w:tcPr>
          <w:p w14:paraId="60430497" w14:textId="77777777" w:rsidR="00415903" w:rsidRDefault="00415903" w:rsidP="00052A6F"/>
        </w:tc>
      </w:tr>
      <w:tr w:rsidR="00415903" w14:paraId="521F3FEA" w14:textId="77777777" w:rsidTr="00052A6F">
        <w:trPr>
          <w:trHeight w:val="760"/>
        </w:trPr>
        <w:tc>
          <w:tcPr>
            <w:tcW w:w="700" w:type="dxa"/>
            <w:tcBorders>
              <w:top w:val="single" w:sz="8" w:space="0" w:color="000000"/>
              <w:left w:val="single" w:sz="8" w:space="0" w:color="000000"/>
              <w:bottom w:val="single" w:sz="8" w:space="0" w:color="000000"/>
              <w:right w:val="single" w:sz="8" w:space="0" w:color="000000"/>
            </w:tcBorders>
          </w:tcPr>
          <w:p w14:paraId="4AFA37D0" w14:textId="77777777" w:rsidR="00415903" w:rsidRDefault="00415903" w:rsidP="00052A6F">
            <w:pPr>
              <w:jc w:val="center"/>
            </w:pPr>
            <w:r>
              <w:rPr>
                <w:rFonts w:ascii="Arial" w:eastAsia="Arial" w:hAnsi="Arial" w:cs="Arial"/>
              </w:rPr>
              <w:t>3</w:t>
            </w:r>
          </w:p>
        </w:tc>
        <w:tc>
          <w:tcPr>
            <w:tcW w:w="1380" w:type="dxa"/>
            <w:tcBorders>
              <w:top w:val="single" w:sz="8" w:space="0" w:color="000000"/>
              <w:left w:val="single" w:sz="8" w:space="0" w:color="000000"/>
              <w:bottom w:val="single" w:sz="8" w:space="0" w:color="000000"/>
              <w:right w:val="single" w:sz="8" w:space="0" w:color="000000"/>
            </w:tcBorders>
          </w:tcPr>
          <w:p w14:paraId="7C3BF575" w14:textId="77777777" w:rsidR="00415903" w:rsidRDefault="00415903" w:rsidP="00052A6F">
            <w:pPr>
              <w:ind w:left="5"/>
              <w:jc w:val="center"/>
            </w:pPr>
            <w:r>
              <w:rPr>
                <w:rFonts w:ascii="Arial" w:eastAsia="Arial" w:hAnsi="Arial" w:cs="Arial"/>
              </w:rPr>
              <w:t>I</w:t>
            </w:r>
          </w:p>
        </w:tc>
        <w:tc>
          <w:tcPr>
            <w:tcW w:w="1800" w:type="dxa"/>
            <w:tcBorders>
              <w:top w:val="single" w:sz="8" w:space="0" w:color="000000"/>
              <w:left w:val="single" w:sz="8" w:space="0" w:color="000000"/>
              <w:bottom w:val="single" w:sz="8" w:space="0" w:color="000000"/>
              <w:right w:val="single" w:sz="8" w:space="0" w:color="000000"/>
            </w:tcBorders>
          </w:tcPr>
          <w:p w14:paraId="234493F9" w14:textId="77777777" w:rsidR="00415903" w:rsidRDefault="00415903" w:rsidP="00052A6F"/>
        </w:tc>
        <w:tc>
          <w:tcPr>
            <w:tcW w:w="1380" w:type="dxa"/>
            <w:tcBorders>
              <w:top w:val="single" w:sz="8" w:space="0" w:color="000000"/>
              <w:left w:val="single" w:sz="8" w:space="0" w:color="000000"/>
              <w:bottom w:val="single" w:sz="8" w:space="0" w:color="000000"/>
              <w:right w:val="single" w:sz="8" w:space="0" w:color="000000"/>
            </w:tcBorders>
          </w:tcPr>
          <w:p w14:paraId="18ED84B6" w14:textId="77777777" w:rsidR="00415903" w:rsidRDefault="00415903" w:rsidP="00052A6F"/>
        </w:tc>
        <w:tc>
          <w:tcPr>
            <w:tcW w:w="1442" w:type="dxa"/>
            <w:tcBorders>
              <w:top w:val="single" w:sz="8" w:space="0" w:color="000000"/>
              <w:left w:val="single" w:sz="8" w:space="0" w:color="000000"/>
              <w:bottom w:val="single" w:sz="8" w:space="0" w:color="000000"/>
              <w:right w:val="single" w:sz="8" w:space="0" w:color="000000"/>
            </w:tcBorders>
          </w:tcPr>
          <w:p w14:paraId="6B08F801" w14:textId="77777777" w:rsidR="00415903" w:rsidRDefault="00415903" w:rsidP="00052A6F"/>
        </w:tc>
      </w:tr>
      <w:tr w:rsidR="00415903" w14:paraId="10E6BA2C" w14:textId="77777777" w:rsidTr="00052A6F">
        <w:trPr>
          <w:trHeight w:val="760"/>
        </w:trPr>
        <w:tc>
          <w:tcPr>
            <w:tcW w:w="700" w:type="dxa"/>
            <w:tcBorders>
              <w:top w:val="single" w:sz="8" w:space="0" w:color="000000"/>
              <w:left w:val="single" w:sz="8" w:space="0" w:color="000000"/>
              <w:bottom w:val="single" w:sz="8" w:space="0" w:color="000000"/>
              <w:right w:val="single" w:sz="8" w:space="0" w:color="000000"/>
            </w:tcBorders>
          </w:tcPr>
          <w:p w14:paraId="13E3D019" w14:textId="77777777" w:rsidR="00415903" w:rsidRDefault="00415903" w:rsidP="00052A6F">
            <w:pPr>
              <w:jc w:val="center"/>
            </w:pPr>
            <w:r>
              <w:rPr>
                <w:rFonts w:ascii="Arial" w:eastAsia="Arial" w:hAnsi="Arial" w:cs="Arial"/>
              </w:rPr>
              <w:t>4</w:t>
            </w:r>
          </w:p>
        </w:tc>
        <w:tc>
          <w:tcPr>
            <w:tcW w:w="1380" w:type="dxa"/>
            <w:tcBorders>
              <w:top w:val="single" w:sz="8" w:space="0" w:color="000000"/>
              <w:left w:val="single" w:sz="8" w:space="0" w:color="000000"/>
              <w:bottom w:val="single" w:sz="8" w:space="0" w:color="000000"/>
              <w:right w:val="single" w:sz="8" w:space="0" w:color="000000"/>
            </w:tcBorders>
          </w:tcPr>
          <w:p w14:paraId="25B30BA0" w14:textId="77777777" w:rsidR="00415903" w:rsidRDefault="00415903" w:rsidP="00052A6F">
            <w:pPr>
              <w:ind w:left="5"/>
              <w:jc w:val="center"/>
            </w:pPr>
            <w:r>
              <w:rPr>
                <w:rFonts w:ascii="Arial" w:eastAsia="Arial" w:hAnsi="Arial" w:cs="Arial"/>
              </w:rPr>
              <w:t>I</w:t>
            </w:r>
          </w:p>
        </w:tc>
        <w:tc>
          <w:tcPr>
            <w:tcW w:w="1800" w:type="dxa"/>
            <w:tcBorders>
              <w:top w:val="single" w:sz="8" w:space="0" w:color="000000"/>
              <w:left w:val="single" w:sz="8" w:space="0" w:color="000000"/>
              <w:bottom w:val="single" w:sz="8" w:space="0" w:color="000000"/>
              <w:right w:val="single" w:sz="8" w:space="0" w:color="000000"/>
            </w:tcBorders>
          </w:tcPr>
          <w:p w14:paraId="60D1C9F9" w14:textId="77777777" w:rsidR="00415903" w:rsidRDefault="00415903" w:rsidP="00052A6F"/>
        </w:tc>
        <w:tc>
          <w:tcPr>
            <w:tcW w:w="1380" w:type="dxa"/>
            <w:tcBorders>
              <w:top w:val="single" w:sz="8" w:space="0" w:color="000000"/>
              <w:left w:val="single" w:sz="8" w:space="0" w:color="000000"/>
              <w:bottom w:val="single" w:sz="8" w:space="0" w:color="000000"/>
              <w:right w:val="single" w:sz="8" w:space="0" w:color="000000"/>
            </w:tcBorders>
          </w:tcPr>
          <w:p w14:paraId="6B3E2EEB" w14:textId="77777777" w:rsidR="00415903" w:rsidRDefault="00415903" w:rsidP="00052A6F"/>
        </w:tc>
        <w:tc>
          <w:tcPr>
            <w:tcW w:w="1442" w:type="dxa"/>
            <w:tcBorders>
              <w:top w:val="single" w:sz="8" w:space="0" w:color="000000"/>
              <w:left w:val="single" w:sz="8" w:space="0" w:color="000000"/>
              <w:bottom w:val="single" w:sz="8" w:space="0" w:color="000000"/>
              <w:right w:val="single" w:sz="8" w:space="0" w:color="000000"/>
            </w:tcBorders>
          </w:tcPr>
          <w:p w14:paraId="4B9AE8ED" w14:textId="77777777" w:rsidR="00415903" w:rsidRDefault="00415903" w:rsidP="00052A6F"/>
        </w:tc>
      </w:tr>
      <w:tr w:rsidR="00415903" w14:paraId="020B36AB" w14:textId="77777777" w:rsidTr="00052A6F">
        <w:trPr>
          <w:trHeight w:val="780"/>
        </w:trPr>
        <w:tc>
          <w:tcPr>
            <w:tcW w:w="700" w:type="dxa"/>
            <w:tcBorders>
              <w:top w:val="single" w:sz="8" w:space="0" w:color="000000"/>
              <w:left w:val="single" w:sz="8" w:space="0" w:color="000000"/>
              <w:bottom w:val="single" w:sz="8" w:space="0" w:color="000000"/>
              <w:right w:val="single" w:sz="8" w:space="0" w:color="000000"/>
            </w:tcBorders>
          </w:tcPr>
          <w:p w14:paraId="7E80D6F0" w14:textId="77777777" w:rsidR="00415903" w:rsidRDefault="00415903" w:rsidP="00052A6F">
            <w:pPr>
              <w:jc w:val="center"/>
            </w:pPr>
            <w:r>
              <w:rPr>
                <w:rFonts w:ascii="Arial" w:eastAsia="Arial" w:hAnsi="Arial" w:cs="Arial"/>
              </w:rPr>
              <w:t>5</w:t>
            </w:r>
          </w:p>
        </w:tc>
        <w:tc>
          <w:tcPr>
            <w:tcW w:w="1380" w:type="dxa"/>
            <w:tcBorders>
              <w:top w:val="single" w:sz="8" w:space="0" w:color="000000"/>
              <w:left w:val="single" w:sz="8" w:space="0" w:color="000000"/>
              <w:bottom w:val="single" w:sz="8" w:space="0" w:color="000000"/>
              <w:right w:val="single" w:sz="8" w:space="0" w:color="000000"/>
            </w:tcBorders>
          </w:tcPr>
          <w:p w14:paraId="2FC2B4CB" w14:textId="77777777" w:rsidR="00415903" w:rsidRDefault="00415903" w:rsidP="00052A6F"/>
        </w:tc>
        <w:tc>
          <w:tcPr>
            <w:tcW w:w="1800" w:type="dxa"/>
            <w:tcBorders>
              <w:top w:val="single" w:sz="8" w:space="0" w:color="000000"/>
              <w:left w:val="single" w:sz="8" w:space="0" w:color="000000"/>
              <w:bottom w:val="single" w:sz="8" w:space="0" w:color="000000"/>
              <w:right w:val="single" w:sz="8" w:space="0" w:color="000000"/>
            </w:tcBorders>
          </w:tcPr>
          <w:p w14:paraId="5B9E901C" w14:textId="77777777" w:rsidR="00415903" w:rsidRDefault="00415903" w:rsidP="00052A6F">
            <w:pPr>
              <w:ind w:left="20"/>
              <w:jc w:val="center"/>
            </w:pPr>
            <w:r>
              <w:rPr>
                <w:rFonts w:ascii="Arial" w:eastAsia="Arial" w:hAnsi="Arial" w:cs="Arial"/>
              </w:rPr>
              <w:t>A</w:t>
            </w:r>
          </w:p>
        </w:tc>
        <w:tc>
          <w:tcPr>
            <w:tcW w:w="1380" w:type="dxa"/>
            <w:tcBorders>
              <w:top w:val="single" w:sz="8" w:space="0" w:color="000000"/>
              <w:left w:val="single" w:sz="8" w:space="0" w:color="000000"/>
              <w:bottom w:val="single" w:sz="8" w:space="0" w:color="000000"/>
              <w:right w:val="single" w:sz="8" w:space="0" w:color="000000"/>
            </w:tcBorders>
          </w:tcPr>
          <w:p w14:paraId="6D0B5D22" w14:textId="77777777" w:rsidR="00415903" w:rsidRDefault="00415903" w:rsidP="00052A6F"/>
        </w:tc>
        <w:tc>
          <w:tcPr>
            <w:tcW w:w="1442" w:type="dxa"/>
            <w:tcBorders>
              <w:top w:val="single" w:sz="8" w:space="0" w:color="000000"/>
              <w:left w:val="single" w:sz="8" w:space="0" w:color="000000"/>
              <w:bottom w:val="single" w:sz="8" w:space="0" w:color="000000"/>
              <w:right w:val="single" w:sz="8" w:space="0" w:color="000000"/>
            </w:tcBorders>
          </w:tcPr>
          <w:p w14:paraId="6800CED2" w14:textId="77777777" w:rsidR="00415903" w:rsidRDefault="00415903" w:rsidP="00052A6F"/>
        </w:tc>
      </w:tr>
    </w:tbl>
    <w:p w14:paraId="3628F662" w14:textId="77777777" w:rsidR="004E4BF1" w:rsidRDefault="004E4BF1">
      <w:pPr>
        <w:pBdr>
          <w:top w:val="nil"/>
          <w:left w:val="nil"/>
          <w:bottom w:val="nil"/>
          <w:right w:val="nil"/>
          <w:between w:val="nil"/>
        </w:pBdr>
        <w:spacing w:line="276" w:lineRule="auto"/>
        <w:ind w:firstLine="540"/>
        <w:rPr>
          <w:rFonts w:ascii="Arial" w:eastAsia="Arial" w:hAnsi="Arial" w:cs="Arial"/>
          <w:sz w:val="22"/>
          <w:szCs w:val="22"/>
        </w:rPr>
      </w:pPr>
    </w:p>
    <w:p w14:paraId="5C80D66E" w14:textId="77777777" w:rsidR="004E4BF1" w:rsidRDefault="00822FB1">
      <w:pPr>
        <w:pStyle w:val="Heading2"/>
      </w:pPr>
      <w:bookmarkStart w:id="5" w:name="_9zjqz7gmce6s" w:colFirst="0" w:colLast="0"/>
      <w:bookmarkEnd w:id="5"/>
      <w:r>
        <w:t>Textbook</w:t>
      </w:r>
    </w:p>
    <w:p w14:paraId="3BC7CC6B" w14:textId="77777777" w:rsidR="004E4BF1" w:rsidRDefault="00822FB1">
      <w:pPr>
        <w:numPr>
          <w:ilvl w:val="0"/>
          <w:numId w:val="7"/>
        </w:numPr>
        <w:pBdr>
          <w:top w:val="nil"/>
          <w:left w:val="nil"/>
          <w:bottom w:val="nil"/>
          <w:right w:val="nil"/>
          <w:between w:val="nil"/>
        </w:pBdr>
        <w:spacing w:line="276" w:lineRule="auto"/>
        <w:rPr>
          <w:rFonts w:ascii="Arial" w:eastAsia="Arial" w:hAnsi="Arial" w:cs="Arial"/>
          <w:sz w:val="22"/>
          <w:szCs w:val="22"/>
        </w:rPr>
      </w:pPr>
      <w:r w:rsidRPr="2DE7AFDD">
        <w:rPr>
          <w:rFonts w:ascii="Arial" w:eastAsia="Arial" w:hAnsi="Arial" w:cs="Arial"/>
          <w:sz w:val="22"/>
          <w:szCs w:val="22"/>
        </w:rPr>
        <w:t xml:space="preserve">Tony Gaddis (2019), Starting out with Python, 4th edition. </w:t>
      </w:r>
      <w:hyperlink r:id="rId9">
        <w:r w:rsidRPr="2DE7AFDD">
          <w:rPr>
            <w:rFonts w:ascii="Arial" w:eastAsia="Arial" w:hAnsi="Arial" w:cs="Arial"/>
            <w:color w:val="1155CC"/>
            <w:sz w:val="22"/>
            <w:szCs w:val="22"/>
            <w:u w:val="single"/>
          </w:rPr>
          <w:t>Purchase online</w:t>
        </w:r>
      </w:hyperlink>
      <w:r w:rsidRPr="2DE7AFDD">
        <w:rPr>
          <w:rFonts w:ascii="Arial" w:eastAsia="Arial" w:hAnsi="Arial" w:cs="Arial"/>
          <w:sz w:val="22"/>
          <w:szCs w:val="22"/>
        </w:rPr>
        <w:t>.</w:t>
      </w:r>
    </w:p>
    <w:p w14:paraId="180ACEBF" w14:textId="54E94653" w:rsidR="0003414B" w:rsidRDefault="57C6EC7E" w:rsidP="0003414B">
      <w:pPr>
        <w:numPr>
          <w:ilvl w:val="1"/>
          <w:numId w:val="7"/>
        </w:numPr>
        <w:spacing w:line="276" w:lineRule="auto"/>
        <w:rPr>
          <w:sz w:val="22"/>
          <w:szCs w:val="22"/>
        </w:rPr>
      </w:pPr>
      <w:r w:rsidRPr="2DE7AFDD">
        <w:rPr>
          <w:rFonts w:ascii="Arial" w:eastAsia="Arial" w:hAnsi="Arial" w:cs="Arial"/>
          <w:sz w:val="22"/>
          <w:szCs w:val="22"/>
        </w:rPr>
        <w:t xml:space="preserve">OR: Purchase </w:t>
      </w:r>
      <w:hyperlink r:id="rId10">
        <w:r w:rsidRPr="2DE7AFDD">
          <w:rPr>
            <w:rStyle w:val="Hyperlink"/>
            <w:rFonts w:ascii="Arial" w:eastAsia="Arial" w:hAnsi="Arial" w:cs="Arial"/>
            <w:sz w:val="22"/>
            <w:szCs w:val="22"/>
          </w:rPr>
          <w:t>paper back</w:t>
        </w:r>
      </w:hyperlink>
      <w:r w:rsidRPr="2DE7AFDD">
        <w:rPr>
          <w:rFonts w:ascii="Arial" w:eastAsia="Arial" w:hAnsi="Arial" w:cs="Arial"/>
          <w:sz w:val="22"/>
          <w:szCs w:val="22"/>
        </w:rPr>
        <w:t>.</w:t>
      </w:r>
    </w:p>
    <w:p w14:paraId="564FCBEE" w14:textId="7D1E633B" w:rsidR="0003414B" w:rsidRDefault="0003414B" w:rsidP="0003414B">
      <w:pPr>
        <w:numPr>
          <w:ilvl w:val="0"/>
          <w:numId w:val="7"/>
        </w:numPr>
        <w:spacing w:line="276" w:lineRule="auto"/>
        <w:rPr>
          <w:sz w:val="22"/>
          <w:szCs w:val="22"/>
        </w:rPr>
      </w:pPr>
      <w:r>
        <w:rPr>
          <w:sz w:val="22"/>
          <w:szCs w:val="22"/>
        </w:rPr>
        <w:t>Additional Resource:</w:t>
      </w:r>
    </w:p>
    <w:p w14:paraId="382D9DC2" w14:textId="3DA2F139" w:rsidR="0003414B" w:rsidRPr="0003414B" w:rsidRDefault="0003414B" w:rsidP="0003414B">
      <w:pPr>
        <w:numPr>
          <w:ilvl w:val="1"/>
          <w:numId w:val="7"/>
        </w:numPr>
        <w:spacing w:line="276" w:lineRule="auto"/>
        <w:rPr>
          <w:sz w:val="22"/>
          <w:szCs w:val="22"/>
        </w:rPr>
      </w:pPr>
      <w:r w:rsidRPr="0003414B">
        <w:rPr>
          <w:sz w:val="22"/>
          <w:szCs w:val="22"/>
        </w:rPr>
        <w:t>Schneider, D. I. (2016). </w:t>
      </w:r>
      <w:r w:rsidRPr="0003414B">
        <w:rPr>
          <w:i/>
          <w:iCs/>
          <w:sz w:val="22"/>
          <w:szCs w:val="22"/>
        </w:rPr>
        <w:t>An introduction to programming using Python</w:t>
      </w:r>
      <w:r w:rsidRPr="0003414B">
        <w:rPr>
          <w:sz w:val="22"/>
          <w:szCs w:val="22"/>
        </w:rPr>
        <w:t>. Pearson.</w:t>
      </w:r>
      <w:r>
        <w:rPr>
          <w:sz w:val="22"/>
          <w:szCs w:val="22"/>
        </w:rPr>
        <w:t xml:space="preserve"> </w:t>
      </w:r>
      <w:hyperlink r:id="rId11" w:history="1">
        <w:r w:rsidRPr="0003414B">
          <w:rPr>
            <w:rStyle w:val="Hyperlink"/>
            <w:sz w:val="22"/>
            <w:szCs w:val="22"/>
          </w:rPr>
          <w:t>Paper back.</w:t>
        </w:r>
      </w:hyperlink>
    </w:p>
    <w:p w14:paraId="7AF9EAC7" w14:textId="77777777" w:rsidR="004E4BF1" w:rsidRDefault="004E4BF1">
      <w:pPr>
        <w:pBdr>
          <w:top w:val="nil"/>
          <w:left w:val="nil"/>
          <w:bottom w:val="nil"/>
          <w:right w:val="nil"/>
          <w:between w:val="nil"/>
        </w:pBdr>
        <w:spacing w:line="276" w:lineRule="auto"/>
        <w:ind w:left="540"/>
        <w:rPr>
          <w:rFonts w:ascii="Arial" w:eastAsia="Arial" w:hAnsi="Arial" w:cs="Arial"/>
          <w:sz w:val="22"/>
          <w:szCs w:val="22"/>
        </w:rPr>
      </w:pPr>
    </w:p>
    <w:p w14:paraId="60B0C030" w14:textId="77777777" w:rsidR="004E4BF1" w:rsidRDefault="00822FB1">
      <w:pPr>
        <w:pStyle w:val="Heading2"/>
      </w:pPr>
      <w:bookmarkStart w:id="6" w:name="_u3fbop8x2nww" w:colFirst="0" w:colLast="0"/>
      <w:bookmarkEnd w:id="6"/>
      <w:r>
        <w:t>Prerequisite</w:t>
      </w:r>
    </w:p>
    <w:p w14:paraId="77C9E0DA" w14:textId="77777777" w:rsidR="004E4BF1" w:rsidRDefault="00822FB1">
      <w:pPr>
        <w:numPr>
          <w:ilvl w:val="0"/>
          <w:numId w:val="3"/>
        </w:numPr>
        <w:spacing w:line="276" w:lineRule="auto"/>
        <w:rPr>
          <w:rFonts w:ascii="Arial" w:eastAsia="Arial" w:hAnsi="Arial" w:cs="Arial"/>
          <w:sz w:val="22"/>
          <w:szCs w:val="22"/>
        </w:rPr>
      </w:pPr>
      <w:r>
        <w:rPr>
          <w:rFonts w:ascii="Arial" w:eastAsia="Arial" w:hAnsi="Arial" w:cs="Arial"/>
          <w:sz w:val="22"/>
          <w:szCs w:val="22"/>
        </w:rPr>
        <w:t>ISOM 130</w:t>
      </w:r>
    </w:p>
    <w:p w14:paraId="16C40F39" w14:textId="77777777" w:rsidR="004E4BF1" w:rsidRDefault="004E4BF1">
      <w:pPr>
        <w:spacing w:line="276" w:lineRule="auto"/>
        <w:rPr>
          <w:rFonts w:ascii="Arial" w:eastAsia="Arial" w:hAnsi="Arial" w:cs="Arial"/>
          <w:sz w:val="22"/>
          <w:szCs w:val="22"/>
        </w:rPr>
      </w:pPr>
    </w:p>
    <w:p w14:paraId="7A88B347" w14:textId="77777777" w:rsidR="004E4BF1" w:rsidRDefault="00822FB1">
      <w:pPr>
        <w:pStyle w:val="Heading2"/>
      </w:pPr>
      <w:bookmarkStart w:id="7" w:name="_yvpsy9ln49bz" w:colFirst="0" w:colLast="0"/>
      <w:bookmarkEnd w:id="7"/>
      <w:r>
        <w:t>Lab Requirements</w:t>
      </w:r>
    </w:p>
    <w:p w14:paraId="6952A61F" w14:textId="77777777" w:rsidR="004E4BF1" w:rsidRDefault="00822FB1">
      <w:pPr>
        <w:numPr>
          <w:ilvl w:val="0"/>
          <w:numId w:val="5"/>
        </w:numPr>
        <w:spacing w:line="276" w:lineRule="auto"/>
        <w:rPr>
          <w:rFonts w:ascii="Arial" w:eastAsia="Arial" w:hAnsi="Arial" w:cs="Arial"/>
          <w:sz w:val="22"/>
          <w:szCs w:val="22"/>
        </w:rPr>
      </w:pPr>
      <w:r>
        <w:rPr>
          <w:rFonts w:ascii="Arial" w:eastAsia="Arial" w:hAnsi="Arial" w:cs="Arial"/>
          <w:sz w:val="22"/>
          <w:szCs w:val="22"/>
        </w:rPr>
        <w:t>1 Hour (No credit)</w:t>
      </w:r>
    </w:p>
    <w:p w14:paraId="22BBF2DE" w14:textId="77777777" w:rsidR="004E4BF1" w:rsidRDefault="004E4BF1">
      <w:pPr>
        <w:pBdr>
          <w:top w:val="nil"/>
          <w:left w:val="nil"/>
          <w:bottom w:val="nil"/>
          <w:right w:val="nil"/>
          <w:between w:val="nil"/>
        </w:pBdr>
        <w:spacing w:line="276" w:lineRule="auto"/>
        <w:rPr>
          <w:rFonts w:ascii="Arial" w:eastAsia="Arial" w:hAnsi="Arial" w:cs="Arial"/>
          <w:b/>
          <w:sz w:val="22"/>
          <w:szCs w:val="22"/>
        </w:rPr>
      </w:pPr>
    </w:p>
    <w:p w14:paraId="708A4C7B" w14:textId="77777777" w:rsidR="00977ABF" w:rsidRPr="00977ABF" w:rsidRDefault="00977ABF" w:rsidP="00977ABF">
      <w:pPr>
        <w:keepNext/>
        <w:keepLines/>
        <w:widowControl/>
        <w:spacing w:before="200" w:line="276" w:lineRule="auto"/>
        <w:jc w:val="left"/>
        <w:outlineLvl w:val="1"/>
        <w:rPr>
          <w:rFonts w:ascii="Calibri" w:eastAsia="MS Gothic" w:hAnsi="Calibri"/>
          <w:b/>
          <w:bCs/>
          <w:sz w:val="26"/>
          <w:szCs w:val="26"/>
        </w:rPr>
      </w:pPr>
      <w:bookmarkStart w:id="8" w:name="_q5sv8qiyg0ml" w:colFirst="0" w:colLast="0"/>
      <w:bookmarkEnd w:id="8"/>
      <w:r w:rsidRPr="00977ABF">
        <w:rPr>
          <w:rFonts w:ascii="Calibri" w:eastAsia="MS Gothic" w:hAnsi="Calibri"/>
          <w:b/>
          <w:bCs/>
          <w:sz w:val="26"/>
          <w:szCs w:val="26"/>
        </w:rPr>
        <w:t>Course Requirements and Policies</w:t>
      </w:r>
    </w:p>
    <w:p w14:paraId="04A4FF93" w14:textId="77777777" w:rsidR="00977ABF" w:rsidRPr="000E2819" w:rsidRDefault="00977ABF" w:rsidP="000E2819">
      <w:pPr>
        <w:pStyle w:val="ListParagraph"/>
        <w:widowControl/>
        <w:numPr>
          <w:ilvl w:val="0"/>
          <w:numId w:val="8"/>
        </w:numPr>
        <w:tabs>
          <w:tab w:val="num" w:pos="360"/>
        </w:tabs>
        <w:spacing w:after="200" w:line="276" w:lineRule="auto"/>
        <w:jc w:val="left"/>
        <w:rPr>
          <w:rFonts w:ascii="Cambria" w:eastAsia="MS Mincho" w:hAnsi="Cambria" w:cs="Arial"/>
          <w:sz w:val="22"/>
          <w:szCs w:val="22"/>
        </w:rPr>
      </w:pPr>
      <w:r w:rsidRPr="000E2819">
        <w:rPr>
          <w:rFonts w:ascii="Cambria" w:eastAsia="MS Mincho" w:hAnsi="Cambria" w:cs="Arial"/>
          <w:sz w:val="22"/>
          <w:szCs w:val="22"/>
        </w:rPr>
        <w:t>The student is responsible for understanding class policies and keeping up to date with any changes.</w:t>
      </w:r>
    </w:p>
    <w:p w14:paraId="48ED6BAA" w14:textId="0F373DFD" w:rsidR="00977ABF" w:rsidRPr="000E2819" w:rsidRDefault="000E2819" w:rsidP="000E2819">
      <w:pPr>
        <w:pStyle w:val="ListParagraph"/>
        <w:widowControl/>
        <w:numPr>
          <w:ilvl w:val="0"/>
          <w:numId w:val="8"/>
        </w:numPr>
        <w:tabs>
          <w:tab w:val="num" w:pos="360"/>
        </w:tabs>
        <w:spacing w:after="200" w:line="276" w:lineRule="auto"/>
        <w:jc w:val="left"/>
        <w:rPr>
          <w:rFonts w:ascii="Cambria" w:eastAsia="MS Mincho" w:hAnsi="Cambria" w:cs="Arial"/>
          <w:sz w:val="22"/>
          <w:szCs w:val="22"/>
        </w:rPr>
      </w:pPr>
      <w:r>
        <w:rPr>
          <w:rFonts w:ascii="Cambria" w:eastAsia="MS Mincho" w:hAnsi="Cambria" w:cs="Arial"/>
          <w:sz w:val="22"/>
          <w:szCs w:val="22"/>
        </w:rPr>
        <w:t>Microsoft Teams</w:t>
      </w:r>
      <w:r w:rsidR="00977ABF" w:rsidRPr="000E2819">
        <w:rPr>
          <w:rFonts w:ascii="Cambria" w:eastAsia="MS Mincho" w:hAnsi="Cambria" w:cs="Arial"/>
          <w:sz w:val="22"/>
          <w:szCs w:val="22"/>
        </w:rPr>
        <w:t xml:space="preserve"> will be the main class communication tool. Students must learn to use it and check for updates.</w:t>
      </w:r>
    </w:p>
    <w:p w14:paraId="57483A9D" w14:textId="05BF8188" w:rsidR="00977ABF" w:rsidRPr="000E2819" w:rsidRDefault="00977ABF" w:rsidP="000E2819">
      <w:pPr>
        <w:pStyle w:val="ListParagraph"/>
        <w:widowControl/>
        <w:numPr>
          <w:ilvl w:val="0"/>
          <w:numId w:val="8"/>
        </w:numPr>
        <w:tabs>
          <w:tab w:val="num" w:pos="360"/>
        </w:tabs>
        <w:spacing w:after="200" w:line="276" w:lineRule="auto"/>
        <w:jc w:val="left"/>
        <w:rPr>
          <w:rFonts w:ascii="Cambria" w:eastAsia="MS Mincho" w:hAnsi="Cambria" w:cs="Arial"/>
          <w:sz w:val="22"/>
          <w:szCs w:val="22"/>
        </w:rPr>
      </w:pPr>
      <w:r w:rsidRPr="000E2819">
        <w:rPr>
          <w:rFonts w:ascii="Cambria" w:eastAsia="MS Mincho" w:hAnsi="Cambria" w:cs="Arial"/>
          <w:sz w:val="22"/>
          <w:szCs w:val="22"/>
        </w:rPr>
        <w:t xml:space="preserve">Announcements and assignments posted on </w:t>
      </w:r>
      <w:r w:rsidR="000E2819">
        <w:rPr>
          <w:rFonts w:ascii="Cambria" w:eastAsia="MS Mincho" w:hAnsi="Cambria" w:cs="Arial"/>
          <w:sz w:val="22"/>
          <w:szCs w:val="22"/>
        </w:rPr>
        <w:t>Teams</w:t>
      </w:r>
      <w:r w:rsidRPr="000E2819">
        <w:rPr>
          <w:rFonts w:ascii="Cambria" w:eastAsia="MS Mincho" w:hAnsi="Cambria" w:cs="Arial"/>
          <w:sz w:val="22"/>
          <w:szCs w:val="22"/>
        </w:rPr>
        <w:t xml:space="preserve"> are considered official.</w:t>
      </w:r>
    </w:p>
    <w:p w14:paraId="7F747E4D" w14:textId="77777777" w:rsidR="00977ABF" w:rsidRPr="000E2819" w:rsidRDefault="00977ABF" w:rsidP="000E2819">
      <w:pPr>
        <w:pStyle w:val="ListParagraph"/>
        <w:widowControl/>
        <w:numPr>
          <w:ilvl w:val="0"/>
          <w:numId w:val="8"/>
        </w:numPr>
        <w:tabs>
          <w:tab w:val="num" w:pos="360"/>
        </w:tabs>
        <w:spacing w:after="200" w:line="276" w:lineRule="auto"/>
        <w:jc w:val="left"/>
        <w:rPr>
          <w:rFonts w:ascii="Cambria" w:eastAsia="MS Mincho" w:hAnsi="Cambria" w:cs="Arial"/>
          <w:sz w:val="22"/>
          <w:szCs w:val="22"/>
        </w:rPr>
      </w:pPr>
      <w:r w:rsidRPr="000E2819">
        <w:rPr>
          <w:rFonts w:ascii="Cambria" w:eastAsia="MS Mincho" w:hAnsi="Cambria" w:cs="Arial"/>
          <w:sz w:val="22"/>
          <w:szCs w:val="22"/>
        </w:rPr>
        <w:t>Quizzes/exams will not be repeated for any reason.</w:t>
      </w:r>
    </w:p>
    <w:p w14:paraId="331E4649" w14:textId="77777777" w:rsidR="00977ABF" w:rsidRPr="000E2819" w:rsidRDefault="00977ABF" w:rsidP="000E2819">
      <w:pPr>
        <w:pStyle w:val="ListParagraph"/>
        <w:widowControl/>
        <w:numPr>
          <w:ilvl w:val="0"/>
          <w:numId w:val="8"/>
        </w:numPr>
        <w:tabs>
          <w:tab w:val="num" w:pos="360"/>
        </w:tabs>
        <w:spacing w:after="200" w:line="276" w:lineRule="auto"/>
        <w:jc w:val="left"/>
        <w:rPr>
          <w:rFonts w:ascii="Cambria" w:eastAsia="MS Mincho" w:hAnsi="Cambria" w:cs="Arial"/>
          <w:sz w:val="22"/>
          <w:szCs w:val="22"/>
        </w:rPr>
      </w:pPr>
      <w:r w:rsidRPr="000E2819">
        <w:rPr>
          <w:rFonts w:ascii="Cambria" w:eastAsia="MS Mincho" w:hAnsi="Cambria" w:cs="Arial"/>
          <w:sz w:val="22"/>
          <w:szCs w:val="22"/>
        </w:rPr>
        <w:t>Negotiation of the final grade is not accepted.</w:t>
      </w:r>
    </w:p>
    <w:p w14:paraId="2B7B312B" w14:textId="77777777" w:rsidR="00977ABF" w:rsidRPr="000E2819" w:rsidRDefault="00977ABF" w:rsidP="000E2819">
      <w:pPr>
        <w:pStyle w:val="ListParagraph"/>
        <w:widowControl/>
        <w:numPr>
          <w:ilvl w:val="0"/>
          <w:numId w:val="8"/>
        </w:numPr>
        <w:tabs>
          <w:tab w:val="num" w:pos="360"/>
        </w:tabs>
        <w:spacing w:after="200" w:line="276" w:lineRule="auto"/>
        <w:jc w:val="left"/>
        <w:rPr>
          <w:rFonts w:ascii="Cambria" w:eastAsia="MS Mincho" w:hAnsi="Cambria" w:cs="Arial"/>
          <w:sz w:val="22"/>
          <w:szCs w:val="22"/>
        </w:rPr>
      </w:pPr>
      <w:r w:rsidRPr="000E2819">
        <w:rPr>
          <w:rFonts w:ascii="Cambria" w:eastAsia="MS Mincho" w:hAnsi="Cambria" w:cs="Arial"/>
          <w:sz w:val="22"/>
          <w:szCs w:val="22"/>
        </w:rPr>
        <w:t>All mobile phones and electronic devices must be silenced.</w:t>
      </w:r>
    </w:p>
    <w:p w14:paraId="3019FF83" w14:textId="77777777" w:rsidR="00977ABF" w:rsidRPr="000E2819" w:rsidRDefault="00977ABF" w:rsidP="000E2819">
      <w:pPr>
        <w:pStyle w:val="ListParagraph"/>
        <w:widowControl/>
        <w:numPr>
          <w:ilvl w:val="0"/>
          <w:numId w:val="8"/>
        </w:numPr>
        <w:tabs>
          <w:tab w:val="num" w:pos="360"/>
        </w:tabs>
        <w:spacing w:after="200" w:line="276" w:lineRule="auto"/>
        <w:jc w:val="left"/>
        <w:rPr>
          <w:rFonts w:ascii="Cambria" w:eastAsia="MS Mincho" w:hAnsi="Cambria" w:cs="Arial"/>
          <w:sz w:val="22"/>
          <w:szCs w:val="22"/>
        </w:rPr>
      </w:pPr>
      <w:r w:rsidRPr="000E2819">
        <w:rPr>
          <w:rFonts w:ascii="Cambria" w:eastAsia="MS Mincho" w:hAnsi="Cambria" w:cs="Arial"/>
          <w:sz w:val="22"/>
          <w:szCs w:val="22"/>
        </w:rPr>
        <w:t>Food and drinks are allowed if they do not cause a disruption.</w:t>
      </w:r>
    </w:p>
    <w:p w14:paraId="706C039A" w14:textId="77777777" w:rsidR="00977ABF" w:rsidRPr="000E2819" w:rsidRDefault="00977ABF" w:rsidP="000E2819">
      <w:pPr>
        <w:pStyle w:val="ListParagraph"/>
        <w:widowControl/>
        <w:numPr>
          <w:ilvl w:val="0"/>
          <w:numId w:val="8"/>
        </w:numPr>
        <w:tabs>
          <w:tab w:val="num" w:pos="360"/>
        </w:tabs>
        <w:spacing w:after="200" w:line="276" w:lineRule="auto"/>
        <w:jc w:val="left"/>
        <w:rPr>
          <w:rFonts w:ascii="Cambria" w:eastAsia="MS Mincho" w:hAnsi="Cambria" w:cs="Arial"/>
          <w:sz w:val="22"/>
          <w:szCs w:val="22"/>
        </w:rPr>
      </w:pPr>
      <w:r w:rsidRPr="000E2819">
        <w:rPr>
          <w:rFonts w:ascii="Cambria" w:eastAsia="MS Mincho" w:hAnsi="Cambria" w:cs="Arial"/>
          <w:sz w:val="22"/>
          <w:szCs w:val="22"/>
        </w:rPr>
        <w:t>Plagiarism and cheating will result in an automatic F.</w:t>
      </w:r>
    </w:p>
    <w:p w14:paraId="7AD321EE" w14:textId="77777777" w:rsidR="00977ABF" w:rsidRPr="000E2819" w:rsidRDefault="00977ABF" w:rsidP="000E2819">
      <w:pPr>
        <w:pStyle w:val="ListParagraph"/>
        <w:widowControl/>
        <w:numPr>
          <w:ilvl w:val="0"/>
          <w:numId w:val="8"/>
        </w:numPr>
        <w:tabs>
          <w:tab w:val="num" w:pos="360"/>
        </w:tabs>
        <w:spacing w:after="200" w:line="276" w:lineRule="auto"/>
        <w:jc w:val="left"/>
        <w:rPr>
          <w:rFonts w:ascii="Cambria" w:eastAsia="MS Mincho" w:hAnsi="Cambria" w:cs="Arial"/>
          <w:sz w:val="22"/>
          <w:szCs w:val="22"/>
        </w:rPr>
      </w:pPr>
      <w:r w:rsidRPr="000E2819">
        <w:rPr>
          <w:rFonts w:ascii="Cambria" w:eastAsia="MS Mincho" w:hAnsi="Cambria" w:cs="Arial"/>
          <w:sz w:val="22"/>
          <w:szCs w:val="22"/>
        </w:rPr>
        <w:t>Written assignments must be typed; handwritten submissions will not be accepted.</w:t>
      </w:r>
    </w:p>
    <w:p w14:paraId="10C99263" w14:textId="77777777" w:rsidR="00977ABF" w:rsidRDefault="00977ABF" w:rsidP="000E2819">
      <w:pPr>
        <w:pStyle w:val="ListParagraph"/>
        <w:widowControl/>
        <w:numPr>
          <w:ilvl w:val="0"/>
          <w:numId w:val="8"/>
        </w:numPr>
        <w:tabs>
          <w:tab w:val="num" w:pos="360"/>
        </w:tabs>
        <w:spacing w:after="200" w:line="276" w:lineRule="auto"/>
        <w:jc w:val="left"/>
        <w:rPr>
          <w:rFonts w:ascii="Cambria" w:eastAsia="MS Mincho" w:hAnsi="Cambria" w:cs="Arial"/>
          <w:sz w:val="22"/>
          <w:szCs w:val="22"/>
        </w:rPr>
      </w:pPr>
      <w:r w:rsidRPr="000E2819">
        <w:rPr>
          <w:rFonts w:ascii="Cambria" w:eastAsia="MS Mincho" w:hAnsi="Cambria" w:cs="Arial"/>
          <w:sz w:val="22"/>
          <w:szCs w:val="22"/>
        </w:rPr>
        <w:t>Late submissions will not be accepted.</w:t>
      </w:r>
    </w:p>
    <w:p w14:paraId="5D44CF90" w14:textId="77777777" w:rsidR="000E2819" w:rsidRPr="000E2819" w:rsidRDefault="000E2819" w:rsidP="000E2819">
      <w:pPr>
        <w:widowControl/>
        <w:tabs>
          <w:tab w:val="num" w:pos="360"/>
        </w:tabs>
        <w:spacing w:after="200" w:line="276" w:lineRule="auto"/>
        <w:jc w:val="left"/>
        <w:rPr>
          <w:rFonts w:ascii="Cambria" w:eastAsia="MS Mincho" w:hAnsi="Cambria" w:cs="Arial"/>
          <w:b/>
          <w:bCs/>
          <w:sz w:val="22"/>
          <w:szCs w:val="22"/>
        </w:rPr>
      </w:pPr>
      <w:r w:rsidRPr="000E2819">
        <w:rPr>
          <w:rFonts w:ascii="Cambria" w:eastAsia="MS Mincho" w:hAnsi="Cambria" w:cs="Arial"/>
          <w:b/>
          <w:bCs/>
          <w:sz w:val="22"/>
          <w:szCs w:val="22"/>
        </w:rPr>
        <w:t>Course Requirements and Policies</w:t>
      </w:r>
    </w:p>
    <w:p w14:paraId="33DBAF8A" w14:textId="77777777" w:rsidR="000E2819" w:rsidRPr="000E2819" w:rsidRDefault="000E2819" w:rsidP="000E2819">
      <w:pPr>
        <w:widowControl/>
        <w:numPr>
          <w:ilvl w:val="0"/>
          <w:numId w:val="9"/>
        </w:numPr>
        <w:tabs>
          <w:tab w:val="num" w:pos="360"/>
        </w:tabs>
        <w:spacing w:after="200" w:line="276" w:lineRule="auto"/>
        <w:jc w:val="left"/>
        <w:rPr>
          <w:rFonts w:ascii="Cambria" w:eastAsia="MS Mincho" w:hAnsi="Cambria" w:cs="Arial"/>
          <w:sz w:val="22"/>
          <w:szCs w:val="22"/>
        </w:rPr>
      </w:pPr>
      <w:r w:rsidRPr="000E2819">
        <w:rPr>
          <w:rFonts w:ascii="Cambria" w:eastAsia="MS Mincho" w:hAnsi="Cambria" w:cs="Arial"/>
          <w:b/>
          <w:bCs/>
          <w:sz w:val="22"/>
          <w:szCs w:val="22"/>
        </w:rPr>
        <w:t>Student Responsibility:</w:t>
      </w:r>
      <w:r w:rsidRPr="000E2819">
        <w:rPr>
          <w:rFonts w:ascii="Cambria" w:eastAsia="MS Mincho" w:hAnsi="Cambria" w:cs="Arial"/>
          <w:sz w:val="22"/>
          <w:szCs w:val="22"/>
        </w:rPr>
        <w:t xml:space="preserve"> Students are responsible for understanding class policies and keeping up to date with any changes.</w:t>
      </w:r>
    </w:p>
    <w:p w14:paraId="0DEA0E03" w14:textId="27999B69" w:rsidR="000E2819" w:rsidRPr="000E2819" w:rsidRDefault="000E2819" w:rsidP="000E2819">
      <w:pPr>
        <w:widowControl/>
        <w:numPr>
          <w:ilvl w:val="0"/>
          <w:numId w:val="9"/>
        </w:numPr>
        <w:tabs>
          <w:tab w:val="num" w:pos="360"/>
        </w:tabs>
        <w:spacing w:after="200" w:line="276" w:lineRule="auto"/>
        <w:jc w:val="left"/>
        <w:rPr>
          <w:rFonts w:ascii="Cambria" w:eastAsia="MS Mincho" w:hAnsi="Cambria" w:cs="Arial"/>
          <w:sz w:val="22"/>
          <w:szCs w:val="22"/>
        </w:rPr>
      </w:pPr>
      <w:r w:rsidRPr="000E2819">
        <w:rPr>
          <w:rFonts w:ascii="Cambria" w:eastAsia="MS Mincho" w:hAnsi="Cambria" w:cs="Arial"/>
          <w:b/>
          <w:bCs/>
          <w:sz w:val="22"/>
          <w:szCs w:val="22"/>
        </w:rPr>
        <w:t>Class Communication (</w:t>
      </w:r>
      <w:r>
        <w:rPr>
          <w:rFonts w:ascii="Cambria" w:eastAsia="MS Mincho" w:hAnsi="Cambria" w:cs="Arial"/>
          <w:b/>
          <w:bCs/>
          <w:sz w:val="22"/>
          <w:szCs w:val="22"/>
        </w:rPr>
        <w:t>Microsoft Teams</w:t>
      </w:r>
      <w:r w:rsidRPr="000E2819">
        <w:rPr>
          <w:rFonts w:ascii="Cambria" w:eastAsia="MS Mincho" w:hAnsi="Cambria" w:cs="Arial"/>
          <w:b/>
          <w:bCs/>
          <w:sz w:val="22"/>
          <w:szCs w:val="22"/>
        </w:rPr>
        <w:t>):</w:t>
      </w:r>
      <w:r w:rsidRPr="000E2819">
        <w:rPr>
          <w:rFonts w:ascii="Cambria" w:eastAsia="MS Mincho" w:hAnsi="Cambria" w:cs="Arial"/>
          <w:sz w:val="22"/>
          <w:szCs w:val="22"/>
        </w:rPr>
        <w:t xml:space="preserve"> </w:t>
      </w:r>
      <w:r>
        <w:rPr>
          <w:rFonts w:ascii="Cambria" w:eastAsia="MS Mincho" w:hAnsi="Cambria" w:cs="Arial"/>
          <w:sz w:val="22"/>
          <w:szCs w:val="22"/>
        </w:rPr>
        <w:t>Microsoft Teams</w:t>
      </w:r>
      <w:r w:rsidRPr="000E2819">
        <w:rPr>
          <w:rFonts w:ascii="Cambria" w:eastAsia="MS Mincho" w:hAnsi="Cambria" w:cs="Arial"/>
          <w:sz w:val="22"/>
          <w:szCs w:val="22"/>
        </w:rPr>
        <w:t xml:space="preserve"> will be the primary communication tool for the class. Students must learn how to use it and regularly check for updates, as all announcements, policy changes, and assignments posted on </w:t>
      </w:r>
      <w:r>
        <w:rPr>
          <w:rFonts w:ascii="Cambria" w:eastAsia="MS Mincho" w:hAnsi="Cambria" w:cs="Arial"/>
          <w:sz w:val="22"/>
          <w:szCs w:val="22"/>
        </w:rPr>
        <w:t>Teams</w:t>
      </w:r>
      <w:r w:rsidRPr="000E2819">
        <w:rPr>
          <w:rFonts w:ascii="Cambria" w:eastAsia="MS Mincho" w:hAnsi="Cambria" w:cs="Arial"/>
          <w:sz w:val="22"/>
          <w:szCs w:val="22"/>
        </w:rPr>
        <w:t xml:space="preserve"> will be considered official and part of the syllabus.</w:t>
      </w:r>
    </w:p>
    <w:p w14:paraId="67284A80" w14:textId="77777777" w:rsidR="000E2819" w:rsidRPr="000E2819" w:rsidRDefault="000E2819" w:rsidP="000E2819">
      <w:pPr>
        <w:widowControl/>
        <w:numPr>
          <w:ilvl w:val="0"/>
          <w:numId w:val="9"/>
        </w:numPr>
        <w:tabs>
          <w:tab w:val="num" w:pos="360"/>
        </w:tabs>
        <w:spacing w:after="200" w:line="276" w:lineRule="auto"/>
        <w:jc w:val="left"/>
        <w:rPr>
          <w:rFonts w:ascii="Cambria" w:eastAsia="MS Mincho" w:hAnsi="Cambria" w:cs="Arial"/>
          <w:sz w:val="22"/>
          <w:szCs w:val="22"/>
        </w:rPr>
      </w:pPr>
      <w:r w:rsidRPr="000E2819">
        <w:rPr>
          <w:rFonts w:ascii="Cambria" w:eastAsia="MS Mincho" w:hAnsi="Cambria" w:cs="Arial"/>
          <w:b/>
          <w:bCs/>
          <w:sz w:val="22"/>
          <w:szCs w:val="22"/>
        </w:rPr>
        <w:t>Class Disruptions:</w:t>
      </w:r>
    </w:p>
    <w:p w14:paraId="2D7B1763" w14:textId="5154E1E7" w:rsidR="000E2819" w:rsidRPr="000E2819" w:rsidRDefault="000E2819" w:rsidP="000E2819">
      <w:pPr>
        <w:widowControl/>
        <w:numPr>
          <w:ilvl w:val="1"/>
          <w:numId w:val="9"/>
        </w:numPr>
        <w:tabs>
          <w:tab w:val="num" w:pos="360"/>
        </w:tabs>
        <w:spacing w:after="200" w:line="276" w:lineRule="auto"/>
        <w:jc w:val="left"/>
        <w:rPr>
          <w:rFonts w:ascii="Cambria" w:eastAsia="MS Mincho" w:hAnsi="Cambria" w:cs="Arial"/>
          <w:sz w:val="22"/>
          <w:szCs w:val="22"/>
        </w:rPr>
      </w:pPr>
      <w:r w:rsidRPr="000E2819">
        <w:rPr>
          <w:rFonts w:ascii="Cambria" w:eastAsia="MS Mincho" w:hAnsi="Cambria" w:cs="Arial"/>
          <w:sz w:val="22"/>
          <w:szCs w:val="22"/>
        </w:rPr>
        <w:lastRenderedPageBreak/>
        <w:t xml:space="preserve">All </w:t>
      </w:r>
      <w:r w:rsidRPr="000E2819">
        <w:rPr>
          <w:rFonts w:ascii="Cambria" w:eastAsia="MS Mincho" w:hAnsi="Cambria" w:cs="Arial"/>
          <w:b/>
          <w:bCs/>
          <w:sz w:val="22"/>
          <w:szCs w:val="22"/>
        </w:rPr>
        <w:t>mobile phones and electronic devices must be silenced</w:t>
      </w:r>
      <w:r>
        <w:rPr>
          <w:rFonts w:ascii="Cambria" w:eastAsia="MS Mincho" w:hAnsi="Cambria" w:cs="Arial"/>
          <w:sz w:val="22"/>
          <w:szCs w:val="22"/>
        </w:rPr>
        <w:t xml:space="preserve"> </w:t>
      </w:r>
      <w:r w:rsidRPr="000E2819">
        <w:rPr>
          <w:rFonts w:ascii="Cambria" w:eastAsia="MS Mincho" w:hAnsi="Cambria" w:cs="Arial"/>
          <w:b/>
          <w:bCs/>
          <w:sz w:val="22"/>
          <w:szCs w:val="22"/>
        </w:rPr>
        <w:t>and stored in the bags.</w:t>
      </w:r>
    </w:p>
    <w:p w14:paraId="663CF825" w14:textId="77777777" w:rsidR="000E2819" w:rsidRPr="000E2819" w:rsidRDefault="000E2819" w:rsidP="000E2819">
      <w:pPr>
        <w:widowControl/>
        <w:numPr>
          <w:ilvl w:val="1"/>
          <w:numId w:val="9"/>
        </w:numPr>
        <w:tabs>
          <w:tab w:val="num" w:pos="360"/>
        </w:tabs>
        <w:spacing w:after="200" w:line="276" w:lineRule="auto"/>
        <w:jc w:val="left"/>
        <w:rPr>
          <w:rFonts w:ascii="Cambria" w:eastAsia="MS Mincho" w:hAnsi="Cambria" w:cs="Arial"/>
          <w:sz w:val="22"/>
          <w:szCs w:val="22"/>
        </w:rPr>
      </w:pPr>
      <w:r w:rsidRPr="000E2819">
        <w:rPr>
          <w:rFonts w:ascii="Cambria" w:eastAsia="MS Mincho" w:hAnsi="Cambria" w:cs="Arial"/>
          <w:b/>
          <w:bCs/>
          <w:sz w:val="22"/>
          <w:szCs w:val="22"/>
        </w:rPr>
        <w:t>Food and drinks</w:t>
      </w:r>
      <w:r w:rsidRPr="000E2819">
        <w:rPr>
          <w:rFonts w:ascii="Cambria" w:eastAsia="MS Mincho" w:hAnsi="Cambria" w:cs="Arial"/>
          <w:sz w:val="22"/>
          <w:szCs w:val="22"/>
        </w:rPr>
        <w:t xml:space="preserve"> are allowed </w:t>
      </w:r>
      <w:r w:rsidRPr="000E2819">
        <w:rPr>
          <w:rFonts w:ascii="Cambria" w:eastAsia="MS Mincho" w:hAnsi="Cambria" w:cs="Arial"/>
          <w:b/>
          <w:bCs/>
          <w:sz w:val="22"/>
          <w:szCs w:val="22"/>
        </w:rPr>
        <w:t>only if they do not cause any disruption</w:t>
      </w:r>
      <w:r w:rsidRPr="000E2819">
        <w:rPr>
          <w:rFonts w:ascii="Cambria" w:eastAsia="MS Mincho" w:hAnsi="Cambria" w:cs="Arial"/>
          <w:sz w:val="22"/>
          <w:szCs w:val="22"/>
        </w:rPr>
        <w:t xml:space="preserve"> to class.</w:t>
      </w:r>
    </w:p>
    <w:p w14:paraId="4C0892B6" w14:textId="77777777" w:rsidR="000E2819" w:rsidRPr="000E2819" w:rsidRDefault="000E2819" w:rsidP="000E2819">
      <w:pPr>
        <w:widowControl/>
        <w:numPr>
          <w:ilvl w:val="0"/>
          <w:numId w:val="9"/>
        </w:numPr>
        <w:tabs>
          <w:tab w:val="num" w:pos="360"/>
        </w:tabs>
        <w:spacing w:after="200" w:line="276" w:lineRule="auto"/>
        <w:jc w:val="left"/>
        <w:rPr>
          <w:rFonts w:ascii="Cambria" w:eastAsia="MS Mincho" w:hAnsi="Cambria" w:cs="Arial"/>
          <w:sz w:val="22"/>
          <w:szCs w:val="22"/>
        </w:rPr>
      </w:pPr>
      <w:r w:rsidRPr="000E2819">
        <w:rPr>
          <w:rFonts w:ascii="Cambria" w:eastAsia="MS Mincho" w:hAnsi="Cambria" w:cs="Arial"/>
          <w:b/>
          <w:bCs/>
          <w:sz w:val="22"/>
          <w:szCs w:val="22"/>
        </w:rPr>
        <w:t>Quizzes &amp; Exams:</w:t>
      </w:r>
    </w:p>
    <w:p w14:paraId="7FF11FD6" w14:textId="77777777" w:rsidR="000E2819" w:rsidRPr="000E2819" w:rsidRDefault="000E2819" w:rsidP="000E2819">
      <w:pPr>
        <w:widowControl/>
        <w:numPr>
          <w:ilvl w:val="1"/>
          <w:numId w:val="9"/>
        </w:numPr>
        <w:tabs>
          <w:tab w:val="num" w:pos="360"/>
        </w:tabs>
        <w:spacing w:after="200" w:line="276" w:lineRule="auto"/>
        <w:jc w:val="left"/>
        <w:rPr>
          <w:rFonts w:ascii="Cambria" w:eastAsia="MS Mincho" w:hAnsi="Cambria" w:cs="Arial"/>
          <w:sz w:val="22"/>
          <w:szCs w:val="22"/>
        </w:rPr>
      </w:pPr>
      <w:r w:rsidRPr="000E2819">
        <w:rPr>
          <w:rFonts w:ascii="Cambria" w:eastAsia="MS Mincho" w:hAnsi="Cambria" w:cs="Arial"/>
          <w:b/>
          <w:bCs/>
          <w:sz w:val="22"/>
          <w:szCs w:val="22"/>
        </w:rPr>
        <w:t>No make-up quizzes or exams</w:t>
      </w:r>
      <w:r w:rsidRPr="000E2819">
        <w:rPr>
          <w:rFonts w:ascii="Cambria" w:eastAsia="MS Mincho" w:hAnsi="Cambria" w:cs="Arial"/>
          <w:sz w:val="22"/>
          <w:szCs w:val="22"/>
        </w:rPr>
        <w:t xml:space="preserve"> will be provided for any reason.</w:t>
      </w:r>
    </w:p>
    <w:p w14:paraId="605F5F22" w14:textId="77777777" w:rsidR="000E2819" w:rsidRPr="000E2819" w:rsidRDefault="000E2819" w:rsidP="000E2819">
      <w:pPr>
        <w:widowControl/>
        <w:numPr>
          <w:ilvl w:val="1"/>
          <w:numId w:val="9"/>
        </w:numPr>
        <w:tabs>
          <w:tab w:val="num" w:pos="360"/>
        </w:tabs>
        <w:spacing w:after="200" w:line="276" w:lineRule="auto"/>
        <w:jc w:val="left"/>
        <w:rPr>
          <w:rFonts w:ascii="Cambria" w:eastAsia="MS Mincho" w:hAnsi="Cambria" w:cs="Arial"/>
          <w:sz w:val="22"/>
          <w:szCs w:val="22"/>
        </w:rPr>
      </w:pPr>
      <w:r w:rsidRPr="000E2819">
        <w:rPr>
          <w:rFonts w:ascii="Cambria" w:eastAsia="MS Mincho" w:hAnsi="Cambria" w:cs="Arial"/>
          <w:b/>
          <w:bCs/>
          <w:sz w:val="22"/>
          <w:szCs w:val="22"/>
        </w:rPr>
        <w:t xml:space="preserve">Final grades are </w:t>
      </w:r>
      <w:r w:rsidRPr="000E2819">
        <w:rPr>
          <w:rFonts w:ascii="Cambria" w:eastAsia="MS Mincho" w:hAnsi="Cambria" w:cs="Arial"/>
          <w:b/>
          <w:bCs/>
          <w:sz w:val="22"/>
          <w:szCs w:val="22"/>
          <w:u w:val="single"/>
        </w:rPr>
        <w:t>non-negotiable</w:t>
      </w:r>
      <w:r w:rsidRPr="000E2819">
        <w:rPr>
          <w:rFonts w:ascii="Cambria" w:eastAsia="MS Mincho" w:hAnsi="Cambria" w:cs="Arial"/>
          <w:sz w:val="22"/>
          <w:szCs w:val="22"/>
        </w:rPr>
        <w:t>.</w:t>
      </w:r>
    </w:p>
    <w:p w14:paraId="45D18813" w14:textId="77777777" w:rsidR="000E2819" w:rsidRPr="000E2819" w:rsidRDefault="000E2819" w:rsidP="000E2819">
      <w:pPr>
        <w:widowControl/>
        <w:numPr>
          <w:ilvl w:val="0"/>
          <w:numId w:val="9"/>
        </w:numPr>
        <w:tabs>
          <w:tab w:val="num" w:pos="360"/>
        </w:tabs>
        <w:spacing w:after="200" w:line="276" w:lineRule="auto"/>
        <w:jc w:val="left"/>
        <w:rPr>
          <w:rFonts w:ascii="Cambria" w:eastAsia="MS Mincho" w:hAnsi="Cambria" w:cs="Arial"/>
          <w:sz w:val="22"/>
          <w:szCs w:val="22"/>
        </w:rPr>
      </w:pPr>
      <w:r w:rsidRPr="000E2819">
        <w:rPr>
          <w:rFonts w:ascii="Cambria" w:eastAsia="MS Mincho" w:hAnsi="Cambria" w:cs="Arial"/>
          <w:b/>
          <w:bCs/>
          <w:sz w:val="22"/>
          <w:szCs w:val="22"/>
        </w:rPr>
        <w:t>Assignments &amp; Submissions:</w:t>
      </w:r>
    </w:p>
    <w:p w14:paraId="125E09E3" w14:textId="77777777" w:rsidR="000E2819" w:rsidRPr="000E2819" w:rsidRDefault="000E2819" w:rsidP="000E2819">
      <w:pPr>
        <w:widowControl/>
        <w:numPr>
          <w:ilvl w:val="1"/>
          <w:numId w:val="9"/>
        </w:numPr>
        <w:tabs>
          <w:tab w:val="num" w:pos="360"/>
        </w:tabs>
        <w:spacing w:after="200" w:line="276" w:lineRule="auto"/>
        <w:jc w:val="left"/>
        <w:rPr>
          <w:rFonts w:ascii="Cambria" w:eastAsia="MS Mincho" w:hAnsi="Cambria" w:cs="Arial"/>
          <w:sz w:val="22"/>
          <w:szCs w:val="22"/>
        </w:rPr>
      </w:pPr>
      <w:r w:rsidRPr="000E2819">
        <w:rPr>
          <w:rFonts w:ascii="Cambria" w:eastAsia="MS Mincho" w:hAnsi="Cambria" w:cs="Arial"/>
          <w:sz w:val="22"/>
          <w:szCs w:val="22"/>
        </w:rPr>
        <w:t>All written assignments must be typed; handwritten work will not be accepted.</w:t>
      </w:r>
    </w:p>
    <w:p w14:paraId="3CADF9CB" w14:textId="77777777" w:rsidR="000E2819" w:rsidRPr="000E2819" w:rsidRDefault="000E2819" w:rsidP="000E2819">
      <w:pPr>
        <w:widowControl/>
        <w:numPr>
          <w:ilvl w:val="1"/>
          <w:numId w:val="9"/>
        </w:numPr>
        <w:tabs>
          <w:tab w:val="num" w:pos="360"/>
        </w:tabs>
        <w:spacing w:after="200" w:line="276" w:lineRule="auto"/>
        <w:jc w:val="left"/>
        <w:rPr>
          <w:rFonts w:ascii="Cambria" w:eastAsia="MS Mincho" w:hAnsi="Cambria" w:cs="Arial"/>
          <w:sz w:val="22"/>
          <w:szCs w:val="22"/>
        </w:rPr>
      </w:pPr>
      <w:r w:rsidRPr="000E2819">
        <w:rPr>
          <w:rFonts w:ascii="Cambria" w:eastAsia="MS Mincho" w:hAnsi="Cambria" w:cs="Arial"/>
          <w:sz w:val="22"/>
          <w:szCs w:val="22"/>
        </w:rPr>
        <w:t>Late submissions will not be accepted under any circumstances.</w:t>
      </w:r>
    </w:p>
    <w:p w14:paraId="7954C0A7" w14:textId="77777777" w:rsidR="000E2819" w:rsidRPr="000E2819" w:rsidRDefault="000E2819" w:rsidP="000E2819">
      <w:pPr>
        <w:widowControl/>
        <w:numPr>
          <w:ilvl w:val="0"/>
          <w:numId w:val="9"/>
        </w:numPr>
        <w:tabs>
          <w:tab w:val="num" w:pos="360"/>
        </w:tabs>
        <w:spacing w:after="200" w:line="276" w:lineRule="auto"/>
        <w:jc w:val="left"/>
        <w:rPr>
          <w:rFonts w:ascii="Cambria" w:eastAsia="MS Mincho" w:hAnsi="Cambria" w:cs="Arial"/>
          <w:sz w:val="22"/>
          <w:szCs w:val="22"/>
        </w:rPr>
      </w:pPr>
      <w:r w:rsidRPr="000E2819">
        <w:rPr>
          <w:rFonts w:ascii="Cambria" w:eastAsia="MS Mincho" w:hAnsi="Cambria" w:cs="Arial"/>
          <w:b/>
          <w:bCs/>
          <w:sz w:val="22"/>
          <w:szCs w:val="22"/>
        </w:rPr>
        <w:t>Academic Integrity:</w:t>
      </w:r>
    </w:p>
    <w:p w14:paraId="436FB3B0" w14:textId="77777777" w:rsidR="000E2819" w:rsidRPr="000E2819" w:rsidRDefault="000E2819" w:rsidP="000E2819">
      <w:pPr>
        <w:widowControl/>
        <w:numPr>
          <w:ilvl w:val="1"/>
          <w:numId w:val="9"/>
        </w:numPr>
        <w:tabs>
          <w:tab w:val="num" w:pos="360"/>
        </w:tabs>
        <w:spacing w:after="200" w:line="276" w:lineRule="auto"/>
        <w:jc w:val="left"/>
        <w:rPr>
          <w:rFonts w:ascii="Cambria" w:eastAsia="MS Mincho" w:hAnsi="Cambria" w:cs="Arial"/>
          <w:sz w:val="22"/>
          <w:szCs w:val="22"/>
        </w:rPr>
      </w:pPr>
      <w:r w:rsidRPr="000E2819">
        <w:rPr>
          <w:rFonts w:ascii="Cambria" w:eastAsia="MS Mincho" w:hAnsi="Cambria" w:cs="Arial"/>
          <w:sz w:val="22"/>
          <w:szCs w:val="22"/>
        </w:rPr>
        <w:t xml:space="preserve">Students are held to the highest standards of </w:t>
      </w:r>
      <w:r w:rsidRPr="000E2819">
        <w:rPr>
          <w:rFonts w:ascii="Cambria" w:eastAsia="MS Mincho" w:hAnsi="Cambria" w:cs="Arial"/>
          <w:b/>
          <w:bCs/>
          <w:sz w:val="22"/>
          <w:szCs w:val="22"/>
        </w:rPr>
        <w:t>honor and conduct</w:t>
      </w:r>
      <w:r w:rsidRPr="000E2819">
        <w:rPr>
          <w:rFonts w:ascii="Cambria" w:eastAsia="MS Mincho" w:hAnsi="Cambria" w:cs="Arial"/>
          <w:sz w:val="22"/>
          <w:szCs w:val="22"/>
        </w:rPr>
        <w:t>.</w:t>
      </w:r>
    </w:p>
    <w:p w14:paraId="2F4D4BDE" w14:textId="77777777" w:rsidR="000E2819" w:rsidRPr="000E2819" w:rsidRDefault="000E2819" w:rsidP="000E2819">
      <w:pPr>
        <w:widowControl/>
        <w:numPr>
          <w:ilvl w:val="1"/>
          <w:numId w:val="9"/>
        </w:numPr>
        <w:tabs>
          <w:tab w:val="num" w:pos="360"/>
        </w:tabs>
        <w:spacing w:after="200" w:line="276" w:lineRule="auto"/>
        <w:jc w:val="left"/>
        <w:rPr>
          <w:rFonts w:ascii="Cambria" w:eastAsia="MS Mincho" w:hAnsi="Cambria" w:cs="Arial"/>
          <w:sz w:val="22"/>
          <w:szCs w:val="22"/>
        </w:rPr>
      </w:pPr>
      <w:r w:rsidRPr="000E2819">
        <w:rPr>
          <w:rFonts w:ascii="Cambria" w:eastAsia="MS Mincho" w:hAnsi="Cambria" w:cs="Arial"/>
          <w:b/>
          <w:bCs/>
          <w:sz w:val="22"/>
          <w:szCs w:val="22"/>
        </w:rPr>
        <w:t>Plagiarism and cheating will result in an automatic F for the student caught in such an act</w:t>
      </w:r>
      <w:r w:rsidRPr="000E2819">
        <w:rPr>
          <w:rFonts w:ascii="Cambria" w:eastAsia="MS Mincho" w:hAnsi="Cambria" w:cs="Arial"/>
          <w:sz w:val="22"/>
          <w:szCs w:val="22"/>
        </w:rPr>
        <w:t>.</w:t>
      </w:r>
    </w:p>
    <w:p w14:paraId="436450D3" w14:textId="77777777" w:rsidR="000E2819" w:rsidRPr="000E2819" w:rsidRDefault="000E2819" w:rsidP="000E2819">
      <w:pPr>
        <w:widowControl/>
        <w:numPr>
          <w:ilvl w:val="1"/>
          <w:numId w:val="9"/>
        </w:numPr>
        <w:tabs>
          <w:tab w:val="num" w:pos="360"/>
        </w:tabs>
        <w:spacing w:after="200" w:line="276" w:lineRule="auto"/>
        <w:jc w:val="left"/>
        <w:rPr>
          <w:rFonts w:ascii="Cambria" w:eastAsia="MS Mincho" w:hAnsi="Cambria" w:cs="Arial"/>
          <w:sz w:val="22"/>
          <w:szCs w:val="22"/>
        </w:rPr>
      </w:pPr>
      <w:r w:rsidRPr="000E2819">
        <w:rPr>
          <w:rFonts w:ascii="Cambria" w:eastAsia="MS Mincho" w:hAnsi="Cambria" w:cs="Arial"/>
          <w:b/>
          <w:bCs/>
          <w:sz w:val="22"/>
          <w:szCs w:val="22"/>
        </w:rPr>
        <w:t>Using AI tools (e.g., ChatGPT, Copilot) for solving assignments or tests will result in a zero grade</w:t>
      </w:r>
      <w:r w:rsidRPr="000E2819">
        <w:rPr>
          <w:rFonts w:ascii="Cambria" w:eastAsia="MS Mincho" w:hAnsi="Cambria" w:cs="Arial"/>
          <w:sz w:val="22"/>
          <w:szCs w:val="22"/>
        </w:rPr>
        <w:t>.</w:t>
      </w:r>
    </w:p>
    <w:p w14:paraId="0231CEE2" w14:textId="77777777" w:rsidR="000E2819" w:rsidRPr="000E2819" w:rsidRDefault="000E2819" w:rsidP="000E2819">
      <w:pPr>
        <w:widowControl/>
        <w:tabs>
          <w:tab w:val="num" w:pos="360"/>
        </w:tabs>
        <w:spacing w:after="200" w:line="276" w:lineRule="auto"/>
        <w:jc w:val="left"/>
        <w:rPr>
          <w:rFonts w:ascii="Cambria" w:eastAsia="MS Mincho" w:hAnsi="Cambria" w:cs="Arial"/>
          <w:sz w:val="22"/>
          <w:szCs w:val="22"/>
        </w:rPr>
      </w:pPr>
    </w:p>
    <w:p w14:paraId="7CCC8224" w14:textId="77777777" w:rsidR="000E2819" w:rsidRPr="000E2819" w:rsidRDefault="000E2819" w:rsidP="000E2819">
      <w:pPr>
        <w:widowControl/>
        <w:spacing w:before="100" w:beforeAutospacing="1" w:after="100" w:afterAutospacing="1"/>
        <w:jc w:val="left"/>
        <w:outlineLvl w:val="1"/>
        <w:rPr>
          <w:rFonts w:asciiTheme="minorHAnsi" w:hAnsiTheme="minorHAnsi"/>
          <w:b/>
          <w:bCs/>
        </w:rPr>
      </w:pPr>
      <w:r w:rsidRPr="000E2819">
        <w:rPr>
          <w:rFonts w:asciiTheme="minorHAnsi" w:hAnsiTheme="minorHAnsi"/>
          <w:b/>
          <w:bCs/>
        </w:rPr>
        <w:t>Attendance &amp; Participation Policy</w:t>
      </w:r>
    </w:p>
    <w:p w14:paraId="4CA9A7BF" w14:textId="77777777" w:rsidR="000E2819" w:rsidRPr="000E2819" w:rsidRDefault="000E2819" w:rsidP="000E2819">
      <w:pPr>
        <w:widowControl/>
        <w:numPr>
          <w:ilvl w:val="0"/>
          <w:numId w:val="10"/>
        </w:numPr>
        <w:spacing w:before="100" w:beforeAutospacing="1" w:after="100" w:afterAutospacing="1"/>
        <w:jc w:val="left"/>
        <w:rPr>
          <w:rFonts w:asciiTheme="minorHAnsi" w:hAnsiTheme="minorHAnsi"/>
        </w:rPr>
      </w:pPr>
      <w:r w:rsidRPr="000E2819">
        <w:rPr>
          <w:rFonts w:asciiTheme="minorHAnsi" w:hAnsiTheme="minorHAnsi"/>
          <w:b/>
          <w:bCs/>
        </w:rPr>
        <w:t>Participation:</w:t>
      </w:r>
      <w:r w:rsidRPr="000E2819">
        <w:rPr>
          <w:rFonts w:asciiTheme="minorHAnsi" w:hAnsiTheme="minorHAnsi"/>
        </w:rPr>
        <w:t xml:space="preserve"> Active participation in class discussions is expected and will be part of students' assessment.</w:t>
      </w:r>
    </w:p>
    <w:p w14:paraId="23953037" w14:textId="77777777" w:rsidR="000E2819" w:rsidRPr="000E2819" w:rsidRDefault="000E2819" w:rsidP="000E2819">
      <w:pPr>
        <w:widowControl/>
        <w:numPr>
          <w:ilvl w:val="0"/>
          <w:numId w:val="10"/>
        </w:numPr>
        <w:spacing w:before="100" w:beforeAutospacing="1" w:after="100" w:afterAutospacing="1"/>
        <w:jc w:val="left"/>
        <w:rPr>
          <w:rFonts w:asciiTheme="minorHAnsi" w:hAnsiTheme="minorHAnsi"/>
        </w:rPr>
      </w:pPr>
      <w:r w:rsidRPr="000E2819">
        <w:rPr>
          <w:rFonts w:asciiTheme="minorHAnsi" w:hAnsiTheme="minorHAnsi"/>
          <w:b/>
          <w:bCs/>
        </w:rPr>
        <w:t>Attendance Policy (Kuwait University Rules):</w:t>
      </w:r>
    </w:p>
    <w:p w14:paraId="2D67820D" w14:textId="77777777" w:rsidR="000E2819" w:rsidRPr="000E2819" w:rsidRDefault="000E2819" w:rsidP="000E2819">
      <w:pPr>
        <w:widowControl/>
        <w:numPr>
          <w:ilvl w:val="1"/>
          <w:numId w:val="10"/>
        </w:numPr>
        <w:spacing w:before="100" w:beforeAutospacing="1" w:after="100" w:afterAutospacing="1"/>
        <w:jc w:val="left"/>
        <w:rPr>
          <w:rFonts w:asciiTheme="minorHAnsi" w:hAnsiTheme="minorHAnsi"/>
        </w:rPr>
      </w:pPr>
      <w:r w:rsidRPr="000E2819">
        <w:rPr>
          <w:rFonts w:asciiTheme="minorHAnsi" w:hAnsiTheme="minorHAnsi"/>
        </w:rPr>
        <w:t>3 absences → First warning</w:t>
      </w:r>
    </w:p>
    <w:p w14:paraId="76F4FEEA" w14:textId="77777777" w:rsidR="000E2819" w:rsidRPr="000E2819" w:rsidRDefault="000E2819" w:rsidP="000E2819">
      <w:pPr>
        <w:widowControl/>
        <w:numPr>
          <w:ilvl w:val="1"/>
          <w:numId w:val="10"/>
        </w:numPr>
        <w:spacing w:before="100" w:beforeAutospacing="1" w:after="100" w:afterAutospacing="1"/>
        <w:jc w:val="left"/>
        <w:rPr>
          <w:rFonts w:asciiTheme="minorHAnsi" w:hAnsiTheme="minorHAnsi"/>
        </w:rPr>
      </w:pPr>
      <w:r w:rsidRPr="000E2819">
        <w:rPr>
          <w:rFonts w:asciiTheme="minorHAnsi" w:hAnsiTheme="minorHAnsi"/>
        </w:rPr>
        <w:t>6 absences → Second warning</w:t>
      </w:r>
    </w:p>
    <w:p w14:paraId="2FE4612D" w14:textId="77777777" w:rsidR="000E2819" w:rsidRPr="000E2819" w:rsidRDefault="000E2819" w:rsidP="000E2819">
      <w:pPr>
        <w:widowControl/>
        <w:numPr>
          <w:ilvl w:val="1"/>
          <w:numId w:val="10"/>
        </w:numPr>
        <w:spacing w:before="100" w:beforeAutospacing="1" w:after="100" w:afterAutospacing="1"/>
        <w:jc w:val="left"/>
        <w:rPr>
          <w:rFonts w:asciiTheme="minorHAnsi" w:hAnsiTheme="minorHAnsi"/>
        </w:rPr>
      </w:pPr>
      <w:r w:rsidRPr="000E2819">
        <w:rPr>
          <w:rFonts w:asciiTheme="minorHAnsi" w:hAnsiTheme="minorHAnsi"/>
        </w:rPr>
        <w:t>More than 6 absences → FA (Failure due to Absences) grade</w:t>
      </w:r>
    </w:p>
    <w:p w14:paraId="0CA74CE8" w14:textId="77777777" w:rsidR="004E4BF1" w:rsidRDefault="004E4BF1">
      <w:pPr>
        <w:pBdr>
          <w:top w:val="nil"/>
          <w:left w:val="nil"/>
          <w:bottom w:val="nil"/>
          <w:right w:val="nil"/>
          <w:between w:val="nil"/>
        </w:pBdr>
        <w:spacing w:line="276" w:lineRule="auto"/>
        <w:jc w:val="left"/>
        <w:rPr>
          <w:rFonts w:ascii="Arial" w:eastAsia="Arial" w:hAnsi="Arial" w:cs="Arial"/>
          <w:sz w:val="22"/>
          <w:szCs w:val="22"/>
        </w:rPr>
      </w:pPr>
    </w:p>
    <w:p w14:paraId="093E25F8" w14:textId="77777777" w:rsidR="004E4BF1" w:rsidRDefault="00822FB1">
      <w:pPr>
        <w:widowControl/>
        <w:spacing w:line="259" w:lineRule="auto"/>
        <w:rPr>
          <w:rFonts w:ascii="Calibri" w:eastAsia="Calibri" w:hAnsi="Calibri" w:cs="Calibri"/>
          <w:b/>
          <w:sz w:val="22"/>
          <w:szCs w:val="22"/>
        </w:rPr>
      </w:pPr>
      <w:r>
        <w:rPr>
          <w:rFonts w:ascii="Calibri" w:eastAsia="Calibri" w:hAnsi="Calibri" w:cs="Calibri"/>
          <w:b/>
          <w:sz w:val="22"/>
          <w:szCs w:val="22"/>
        </w:rPr>
        <w:t>Tentative Course Outline:</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6753"/>
      </w:tblGrid>
      <w:tr w:rsidR="004E4BF1" w14:paraId="06294FAA" w14:textId="77777777">
        <w:tc>
          <w:tcPr>
            <w:tcW w:w="2263" w:type="dxa"/>
            <w:shd w:val="clear" w:color="auto" w:fill="D9D9D9"/>
          </w:tcPr>
          <w:p w14:paraId="30434BB9" w14:textId="77777777" w:rsidR="004E4BF1" w:rsidRDefault="00822FB1">
            <w:pPr>
              <w:widowControl/>
              <w:tabs>
                <w:tab w:val="left" w:pos="1133"/>
              </w:tabs>
              <w:jc w:val="center"/>
              <w:rPr>
                <w:rFonts w:ascii="Calibri" w:eastAsia="Calibri" w:hAnsi="Calibri" w:cs="Calibri"/>
                <w:b/>
                <w:sz w:val="22"/>
                <w:szCs w:val="22"/>
              </w:rPr>
            </w:pPr>
            <w:r>
              <w:rPr>
                <w:rFonts w:ascii="Calibri" w:eastAsia="Calibri" w:hAnsi="Calibri" w:cs="Calibri"/>
                <w:b/>
                <w:sz w:val="22"/>
                <w:szCs w:val="22"/>
              </w:rPr>
              <w:lastRenderedPageBreak/>
              <w:t>Week</w:t>
            </w:r>
          </w:p>
        </w:tc>
        <w:tc>
          <w:tcPr>
            <w:tcW w:w="6753" w:type="dxa"/>
            <w:shd w:val="clear" w:color="auto" w:fill="D9D9D9"/>
          </w:tcPr>
          <w:p w14:paraId="20BCCDA1" w14:textId="77777777" w:rsidR="004E4BF1" w:rsidRDefault="00822FB1">
            <w:pPr>
              <w:widowControl/>
              <w:rPr>
                <w:rFonts w:ascii="Calibri" w:eastAsia="Calibri" w:hAnsi="Calibri" w:cs="Calibri"/>
                <w:b/>
                <w:sz w:val="22"/>
                <w:szCs w:val="22"/>
              </w:rPr>
            </w:pPr>
            <w:r>
              <w:rPr>
                <w:rFonts w:ascii="Calibri" w:eastAsia="Calibri" w:hAnsi="Calibri" w:cs="Calibri"/>
                <w:b/>
                <w:sz w:val="22"/>
                <w:szCs w:val="22"/>
              </w:rPr>
              <w:t>Topics</w:t>
            </w:r>
          </w:p>
        </w:tc>
      </w:tr>
      <w:tr w:rsidR="004E4BF1" w14:paraId="336CFBCD" w14:textId="77777777">
        <w:tc>
          <w:tcPr>
            <w:tcW w:w="2263" w:type="dxa"/>
          </w:tcPr>
          <w:p w14:paraId="79E1ECBE" w14:textId="77777777" w:rsidR="004E4BF1" w:rsidRDefault="00822FB1">
            <w:pPr>
              <w:widowControl/>
              <w:jc w:val="center"/>
              <w:rPr>
                <w:rFonts w:ascii="Calibri" w:eastAsia="Calibri" w:hAnsi="Calibri" w:cs="Calibri"/>
                <w:sz w:val="22"/>
                <w:szCs w:val="22"/>
              </w:rPr>
            </w:pPr>
            <w:r>
              <w:rPr>
                <w:rFonts w:ascii="Calibri" w:eastAsia="Calibri" w:hAnsi="Calibri" w:cs="Calibri"/>
                <w:sz w:val="22"/>
                <w:szCs w:val="22"/>
              </w:rPr>
              <w:t>1</w:t>
            </w:r>
          </w:p>
        </w:tc>
        <w:tc>
          <w:tcPr>
            <w:tcW w:w="6753" w:type="dxa"/>
          </w:tcPr>
          <w:p w14:paraId="6B4439DE" w14:textId="77777777" w:rsidR="004E4BF1" w:rsidRDefault="00822FB1">
            <w:pPr>
              <w:widowControl/>
              <w:rPr>
                <w:rFonts w:ascii="Calibri" w:eastAsia="Calibri" w:hAnsi="Calibri" w:cs="Calibri"/>
                <w:sz w:val="22"/>
                <w:szCs w:val="22"/>
              </w:rPr>
            </w:pPr>
            <w:r>
              <w:rPr>
                <w:rFonts w:ascii="Calibri" w:eastAsia="Calibri" w:hAnsi="Calibri" w:cs="Calibri"/>
                <w:sz w:val="22"/>
                <w:szCs w:val="22"/>
              </w:rPr>
              <w:t>Introduction to programming</w:t>
            </w:r>
          </w:p>
        </w:tc>
      </w:tr>
      <w:tr w:rsidR="004E4BF1" w14:paraId="6534FC05" w14:textId="77777777">
        <w:tc>
          <w:tcPr>
            <w:tcW w:w="2263" w:type="dxa"/>
          </w:tcPr>
          <w:p w14:paraId="7704AE94" w14:textId="77777777" w:rsidR="004E4BF1" w:rsidRDefault="00822FB1">
            <w:pPr>
              <w:widowControl/>
              <w:jc w:val="center"/>
              <w:rPr>
                <w:rFonts w:ascii="Calibri" w:eastAsia="Calibri" w:hAnsi="Calibri" w:cs="Calibri"/>
                <w:sz w:val="22"/>
                <w:szCs w:val="22"/>
              </w:rPr>
            </w:pPr>
            <w:r>
              <w:rPr>
                <w:rFonts w:ascii="Calibri" w:eastAsia="Calibri" w:hAnsi="Calibri" w:cs="Calibri"/>
                <w:sz w:val="22"/>
                <w:szCs w:val="22"/>
              </w:rPr>
              <w:t>2</w:t>
            </w:r>
          </w:p>
        </w:tc>
        <w:tc>
          <w:tcPr>
            <w:tcW w:w="6753" w:type="dxa"/>
          </w:tcPr>
          <w:p w14:paraId="09AA4C12" w14:textId="77777777" w:rsidR="004E4BF1" w:rsidRDefault="00822FB1">
            <w:pPr>
              <w:widowControl/>
              <w:rPr>
                <w:rFonts w:ascii="Calibri" w:eastAsia="Calibri" w:hAnsi="Calibri" w:cs="Calibri"/>
                <w:sz w:val="22"/>
                <w:szCs w:val="22"/>
              </w:rPr>
            </w:pPr>
            <w:r>
              <w:rPr>
                <w:rFonts w:ascii="Calibri" w:eastAsia="Calibri" w:hAnsi="Calibri" w:cs="Calibri"/>
                <w:sz w:val="22"/>
                <w:szCs w:val="22"/>
              </w:rPr>
              <w:t>Hello world</w:t>
            </w:r>
          </w:p>
        </w:tc>
      </w:tr>
      <w:tr w:rsidR="004E4BF1" w14:paraId="0B3C5576" w14:textId="77777777">
        <w:tc>
          <w:tcPr>
            <w:tcW w:w="2263" w:type="dxa"/>
          </w:tcPr>
          <w:p w14:paraId="3CB52F79" w14:textId="77777777" w:rsidR="004E4BF1" w:rsidRDefault="00822FB1">
            <w:pPr>
              <w:widowControl/>
              <w:jc w:val="center"/>
              <w:rPr>
                <w:rFonts w:ascii="Calibri" w:eastAsia="Calibri" w:hAnsi="Calibri" w:cs="Calibri"/>
                <w:sz w:val="22"/>
                <w:szCs w:val="22"/>
              </w:rPr>
            </w:pPr>
            <w:r>
              <w:rPr>
                <w:rFonts w:ascii="Calibri" w:eastAsia="Calibri" w:hAnsi="Calibri" w:cs="Calibri"/>
                <w:sz w:val="22"/>
                <w:szCs w:val="22"/>
              </w:rPr>
              <w:t>3</w:t>
            </w:r>
          </w:p>
        </w:tc>
        <w:tc>
          <w:tcPr>
            <w:tcW w:w="6753" w:type="dxa"/>
          </w:tcPr>
          <w:p w14:paraId="0DEAFEC4" w14:textId="77777777" w:rsidR="004E4BF1" w:rsidRDefault="00822FB1">
            <w:pPr>
              <w:widowControl/>
              <w:rPr>
                <w:rFonts w:ascii="Calibri" w:eastAsia="Calibri" w:hAnsi="Calibri" w:cs="Calibri"/>
                <w:sz w:val="22"/>
                <w:szCs w:val="22"/>
              </w:rPr>
            </w:pPr>
            <w:r>
              <w:rPr>
                <w:rFonts w:ascii="Calibri" w:eastAsia="Calibri" w:hAnsi="Calibri" w:cs="Calibri"/>
                <w:sz w:val="22"/>
                <w:szCs w:val="22"/>
              </w:rPr>
              <w:t xml:space="preserve">Input, Process, Output </w:t>
            </w:r>
          </w:p>
        </w:tc>
      </w:tr>
      <w:tr w:rsidR="004E4BF1" w14:paraId="653B6E47" w14:textId="77777777">
        <w:tc>
          <w:tcPr>
            <w:tcW w:w="2263" w:type="dxa"/>
          </w:tcPr>
          <w:p w14:paraId="24A74272" w14:textId="77777777" w:rsidR="004E4BF1" w:rsidRDefault="00822FB1">
            <w:pPr>
              <w:widowControl/>
              <w:jc w:val="center"/>
              <w:rPr>
                <w:rFonts w:ascii="Calibri" w:eastAsia="Calibri" w:hAnsi="Calibri" w:cs="Calibri"/>
                <w:sz w:val="22"/>
                <w:szCs w:val="22"/>
              </w:rPr>
            </w:pPr>
            <w:r>
              <w:rPr>
                <w:rFonts w:ascii="Calibri" w:eastAsia="Calibri" w:hAnsi="Calibri" w:cs="Calibri"/>
                <w:sz w:val="22"/>
                <w:szCs w:val="22"/>
              </w:rPr>
              <w:t>4,5</w:t>
            </w:r>
          </w:p>
        </w:tc>
        <w:tc>
          <w:tcPr>
            <w:tcW w:w="6753" w:type="dxa"/>
          </w:tcPr>
          <w:p w14:paraId="3FACDA31" w14:textId="04A94DC2" w:rsidR="004E4BF1" w:rsidRDefault="00822FB1">
            <w:pPr>
              <w:widowControl/>
              <w:rPr>
                <w:rFonts w:ascii="Calibri" w:eastAsia="Calibri" w:hAnsi="Calibri" w:cs="Calibri"/>
                <w:sz w:val="22"/>
                <w:szCs w:val="22"/>
              </w:rPr>
            </w:pPr>
            <w:r>
              <w:rPr>
                <w:rFonts w:ascii="Calibri" w:eastAsia="Calibri" w:hAnsi="Calibri" w:cs="Calibri"/>
                <w:sz w:val="22"/>
                <w:szCs w:val="22"/>
              </w:rPr>
              <w:t xml:space="preserve">Decision structures and </w:t>
            </w:r>
            <w:r w:rsidR="001F7806">
              <w:rPr>
                <w:rFonts w:ascii="Calibri" w:eastAsia="Calibri" w:hAnsi="Calibri" w:cs="Calibri"/>
                <w:sz w:val="22"/>
                <w:szCs w:val="22"/>
              </w:rPr>
              <w:t>Boolean</w:t>
            </w:r>
            <w:r>
              <w:rPr>
                <w:rFonts w:ascii="Calibri" w:eastAsia="Calibri" w:hAnsi="Calibri" w:cs="Calibri"/>
                <w:sz w:val="22"/>
                <w:szCs w:val="22"/>
              </w:rPr>
              <w:t xml:space="preserve"> logic</w:t>
            </w:r>
          </w:p>
        </w:tc>
      </w:tr>
      <w:tr w:rsidR="004E4BF1" w14:paraId="5AAECA98" w14:textId="77777777">
        <w:tc>
          <w:tcPr>
            <w:tcW w:w="2263" w:type="dxa"/>
          </w:tcPr>
          <w:p w14:paraId="340289E3" w14:textId="77777777" w:rsidR="004E4BF1" w:rsidRDefault="00822FB1">
            <w:pPr>
              <w:widowControl/>
              <w:jc w:val="center"/>
              <w:rPr>
                <w:rFonts w:ascii="Calibri" w:eastAsia="Calibri" w:hAnsi="Calibri" w:cs="Calibri"/>
                <w:sz w:val="22"/>
                <w:szCs w:val="22"/>
              </w:rPr>
            </w:pPr>
            <w:r>
              <w:rPr>
                <w:rFonts w:ascii="Calibri" w:eastAsia="Calibri" w:hAnsi="Calibri" w:cs="Calibri"/>
                <w:sz w:val="22"/>
                <w:szCs w:val="22"/>
              </w:rPr>
              <w:t>6</w:t>
            </w:r>
          </w:p>
        </w:tc>
        <w:tc>
          <w:tcPr>
            <w:tcW w:w="6753" w:type="dxa"/>
          </w:tcPr>
          <w:p w14:paraId="6070991D" w14:textId="77777777" w:rsidR="004E4BF1" w:rsidRDefault="00822FB1">
            <w:pPr>
              <w:widowControl/>
              <w:rPr>
                <w:rFonts w:ascii="Calibri" w:eastAsia="Calibri" w:hAnsi="Calibri" w:cs="Calibri"/>
                <w:sz w:val="22"/>
                <w:szCs w:val="22"/>
              </w:rPr>
            </w:pPr>
            <w:r>
              <w:rPr>
                <w:rFonts w:ascii="Calibri" w:eastAsia="Calibri" w:hAnsi="Calibri" w:cs="Calibri"/>
                <w:sz w:val="22"/>
                <w:szCs w:val="22"/>
              </w:rPr>
              <w:t>Repetition structures</w:t>
            </w:r>
          </w:p>
        </w:tc>
      </w:tr>
      <w:tr w:rsidR="004E4BF1" w14:paraId="094B9933" w14:textId="77777777">
        <w:tc>
          <w:tcPr>
            <w:tcW w:w="2263" w:type="dxa"/>
          </w:tcPr>
          <w:p w14:paraId="7E9F19FB" w14:textId="77777777" w:rsidR="004E4BF1" w:rsidRDefault="00822FB1">
            <w:pPr>
              <w:widowControl/>
              <w:jc w:val="center"/>
              <w:rPr>
                <w:rFonts w:ascii="Calibri" w:eastAsia="Calibri" w:hAnsi="Calibri" w:cs="Calibri"/>
                <w:sz w:val="22"/>
                <w:szCs w:val="22"/>
              </w:rPr>
            </w:pPr>
            <w:r>
              <w:rPr>
                <w:rFonts w:ascii="Calibri" w:eastAsia="Calibri" w:hAnsi="Calibri" w:cs="Calibri"/>
                <w:sz w:val="22"/>
                <w:szCs w:val="22"/>
              </w:rPr>
              <w:t>7</w:t>
            </w:r>
          </w:p>
        </w:tc>
        <w:tc>
          <w:tcPr>
            <w:tcW w:w="6753" w:type="dxa"/>
          </w:tcPr>
          <w:p w14:paraId="38B4C08C" w14:textId="77777777" w:rsidR="004E4BF1" w:rsidRDefault="00822FB1">
            <w:pPr>
              <w:widowControl/>
              <w:rPr>
                <w:rFonts w:ascii="Calibri" w:eastAsia="Calibri" w:hAnsi="Calibri" w:cs="Calibri"/>
                <w:sz w:val="22"/>
                <w:szCs w:val="22"/>
              </w:rPr>
            </w:pPr>
            <w:r>
              <w:rPr>
                <w:rFonts w:ascii="Calibri" w:eastAsia="Calibri" w:hAnsi="Calibri" w:cs="Calibri"/>
                <w:sz w:val="22"/>
                <w:szCs w:val="22"/>
              </w:rPr>
              <w:t>Functions</w:t>
            </w:r>
          </w:p>
        </w:tc>
      </w:tr>
      <w:tr w:rsidR="004E4BF1" w14:paraId="4A3EC743" w14:textId="77777777">
        <w:tc>
          <w:tcPr>
            <w:tcW w:w="2263" w:type="dxa"/>
          </w:tcPr>
          <w:p w14:paraId="3440E0F1" w14:textId="77777777" w:rsidR="004E4BF1" w:rsidRDefault="00822FB1">
            <w:pPr>
              <w:widowControl/>
              <w:jc w:val="center"/>
              <w:rPr>
                <w:rFonts w:ascii="Calibri" w:eastAsia="Calibri" w:hAnsi="Calibri" w:cs="Calibri"/>
                <w:sz w:val="22"/>
                <w:szCs w:val="22"/>
              </w:rPr>
            </w:pPr>
            <w:r>
              <w:rPr>
                <w:rFonts w:ascii="Calibri" w:eastAsia="Calibri" w:hAnsi="Calibri" w:cs="Calibri"/>
                <w:sz w:val="22"/>
                <w:szCs w:val="22"/>
              </w:rPr>
              <w:t>8,9</w:t>
            </w:r>
          </w:p>
        </w:tc>
        <w:tc>
          <w:tcPr>
            <w:tcW w:w="6753" w:type="dxa"/>
          </w:tcPr>
          <w:p w14:paraId="380245DB" w14:textId="489DB0EA" w:rsidR="004E4BF1" w:rsidRDefault="00822FB1">
            <w:pPr>
              <w:widowControl/>
              <w:rPr>
                <w:rFonts w:ascii="Calibri" w:eastAsia="Calibri" w:hAnsi="Calibri" w:cs="Calibri"/>
                <w:sz w:val="22"/>
                <w:szCs w:val="22"/>
              </w:rPr>
            </w:pPr>
            <w:r>
              <w:rPr>
                <w:rFonts w:ascii="Calibri" w:eastAsia="Calibri" w:hAnsi="Calibri" w:cs="Calibri"/>
                <w:sz w:val="22"/>
                <w:szCs w:val="22"/>
              </w:rPr>
              <w:t xml:space="preserve">Files </w:t>
            </w:r>
          </w:p>
        </w:tc>
      </w:tr>
      <w:tr w:rsidR="004E4BF1" w14:paraId="3AE206FE" w14:textId="77777777">
        <w:tc>
          <w:tcPr>
            <w:tcW w:w="2263" w:type="dxa"/>
          </w:tcPr>
          <w:p w14:paraId="656F33F9" w14:textId="77777777" w:rsidR="004E4BF1" w:rsidRDefault="00822FB1">
            <w:pPr>
              <w:widowControl/>
              <w:bidi/>
              <w:jc w:val="center"/>
              <w:rPr>
                <w:rFonts w:ascii="Calibri" w:eastAsia="Calibri" w:hAnsi="Calibri" w:cs="Calibri"/>
                <w:sz w:val="22"/>
                <w:szCs w:val="22"/>
              </w:rPr>
            </w:pPr>
            <w:r>
              <w:rPr>
                <w:rFonts w:ascii="Calibri" w:eastAsia="Calibri" w:hAnsi="Calibri" w:cs="Calibri"/>
                <w:sz w:val="22"/>
                <w:szCs w:val="22"/>
              </w:rPr>
              <w:t>10,11</w:t>
            </w:r>
          </w:p>
        </w:tc>
        <w:tc>
          <w:tcPr>
            <w:tcW w:w="6753" w:type="dxa"/>
          </w:tcPr>
          <w:p w14:paraId="7629C11A" w14:textId="6498CEB5" w:rsidR="004E4BF1" w:rsidRDefault="00822FB1">
            <w:pPr>
              <w:widowControl/>
              <w:rPr>
                <w:rFonts w:ascii="Calibri" w:eastAsia="Calibri" w:hAnsi="Calibri" w:cs="Calibri"/>
                <w:sz w:val="22"/>
                <w:szCs w:val="22"/>
              </w:rPr>
            </w:pPr>
            <w:r>
              <w:rPr>
                <w:rFonts w:ascii="Calibri" w:eastAsia="Calibri" w:hAnsi="Calibri" w:cs="Calibri"/>
                <w:sz w:val="22"/>
                <w:szCs w:val="22"/>
              </w:rPr>
              <w:t xml:space="preserve">Lists </w:t>
            </w:r>
          </w:p>
        </w:tc>
      </w:tr>
      <w:tr w:rsidR="004E4BF1" w14:paraId="330B8E7F" w14:textId="77777777">
        <w:tc>
          <w:tcPr>
            <w:tcW w:w="2263" w:type="dxa"/>
          </w:tcPr>
          <w:p w14:paraId="0C33248E" w14:textId="77777777" w:rsidR="004E4BF1" w:rsidRDefault="00822FB1">
            <w:pPr>
              <w:widowControl/>
              <w:jc w:val="center"/>
              <w:rPr>
                <w:rFonts w:ascii="Calibri" w:eastAsia="Calibri" w:hAnsi="Calibri" w:cs="Calibri"/>
                <w:sz w:val="22"/>
                <w:szCs w:val="22"/>
              </w:rPr>
            </w:pPr>
            <w:r>
              <w:rPr>
                <w:rFonts w:ascii="Calibri" w:eastAsia="Calibri" w:hAnsi="Calibri" w:cs="Calibri"/>
                <w:sz w:val="22"/>
                <w:szCs w:val="22"/>
              </w:rPr>
              <w:t>12</w:t>
            </w:r>
          </w:p>
        </w:tc>
        <w:tc>
          <w:tcPr>
            <w:tcW w:w="6753" w:type="dxa"/>
          </w:tcPr>
          <w:p w14:paraId="210E0CBE" w14:textId="77777777" w:rsidR="004E4BF1" w:rsidRDefault="00822FB1">
            <w:pPr>
              <w:widowControl/>
              <w:rPr>
                <w:rFonts w:ascii="Calibri" w:eastAsia="Calibri" w:hAnsi="Calibri" w:cs="Calibri"/>
                <w:sz w:val="22"/>
                <w:szCs w:val="22"/>
              </w:rPr>
            </w:pPr>
            <w:r>
              <w:rPr>
                <w:rFonts w:ascii="Calibri" w:eastAsia="Calibri" w:hAnsi="Calibri" w:cs="Calibri"/>
                <w:sz w:val="22"/>
                <w:szCs w:val="22"/>
              </w:rPr>
              <w:t>Strings</w:t>
            </w:r>
          </w:p>
        </w:tc>
      </w:tr>
      <w:tr w:rsidR="004E4BF1" w14:paraId="6163F652" w14:textId="77777777">
        <w:tc>
          <w:tcPr>
            <w:tcW w:w="2263" w:type="dxa"/>
          </w:tcPr>
          <w:p w14:paraId="5D665DD3" w14:textId="77777777" w:rsidR="004E4BF1" w:rsidRDefault="00822FB1">
            <w:pPr>
              <w:widowControl/>
              <w:jc w:val="center"/>
              <w:rPr>
                <w:rFonts w:ascii="Calibri" w:eastAsia="Calibri" w:hAnsi="Calibri" w:cs="Calibri"/>
                <w:sz w:val="22"/>
                <w:szCs w:val="22"/>
              </w:rPr>
            </w:pPr>
            <w:r>
              <w:rPr>
                <w:rFonts w:ascii="Calibri" w:eastAsia="Calibri" w:hAnsi="Calibri" w:cs="Calibri"/>
                <w:sz w:val="22"/>
                <w:szCs w:val="22"/>
              </w:rPr>
              <w:t>13,14</w:t>
            </w:r>
          </w:p>
        </w:tc>
        <w:tc>
          <w:tcPr>
            <w:tcW w:w="6753" w:type="dxa"/>
          </w:tcPr>
          <w:p w14:paraId="3B2A50A1" w14:textId="77777777" w:rsidR="004E4BF1" w:rsidRDefault="00822FB1">
            <w:pPr>
              <w:widowControl/>
              <w:rPr>
                <w:rFonts w:ascii="Calibri" w:eastAsia="Calibri" w:hAnsi="Calibri" w:cs="Calibri"/>
                <w:sz w:val="22"/>
                <w:szCs w:val="22"/>
              </w:rPr>
            </w:pPr>
            <w:r>
              <w:rPr>
                <w:rFonts w:ascii="Calibri" w:eastAsia="Calibri" w:hAnsi="Calibri" w:cs="Calibri"/>
                <w:sz w:val="22"/>
                <w:szCs w:val="22"/>
              </w:rPr>
              <w:t>Dictionaries and Sets</w:t>
            </w:r>
          </w:p>
        </w:tc>
      </w:tr>
    </w:tbl>
    <w:p w14:paraId="52ED8CB7" w14:textId="77777777" w:rsidR="004E4BF1" w:rsidRDefault="00822FB1">
      <w:pPr>
        <w:pBdr>
          <w:top w:val="nil"/>
          <w:left w:val="nil"/>
          <w:bottom w:val="nil"/>
          <w:right w:val="nil"/>
          <w:between w:val="nil"/>
        </w:pBdr>
        <w:spacing w:line="276" w:lineRule="auto"/>
        <w:jc w:val="left"/>
        <w:rPr>
          <w:rFonts w:ascii="Arial" w:eastAsia="Arial" w:hAnsi="Arial" w:cs="Arial"/>
          <w:sz w:val="22"/>
          <w:szCs w:val="22"/>
        </w:rPr>
      </w:pPr>
      <w:r>
        <w:rPr>
          <w:rFonts w:ascii="Arial" w:eastAsia="Arial" w:hAnsi="Arial" w:cs="Arial"/>
          <w:sz w:val="22"/>
          <w:szCs w:val="22"/>
        </w:rPr>
        <w:t xml:space="preserve"> </w:t>
      </w:r>
    </w:p>
    <w:p w14:paraId="4B4B91B7" w14:textId="77777777" w:rsidR="00977ABF" w:rsidRPr="00977ABF" w:rsidRDefault="00977ABF" w:rsidP="00977ABF">
      <w:pPr>
        <w:keepNext/>
        <w:keepLines/>
        <w:widowControl/>
        <w:spacing w:before="200" w:line="276" w:lineRule="auto"/>
        <w:jc w:val="left"/>
        <w:outlineLvl w:val="1"/>
        <w:rPr>
          <w:rFonts w:ascii="Calibri" w:eastAsia="MS Gothic" w:hAnsi="Calibri"/>
          <w:b/>
          <w:bCs/>
          <w:sz w:val="26"/>
          <w:szCs w:val="26"/>
        </w:rPr>
      </w:pPr>
      <w:r w:rsidRPr="00977ABF">
        <w:rPr>
          <w:rFonts w:ascii="Calibri" w:eastAsia="MS Gothic" w:hAnsi="Calibri"/>
          <w:b/>
          <w:bCs/>
          <w:sz w:val="26"/>
          <w:szCs w:val="26"/>
        </w:rPr>
        <w:t>Final Project</w:t>
      </w:r>
    </w:p>
    <w:p w14:paraId="2D220767" w14:textId="77777777" w:rsidR="00977ABF" w:rsidRPr="00977ABF" w:rsidRDefault="00977ABF" w:rsidP="00977ABF">
      <w:pPr>
        <w:widowControl/>
        <w:spacing w:after="200" w:line="276" w:lineRule="auto"/>
        <w:jc w:val="left"/>
        <w:rPr>
          <w:rFonts w:ascii="Cambria" w:eastAsia="MS Mincho" w:hAnsi="Cambria" w:cs="Arial"/>
          <w:sz w:val="22"/>
          <w:szCs w:val="22"/>
        </w:rPr>
      </w:pPr>
      <w:r w:rsidRPr="00977ABF">
        <w:rPr>
          <w:rFonts w:ascii="Cambria" w:eastAsia="MS Mincho" w:hAnsi="Cambria" w:cs="Arial"/>
          <w:sz w:val="22"/>
          <w:szCs w:val="22"/>
        </w:rPr>
        <w:t>Students will work individually or in small groups to develop a simple business-related Python application. The project will involve:</w:t>
      </w:r>
    </w:p>
    <w:p w14:paraId="0D82BFCE" w14:textId="77777777" w:rsidR="00977ABF" w:rsidRPr="0003414B" w:rsidRDefault="00977ABF" w:rsidP="0003414B">
      <w:pPr>
        <w:pStyle w:val="ListParagraph"/>
        <w:widowControl/>
        <w:numPr>
          <w:ilvl w:val="0"/>
          <w:numId w:val="11"/>
        </w:numPr>
        <w:tabs>
          <w:tab w:val="num" w:pos="360"/>
        </w:tabs>
        <w:spacing w:after="200" w:line="276" w:lineRule="auto"/>
        <w:jc w:val="left"/>
        <w:rPr>
          <w:rFonts w:ascii="Cambria" w:eastAsia="MS Mincho" w:hAnsi="Cambria" w:cs="Arial"/>
          <w:sz w:val="22"/>
          <w:szCs w:val="22"/>
        </w:rPr>
      </w:pPr>
      <w:r w:rsidRPr="0003414B">
        <w:rPr>
          <w:rFonts w:ascii="Cambria" w:eastAsia="MS Mincho" w:hAnsi="Cambria" w:cs="Arial"/>
          <w:sz w:val="22"/>
          <w:szCs w:val="22"/>
        </w:rPr>
        <w:t>Problem identification</w:t>
      </w:r>
    </w:p>
    <w:p w14:paraId="6C04FCF4" w14:textId="77777777" w:rsidR="00977ABF" w:rsidRPr="0003414B" w:rsidRDefault="00977ABF" w:rsidP="0003414B">
      <w:pPr>
        <w:pStyle w:val="ListParagraph"/>
        <w:widowControl/>
        <w:numPr>
          <w:ilvl w:val="0"/>
          <w:numId w:val="11"/>
        </w:numPr>
        <w:tabs>
          <w:tab w:val="num" w:pos="360"/>
        </w:tabs>
        <w:spacing w:after="200" w:line="276" w:lineRule="auto"/>
        <w:jc w:val="left"/>
        <w:rPr>
          <w:rFonts w:ascii="Cambria" w:eastAsia="MS Mincho" w:hAnsi="Cambria" w:cs="Arial"/>
          <w:sz w:val="22"/>
          <w:szCs w:val="22"/>
        </w:rPr>
      </w:pPr>
      <w:r w:rsidRPr="0003414B">
        <w:rPr>
          <w:rFonts w:ascii="Cambria" w:eastAsia="MS Mincho" w:hAnsi="Cambria" w:cs="Arial"/>
          <w:sz w:val="22"/>
          <w:szCs w:val="22"/>
        </w:rPr>
        <w:t>Application design</w:t>
      </w:r>
    </w:p>
    <w:p w14:paraId="1669028C" w14:textId="77777777" w:rsidR="00977ABF" w:rsidRPr="0003414B" w:rsidRDefault="00977ABF" w:rsidP="0003414B">
      <w:pPr>
        <w:pStyle w:val="ListParagraph"/>
        <w:widowControl/>
        <w:numPr>
          <w:ilvl w:val="0"/>
          <w:numId w:val="11"/>
        </w:numPr>
        <w:tabs>
          <w:tab w:val="num" w:pos="360"/>
        </w:tabs>
        <w:spacing w:after="200" w:line="276" w:lineRule="auto"/>
        <w:jc w:val="left"/>
        <w:rPr>
          <w:rFonts w:ascii="Cambria" w:eastAsia="MS Mincho" w:hAnsi="Cambria" w:cs="Arial"/>
          <w:sz w:val="22"/>
          <w:szCs w:val="22"/>
        </w:rPr>
      </w:pPr>
      <w:r w:rsidRPr="0003414B">
        <w:rPr>
          <w:rFonts w:ascii="Cambria" w:eastAsia="MS Mincho" w:hAnsi="Cambria" w:cs="Arial"/>
          <w:sz w:val="22"/>
          <w:szCs w:val="22"/>
        </w:rPr>
        <w:t>Implementation</w:t>
      </w:r>
    </w:p>
    <w:p w14:paraId="55936988" w14:textId="77777777" w:rsidR="00977ABF" w:rsidRPr="0003414B" w:rsidRDefault="00977ABF" w:rsidP="0003414B">
      <w:pPr>
        <w:pStyle w:val="ListParagraph"/>
        <w:widowControl/>
        <w:numPr>
          <w:ilvl w:val="0"/>
          <w:numId w:val="11"/>
        </w:numPr>
        <w:tabs>
          <w:tab w:val="num" w:pos="360"/>
        </w:tabs>
        <w:spacing w:after="200" w:line="276" w:lineRule="auto"/>
        <w:jc w:val="left"/>
        <w:rPr>
          <w:rFonts w:ascii="Cambria" w:eastAsia="MS Mincho" w:hAnsi="Cambria" w:cs="Arial"/>
          <w:sz w:val="22"/>
          <w:szCs w:val="22"/>
        </w:rPr>
      </w:pPr>
      <w:r w:rsidRPr="0003414B">
        <w:rPr>
          <w:rFonts w:ascii="Cambria" w:eastAsia="MS Mincho" w:hAnsi="Cambria" w:cs="Arial"/>
          <w:sz w:val="22"/>
          <w:szCs w:val="22"/>
        </w:rPr>
        <w:t>Testing and debugging</w:t>
      </w:r>
    </w:p>
    <w:p w14:paraId="13447AD9" w14:textId="77777777" w:rsidR="00977ABF" w:rsidRPr="0003414B" w:rsidRDefault="00977ABF" w:rsidP="0003414B">
      <w:pPr>
        <w:pStyle w:val="ListParagraph"/>
        <w:widowControl/>
        <w:numPr>
          <w:ilvl w:val="0"/>
          <w:numId w:val="11"/>
        </w:numPr>
        <w:tabs>
          <w:tab w:val="num" w:pos="360"/>
        </w:tabs>
        <w:spacing w:after="200" w:line="276" w:lineRule="auto"/>
        <w:jc w:val="left"/>
        <w:rPr>
          <w:rFonts w:ascii="Cambria" w:eastAsia="MS Mincho" w:hAnsi="Cambria" w:cs="Arial"/>
          <w:sz w:val="22"/>
          <w:szCs w:val="22"/>
        </w:rPr>
      </w:pPr>
      <w:r w:rsidRPr="0003414B">
        <w:rPr>
          <w:rFonts w:ascii="Cambria" w:eastAsia="MS Mincho" w:hAnsi="Cambria" w:cs="Arial"/>
          <w:sz w:val="22"/>
          <w:szCs w:val="22"/>
        </w:rPr>
        <w:t>Presentation and documentation</w:t>
      </w:r>
    </w:p>
    <w:p w14:paraId="452994A6" w14:textId="77777777" w:rsidR="00977ABF" w:rsidRPr="00977ABF" w:rsidRDefault="00977ABF" w:rsidP="00977ABF">
      <w:pPr>
        <w:keepNext/>
        <w:keepLines/>
        <w:widowControl/>
        <w:spacing w:before="200" w:line="276" w:lineRule="auto"/>
        <w:jc w:val="left"/>
        <w:outlineLvl w:val="1"/>
        <w:rPr>
          <w:rFonts w:ascii="Calibri" w:eastAsia="MS Gothic" w:hAnsi="Calibri"/>
          <w:b/>
          <w:bCs/>
          <w:sz w:val="26"/>
          <w:szCs w:val="26"/>
        </w:rPr>
      </w:pPr>
      <w:r w:rsidRPr="00977ABF">
        <w:rPr>
          <w:rFonts w:ascii="Calibri" w:eastAsia="MS Gothic" w:hAnsi="Calibri"/>
          <w:b/>
          <w:bCs/>
          <w:sz w:val="26"/>
          <w:szCs w:val="26"/>
        </w:rPr>
        <w:t>Instructor’s Note</w:t>
      </w:r>
    </w:p>
    <w:p w14:paraId="67387886" w14:textId="77777777" w:rsidR="00977ABF" w:rsidRPr="00977ABF" w:rsidRDefault="00977ABF" w:rsidP="00977ABF">
      <w:pPr>
        <w:widowControl/>
        <w:spacing w:after="200" w:line="276" w:lineRule="auto"/>
        <w:jc w:val="left"/>
        <w:rPr>
          <w:rFonts w:ascii="Cambria" w:eastAsia="MS Mincho" w:hAnsi="Cambria" w:cs="Arial"/>
          <w:sz w:val="22"/>
          <w:szCs w:val="22"/>
        </w:rPr>
      </w:pPr>
      <w:r w:rsidRPr="00977ABF">
        <w:rPr>
          <w:rFonts w:ascii="Cambria" w:eastAsia="MS Mincho" w:hAnsi="Cambria" w:cs="Arial"/>
          <w:sz w:val="22"/>
          <w:szCs w:val="22"/>
        </w:rPr>
        <w:t>This course is designed to help students understand how programming can be used in business settings. While no prior programming experience is required, students must be prepared to practice coding regularly and work on real-world problems. The emphasis is on problem-solving, business applications, and developing practical coding skills that will be valuable in professional settings.</w:t>
      </w:r>
    </w:p>
    <w:p w14:paraId="4567605C" w14:textId="77777777" w:rsidR="004E4BF1" w:rsidRDefault="00822FB1">
      <w:pPr>
        <w:pStyle w:val="Heading2"/>
        <w:widowControl/>
        <w:spacing w:line="259" w:lineRule="auto"/>
        <w:jc w:val="left"/>
      </w:pPr>
      <w:bookmarkStart w:id="9" w:name="_glo6msc2dwrf" w:colFirst="0" w:colLast="0"/>
      <w:bookmarkEnd w:id="9"/>
      <w:r>
        <w:t>Grading</w:t>
      </w:r>
    </w:p>
    <w:p w14:paraId="29E87241" w14:textId="77777777" w:rsidR="004E4BF1" w:rsidRDefault="004E4BF1">
      <w:pPr>
        <w:widowControl/>
        <w:spacing w:line="259" w:lineRule="auto"/>
        <w:rPr>
          <w:rFonts w:ascii="Calibri" w:eastAsia="Calibri" w:hAnsi="Calibri" w:cs="Calibri"/>
          <w:b/>
          <w:sz w:val="22"/>
          <w:szCs w:val="22"/>
        </w:rPr>
      </w:pPr>
    </w:p>
    <w:p w14:paraId="5573F05E" w14:textId="77777777" w:rsidR="004E4BF1" w:rsidRDefault="00822FB1">
      <w:pPr>
        <w:widowControl/>
        <w:spacing w:line="259" w:lineRule="auto"/>
        <w:rPr>
          <w:rFonts w:ascii="Calibri" w:eastAsia="Calibri" w:hAnsi="Calibri" w:cs="Calibri"/>
          <w:sz w:val="22"/>
          <w:szCs w:val="22"/>
        </w:rPr>
      </w:pPr>
      <w:r>
        <w:rPr>
          <w:rFonts w:ascii="Calibri" w:eastAsia="Calibri" w:hAnsi="Calibri" w:cs="Calibri"/>
          <w:sz w:val="22"/>
          <w:szCs w:val="22"/>
        </w:rPr>
        <w:t xml:space="preserve">The scores in this course will be the weighted average of the following items: </w:t>
      </w: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8031"/>
      </w:tblGrid>
      <w:tr w:rsidR="004E4BF1" w14:paraId="553874A2" w14:textId="77777777">
        <w:tc>
          <w:tcPr>
            <w:tcW w:w="985" w:type="dxa"/>
            <w:shd w:val="clear" w:color="auto" w:fill="D9D9D9"/>
          </w:tcPr>
          <w:p w14:paraId="5BD92E4C" w14:textId="77777777" w:rsidR="004E4BF1" w:rsidRDefault="00822FB1">
            <w:pPr>
              <w:widowControl/>
              <w:tabs>
                <w:tab w:val="left" w:pos="1133"/>
              </w:tabs>
              <w:rPr>
                <w:rFonts w:ascii="Calibri" w:eastAsia="Calibri" w:hAnsi="Calibri" w:cs="Calibri"/>
                <w:b/>
                <w:sz w:val="22"/>
                <w:szCs w:val="22"/>
              </w:rPr>
            </w:pPr>
            <w:r>
              <w:rPr>
                <w:rFonts w:ascii="Calibri" w:eastAsia="Calibri" w:hAnsi="Calibri" w:cs="Calibri"/>
                <w:b/>
                <w:sz w:val="22"/>
                <w:szCs w:val="22"/>
              </w:rPr>
              <w:t>Weight</w:t>
            </w:r>
          </w:p>
        </w:tc>
        <w:tc>
          <w:tcPr>
            <w:tcW w:w="8031" w:type="dxa"/>
            <w:shd w:val="clear" w:color="auto" w:fill="D9D9D9"/>
          </w:tcPr>
          <w:p w14:paraId="35D205E2" w14:textId="77777777" w:rsidR="004E4BF1" w:rsidRDefault="00822FB1">
            <w:pPr>
              <w:widowControl/>
              <w:rPr>
                <w:rFonts w:ascii="Calibri" w:eastAsia="Calibri" w:hAnsi="Calibri" w:cs="Calibri"/>
                <w:b/>
                <w:sz w:val="22"/>
                <w:szCs w:val="22"/>
              </w:rPr>
            </w:pPr>
            <w:r>
              <w:rPr>
                <w:rFonts w:ascii="Calibri" w:eastAsia="Calibri" w:hAnsi="Calibri" w:cs="Calibri"/>
                <w:b/>
                <w:sz w:val="22"/>
                <w:szCs w:val="22"/>
              </w:rPr>
              <w:t>Description</w:t>
            </w:r>
          </w:p>
        </w:tc>
      </w:tr>
      <w:tr w:rsidR="001F7806" w14:paraId="7AF6C0A5" w14:textId="77777777">
        <w:tc>
          <w:tcPr>
            <w:tcW w:w="985" w:type="dxa"/>
          </w:tcPr>
          <w:p w14:paraId="7FBA7AE5" w14:textId="4BC759DD" w:rsidR="001F7806" w:rsidRDefault="00717039">
            <w:pPr>
              <w:widowControl/>
              <w:rPr>
                <w:rFonts w:ascii="Calibri" w:eastAsia="Calibri" w:hAnsi="Calibri" w:cs="Calibri"/>
                <w:sz w:val="22"/>
                <w:szCs w:val="22"/>
              </w:rPr>
            </w:pPr>
            <w:r>
              <w:rPr>
                <w:rFonts w:ascii="Calibri" w:eastAsia="Calibri" w:hAnsi="Calibri" w:cs="Calibri" w:hint="cs"/>
                <w:sz w:val="22"/>
                <w:szCs w:val="22"/>
                <w:rtl/>
              </w:rPr>
              <w:t>1</w:t>
            </w:r>
            <w:r w:rsidR="00E32AA6">
              <w:rPr>
                <w:rFonts w:ascii="Calibri" w:eastAsia="Calibri" w:hAnsi="Calibri" w:cs="Calibri"/>
                <w:sz w:val="22"/>
                <w:szCs w:val="22"/>
              </w:rPr>
              <w:t>5</w:t>
            </w:r>
            <w:r w:rsidR="001F7806">
              <w:rPr>
                <w:rFonts w:ascii="Calibri" w:eastAsia="Calibri" w:hAnsi="Calibri" w:cs="Calibri"/>
                <w:sz w:val="22"/>
                <w:szCs w:val="22"/>
              </w:rPr>
              <w:t>%</w:t>
            </w:r>
          </w:p>
        </w:tc>
        <w:tc>
          <w:tcPr>
            <w:tcW w:w="8031" w:type="dxa"/>
          </w:tcPr>
          <w:p w14:paraId="3009971B" w14:textId="254EA620" w:rsidR="001F7806" w:rsidRDefault="00717039">
            <w:pPr>
              <w:widowControl/>
              <w:rPr>
                <w:rFonts w:ascii="Calibri" w:eastAsia="Calibri" w:hAnsi="Calibri" w:cs="Calibri"/>
                <w:sz w:val="22"/>
                <w:szCs w:val="22"/>
              </w:rPr>
            </w:pPr>
            <w:r>
              <w:rPr>
                <w:rFonts w:ascii="Calibri" w:eastAsia="Calibri" w:hAnsi="Calibri" w:cs="Calibri"/>
                <w:sz w:val="22"/>
                <w:szCs w:val="22"/>
              </w:rPr>
              <w:t xml:space="preserve">Lab + </w:t>
            </w:r>
            <w:r w:rsidR="001F7806">
              <w:rPr>
                <w:rFonts w:ascii="Calibri" w:eastAsia="Calibri" w:hAnsi="Calibri" w:cs="Calibri"/>
                <w:sz w:val="22"/>
                <w:szCs w:val="22"/>
              </w:rPr>
              <w:t>Assignments</w:t>
            </w:r>
          </w:p>
        </w:tc>
      </w:tr>
      <w:tr w:rsidR="004E4BF1" w14:paraId="581E4982" w14:textId="77777777">
        <w:tc>
          <w:tcPr>
            <w:tcW w:w="985" w:type="dxa"/>
          </w:tcPr>
          <w:p w14:paraId="71DF5A44" w14:textId="54EE765B" w:rsidR="004E4BF1" w:rsidRDefault="00E32AA6">
            <w:pPr>
              <w:widowControl/>
              <w:rPr>
                <w:rFonts w:ascii="Calibri" w:eastAsia="Calibri" w:hAnsi="Calibri" w:cs="Calibri"/>
                <w:sz w:val="22"/>
                <w:szCs w:val="22"/>
              </w:rPr>
            </w:pPr>
            <w:r>
              <w:rPr>
                <w:rFonts w:ascii="Calibri" w:eastAsia="Calibri" w:hAnsi="Calibri" w:cs="Calibri"/>
                <w:sz w:val="22"/>
                <w:szCs w:val="22"/>
              </w:rPr>
              <w:t>15</w:t>
            </w:r>
            <w:r w:rsidR="00822FB1">
              <w:rPr>
                <w:rFonts w:ascii="Calibri" w:eastAsia="Calibri" w:hAnsi="Calibri" w:cs="Calibri"/>
                <w:sz w:val="22"/>
                <w:szCs w:val="22"/>
              </w:rPr>
              <w:t>%</w:t>
            </w:r>
          </w:p>
        </w:tc>
        <w:tc>
          <w:tcPr>
            <w:tcW w:w="8031" w:type="dxa"/>
          </w:tcPr>
          <w:p w14:paraId="2096E6BB" w14:textId="0ED26001" w:rsidR="004E4BF1" w:rsidRDefault="00822FB1">
            <w:pPr>
              <w:widowControl/>
              <w:rPr>
                <w:rFonts w:ascii="Calibri" w:eastAsia="Calibri" w:hAnsi="Calibri" w:cs="Calibri"/>
                <w:sz w:val="22"/>
                <w:szCs w:val="22"/>
              </w:rPr>
            </w:pPr>
            <w:r>
              <w:rPr>
                <w:rFonts w:ascii="Calibri" w:eastAsia="Calibri" w:hAnsi="Calibri" w:cs="Calibri"/>
                <w:sz w:val="22"/>
                <w:szCs w:val="22"/>
              </w:rPr>
              <w:t xml:space="preserve">Quizzes (best </w:t>
            </w:r>
            <w:r w:rsidR="001F7806">
              <w:rPr>
                <w:rFonts w:ascii="Calibri" w:eastAsia="Calibri" w:hAnsi="Calibri" w:cs="Calibri"/>
                <w:sz w:val="22"/>
                <w:szCs w:val="22"/>
              </w:rPr>
              <w:t>4</w:t>
            </w:r>
            <w:r>
              <w:rPr>
                <w:rFonts w:ascii="Calibri" w:eastAsia="Calibri" w:hAnsi="Calibri" w:cs="Calibri"/>
                <w:sz w:val="22"/>
                <w:szCs w:val="22"/>
              </w:rPr>
              <w:t xml:space="preserve"> out of </w:t>
            </w:r>
            <w:r w:rsidR="001F7806">
              <w:rPr>
                <w:rFonts w:ascii="Calibri" w:eastAsia="Calibri" w:hAnsi="Calibri" w:cs="Calibri"/>
                <w:sz w:val="22"/>
                <w:szCs w:val="22"/>
              </w:rPr>
              <w:t>5</w:t>
            </w:r>
            <w:r>
              <w:rPr>
                <w:rFonts w:ascii="Calibri" w:eastAsia="Calibri" w:hAnsi="Calibri" w:cs="Calibri"/>
                <w:sz w:val="22"/>
                <w:szCs w:val="22"/>
              </w:rPr>
              <w:t>)</w:t>
            </w:r>
          </w:p>
        </w:tc>
      </w:tr>
      <w:tr w:rsidR="004E4BF1" w14:paraId="5A726E54" w14:textId="77777777">
        <w:tc>
          <w:tcPr>
            <w:tcW w:w="985" w:type="dxa"/>
          </w:tcPr>
          <w:p w14:paraId="1CF6D533" w14:textId="4C6ACC0C" w:rsidR="004E4BF1" w:rsidRDefault="00822FB1">
            <w:pPr>
              <w:widowControl/>
              <w:rPr>
                <w:rFonts w:ascii="Calibri" w:eastAsia="Calibri" w:hAnsi="Calibri" w:cs="Calibri"/>
                <w:sz w:val="22"/>
                <w:szCs w:val="22"/>
              </w:rPr>
            </w:pPr>
            <w:r>
              <w:rPr>
                <w:rFonts w:ascii="Calibri" w:eastAsia="Calibri" w:hAnsi="Calibri" w:cs="Calibri"/>
                <w:sz w:val="22"/>
                <w:szCs w:val="22"/>
              </w:rPr>
              <w:t>2</w:t>
            </w:r>
            <w:r w:rsidR="00717039">
              <w:rPr>
                <w:rFonts w:ascii="Calibri" w:eastAsia="Calibri" w:hAnsi="Calibri" w:cs="Calibri" w:hint="cs"/>
                <w:sz w:val="22"/>
                <w:szCs w:val="22"/>
                <w:rtl/>
              </w:rPr>
              <w:t>0</w:t>
            </w:r>
            <w:r>
              <w:rPr>
                <w:rFonts w:ascii="Calibri" w:eastAsia="Calibri" w:hAnsi="Calibri" w:cs="Calibri"/>
                <w:sz w:val="22"/>
                <w:szCs w:val="22"/>
              </w:rPr>
              <w:t>%</w:t>
            </w:r>
          </w:p>
        </w:tc>
        <w:tc>
          <w:tcPr>
            <w:tcW w:w="8031" w:type="dxa"/>
          </w:tcPr>
          <w:p w14:paraId="445DB841" w14:textId="77777777" w:rsidR="004E4BF1" w:rsidRDefault="00822FB1">
            <w:pPr>
              <w:widowControl/>
              <w:rPr>
                <w:rFonts w:ascii="Calibri" w:eastAsia="Calibri" w:hAnsi="Calibri" w:cs="Calibri"/>
                <w:sz w:val="22"/>
                <w:szCs w:val="22"/>
              </w:rPr>
            </w:pPr>
            <w:r>
              <w:rPr>
                <w:rFonts w:ascii="Calibri" w:eastAsia="Calibri" w:hAnsi="Calibri" w:cs="Calibri"/>
                <w:sz w:val="22"/>
                <w:szCs w:val="22"/>
              </w:rPr>
              <w:t>Midterm (Written + practical/project)</w:t>
            </w:r>
          </w:p>
        </w:tc>
      </w:tr>
      <w:tr w:rsidR="004E4BF1" w14:paraId="1C9F55FA" w14:textId="77777777">
        <w:tc>
          <w:tcPr>
            <w:tcW w:w="985" w:type="dxa"/>
          </w:tcPr>
          <w:p w14:paraId="72FF68C0" w14:textId="0C15A10B" w:rsidR="004E4BF1" w:rsidRDefault="00822FB1">
            <w:pPr>
              <w:widowControl/>
              <w:rPr>
                <w:rFonts w:ascii="Calibri" w:eastAsia="Calibri" w:hAnsi="Calibri" w:cs="Calibri"/>
                <w:sz w:val="22"/>
                <w:szCs w:val="22"/>
              </w:rPr>
            </w:pPr>
            <w:r>
              <w:rPr>
                <w:rFonts w:ascii="Calibri" w:eastAsia="Calibri" w:hAnsi="Calibri" w:cs="Calibri"/>
                <w:sz w:val="22"/>
                <w:szCs w:val="22"/>
              </w:rPr>
              <w:lastRenderedPageBreak/>
              <w:t>1</w:t>
            </w:r>
            <w:r w:rsidR="001F7806">
              <w:rPr>
                <w:rFonts w:ascii="Calibri" w:eastAsia="Calibri" w:hAnsi="Calibri" w:cs="Calibri"/>
                <w:sz w:val="22"/>
                <w:szCs w:val="22"/>
              </w:rPr>
              <w:t>5</w:t>
            </w:r>
            <w:r>
              <w:rPr>
                <w:rFonts w:ascii="Calibri" w:eastAsia="Calibri" w:hAnsi="Calibri" w:cs="Calibri"/>
                <w:sz w:val="22"/>
                <w:szCs w:val="22"/>
              </w:rPr>
              <w:t>%</w:t>
            </w:r>
          </w:p>
        </w:tc>
        <w:tc>
          <w:tcPr>
            <w:tcW w:w="8031" w:type="dxa"/>
          </w:tcPr>
          <w:p w14:paraId="4B627E97" w14:textId="5472EF0C" w:rsidR="004E4BF1" w:rsidRDefault="001F7806">
            <w:pPr>
              <w:widowControl/>
              <w:rPr>
                <w:rFonts w:ascii="Calibri" w:eastAsia="Calibri" w:hAnsi="Calibri" w:cs="Calibri"/>
                <w:sz w:val="22"/>
                <w:szCs w:val="22"/>
              </w:rPr>
            </w:pPr>
            <w:r>
              <w:rPr>
                <w:rFonts w:ascii="Calibri" w:eastAsia="Calibri" w:hAnsi="Calibri" w:cs="Calibri"/>
                <w:sz w:val="22"/>
                <w:szCs w:val="22"/>
              </w:rPr>
              <w:t>Group Project</w:t>
            </w:r>
          </w:p>
        </w:tc>
      </w:tr>
      <w:tr w:rsidR="004E4BF1" w14:paraId="233388AA" w14:textId="77777777">
        <w:tc>
          <w:tcPr>
            <w:tcW w:w="985" w:type="dxa"/>
          </w:tcPr>
          <w:p w14:paraId="27B2199C" w14:textId="37C627F5" w:rsidR="004E4BF1" w:rsidRDefault="001F7806">
            <w:pPr>
              <w:widowControl/>
              <w:rPr>
                <w:rFonts w:ascii="Calibri" w:eastAsia="Calibri" w:hAnsi="Calibri" w:cs="Calibri"/>
                <w:sz w:val="22"/>
                <w:szCs w:val="22"/>
              </w:rPr>
            </w:pPr>
            <w:r>
              <w:rPr>
                <w:rFonts w:ascii="Calibri" w:eastAsia="Calibri" w:hAnsi="Calibri" w:cs="Calibri"/>
                <w:sz w:val="22"/>
                <w:szCs w:val="22"/>
              </w:rPr>
              <w:t>35</w:t>
            </w:r>
            <w:r w:rsidR="00822FB1">
              <w:rPr>
                <w:rFonts w:ascii="Calibri" w:eastAsia="Calibri" w:hAnsi="Calibri" w:cs="Calibri"/>
                <w:sz w:val="22"/>
                <w:szCs w:val="22"/>
              </w:rPr>
              <w:t>%</w:t>
            </w:r>
          </w:p>
        </w:tc>
        <w:tc>
          <w:tcPr>
            <w:tcW w:w="8031" w:type="dxa"/>
          </w:tcPr>
          <w:p w14:paraId="768D3B94" w14:textId="77777777" w:rsidR="004E4BF1" w:rsidRDefault="00822FB1">
            <w:pPr>
              <w:widowControl/>
              <w:rPr>
                <w:rFonts w:ascii="Calibri" w:eastAsia="Calibri" w:hAnsi="Calibri" w:cs="Calibri"/>
                <w:sz w:val="22"/>
                <w:szCs w:val="22"/>
              </w:rPr>
            </w:pPr>
            <w:r>
              <w:rPr>
                <w:rFonts w:ascii="Calibri" w:eastAsia="Calibri" w:hAnsi="Calibri" w:cs="Calibri"/>
                <w:sz w:val="22"/>
                <w:szCs w:val="22"/>
              </w:rPr>
              <w:t>Final (Written + Project)</w:t>
            </w:r>
          </w:p>
        </w:tc>
      </w:tr>
      <w:tr w:rsidR="004E4BF1" w14:paraId="5B70257E" w14:textId="77777777">
        <w:trPr>
          <w:trHeight w:val="220"/>
        </w:trPr>
        <w:tc>
          <w:tcPr>
            <w:tcW w:w="985" w:type="dxa"/>
            <w:shd w:val="clear" w:color="auto" w:fill="D9D9D9"/>
          </w:tcPr>
          <w:p w14:paraId="0B0EAAD1" w14:textId="77777777" w:rsidR="004E4BF1" w:rsidRDefault="00822FB1">
            <w:pPr>
              <w:widowControl/>
              <w:rPr>
                <w:rFonts w:ascii="Calibri" w:eastAsia="Calibri" w:hAnsi="Calibri" w:cs="Calibri"/>
                <w:sz w:val="22"/>
                <w:szCs w:val="22"/>
              </w:rPr>
            </w:pPr>
            <w:r>
              <w:rPr>
                <w:rFonts w:ascii="Calibri" w:eastAsia="Calibri" w:hAnsi="Calibri" w:cs="Calibri"/>
                <w:sz w:val="22"/>
                <w:szCs w:val="22"/>
              </w:rPr>
              <w:t>100%</w:t>
            </w:r>
          </w:p>
        </w:tc>
        <w:tc>
          <w:tcPr>
            <w:tcW w:w="8031" w:type="dxa"/>
            <w:shd w:val="clear" w:color="auto" w:fill="D9D9D9"/>
          </w:tcPr>
          <w:p w14:paraId="4CBBCB39" w14:textId="77777777" w:rsidR="004E4BF1" w:rsidRDefault="00822FB1">
            <w:pPr>
              <w:widowControl/>
              <w:rPr>
                <w:rFonts w:ascii="Calibri" w:eastAsia="Calibri" w:hAnsi="Calibri" w:cs="Calibri"/>
                <w:sz w:val="22"/>
                <w:szCs w:val="22"/>
              </w:rPr>
            </w:pPr>
            <w:r>
              <w:rPr>
                <w:rFonts w:ascii="Calibri" w:eastAsia="Calibri" w:hAnsi="Calibri" w:cs="Calibri"/>
                <w:sz w:val="22"/>
                <w:szCs w:val="22"/>
              </w:rPr>
              <w:t>TOTAL</w:t>
            </w:r>
          </w:p>
        </w:tc>
      </w:tr>
    </w:tbl>
    <w:p w14:paraId="785B402A" w14:textId="77777777" w:rsidR="004E4BF1" w:rsidRDefault="004E4BF1">
      <w:pPr>
        <w:widowControl/>
        <w:spacing w:line="259" w:lineRule="auto"/>
        <w:rPr>
          <w:rFonts w:ascii="Calibri" w:eastAsia="Calibri" w:hAnsi="Calibri" w:cs="Calibri"/>
          <w:sz w:val="22"/>
          <w:szCs w:val="22"/>
        </w:rPr>
      </w:pPr>
    </w:p>
    <w:p w14:paraId="29D0ECBE" w14:textId="77777777" w:rsidR="00E32AA6" w:rsidRDefault="00E32AA6">
      <w:pPr>
        <w:widowControl/>
        <w:spacing w:line="259" w:lineRule="auto"/>
        <w:rPr>
          <w:rFonts w:ascii="Calibri" w:eastAsia="Calibri" w:hAnsi="Calibri" w:cs="Calibri"/>
          <w:sz w:val="22"/>
          <w:szCs w:val="22"/>
        </w:rPr>
      </w:pPr>
    </w:p>
    <w:p w14:paraId="4262C8CD" w14:textId="77777777" w:rsidR="00E32AA6" w:rsidRDefault="00E32AA6">
      <w:pPr>
        <w:widowControl/>
        <w:spacing w:line="259" w:lineRule="auto"/>
        <w:rPr>
          <w:rFonts w:ascii="Calibri" w:eastAsia="Calibri" w:hAnsi="Calibri" w:cs="Calibri"/>
          <w:sz w:val="22"/>
          <w:szCs w:val="22"/>
        </w:rPr>
      </w:pPr>
    </w:p>
    <w:p w14:paraId="38D54975" w14:textId="77777777" w:rsidR="00E32AA6" w:rsidRDefault="00E32AA6">
      <w:pPr>
        <w:widowControl/>
        <w:spacing w:line="259" w:lineRule="auto"/>
        <w:rPr>
          <w:rFonts w:ascii="Calibri" w:eastAsia="Calibri" w:hAnsi="Calibri" w:cs="Calibri"/>
          <w:sz w:val="22"/>
          <w:szCs w:val="22"/>
        </w:rPr>
      </w:pPr>
    </w:p>
    <w:p w14:paraId="030B43AA" w14:textId="77777777" w:rsidR="00E32AA6" w:rsidRDefault="00E32AA6">
      <w:pPr>
        <w:widowControl/>
        <w:spacing w:line="259" w:lineRule="auto"/>
        <w:rPr>
          <w:rFonts w:ascii="Calibri" w:eastAsia="Calibri" w:hAnsi="Calibri" w:cs="Calibri"/>
          <w:sz w:val="22"/>
          <w:szCs w:val="22"/>
        </w:rPr>
      </w:pPr>
    </w:p>
    <w:p w14:paraId="5FB992F4" w14:textId="77777777" w:rsidR="004E4BF1" w:rsidRDefault="00822FB1">
      <w:pPr>
        <w:pStyle w:val="Heading2"/>
        <w:widowControl/>
        <w:spacing w:line="259" w:lineRule="auto"/>
        <w:jc w:val="left"/>
      </w:pPr>
      <w:bookmarkStart w:id="10" w:name="_naprj0btdabb" w:colFirst="0" w:colLast="0"/>
      <w:bookmarkEnd w:id="10"/>
      <w:r>
        <w:t>Grade Distribution</w:t>
      </w:r>
    </w:p>
    <w:p w14:paraId="6D4772AE" w14:textId="77777777" w:rsidR="004E4BF1" w:rsidRDefault="004E4BF1">
      <w:pPr>
        <w:widowControl/>
        <w:spacing w:line="259" w:lineRule="auto"/>
        <w:rPr>
          <w:rFonts w:ascii="Calibri" w:eastAsia="Calibri" w:hAnsi="Calibri" w:cs="Calibri"/>
          <w:b/>
          <w:sz w:val="22"/>
          <w:szCs w:val="22"/>
        </w:rPr>
      </w:pPr>
    </w:p>
    <w:tbl>
      <w:tblPr>
        <w:tblStyle w:val="a1"/>
        <w:tblW w:w="27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1800"/>
      </w:tblGrid>
      <w:tr w:rsidR="004E4BF1" w14:paraId="41D1D4E1" w14:textId="77777777">
        <w:trPr>
          <w:jc w:val="center"/>
        </w:trPr>
        <w:tc>
          <w:tcPr>
            <w:tcW w:w="985" w:type="dxa"/>
            <w:shd w:val="clear" w:color="auto" w:fill="D9D9D9"/>
          </w:tcPr>
          <w:p w14:paraId="69076775" w14:textId="77777777" w:rsidR="004E4BF1" w:rsidRDefault="00822FB1">
            <w:pPr>
              <w:widowControl/>
              <w:tabs>
                <w:tab w:val="left" w:pos="1133"/>
              </w:tabs>
              <w:rPr>
                <w:rFonts w:ascii="Calibri" w:eastAsia="Calibri" w:hAnsi="Calibri" w:cs="Calibri"/>
                <w:b/>
                <w:sz w:val="22"/>
                <w:szCs w:val="22"/>
              </w:rPr>
            </w:pPr>
            <w:r>
              <w:rPr>
                <w:rFonts w:ascii="Calibri" w:eastAsia="Calibri" w:hAnsi="Calibri" w:cs="Calibri"/>
                <w:b/>
                <w:sz w:val="22"/>
                <w:szCs w:val="22"/>
              </w:rPr>
              <w:t>Grade</w:t>
            </w:r>
          </w:p>
        </w:tc>
        <w:tc>
          <w:tcPr>
            <w:tcW w:w="1800" w:type="dxa"/>
            <w:shd w:val="clear" w:color="auto" w:fill="D9D9D9"/>
          </w:tcPr>
          <w:p w14:paraId="5C18E338" w14:textId="77777777" w:rsidR="004E4BF1" w:rsidRDefault="00822FB1">
            <w:pPr>
              <w:widowControl/>
              <w:tabs>
                <w:tab w:val="left" w:pos="1133"/>
              </w:tabs>
              <w:rPr>
                <w:rFonts w:ascii="Calibri" w:eastAsia="Calibri" w:hAnsi="Calibri" w:cs="Calibri"/>
                <w:b/>
                <w:sz w:val="22"/>
                <w:szCs w:val="22"/>
              </w:rPr>
            </w:pPr>
            <w:r>
              <w:rPr>
                <w:rFonts w:ascii="Calibri" w:eastAsia="Calibri" w:hAnsi="Calibri" w:cs="Calibri"/>
                <w:b/>
                <w:sz w:val="22"/>
                <w:szCs w:val="22"/>
              </w:rPr>
              <w:t>Range</w:t>
            </w:r>
          </w:p>
        </w:tc>
      </w:tr>
      <w:tr w:rsidR="004E4BF1" w14:paraId="71A80349" w14:textId="77777777">
        <w:trPr>
          <w:jc w:val="center"/>
        </w:trPr>
        <w:tc>
          <w:tcPr>
            <w:tcW w:w="985" w:type="dxa"/>
          </w:tcPr>
          <w:p w14:paraId="29E0870B" w14:textId="77777777" w:rsidR="004E4BF1" w:rsidRDefault="00822FB1">
            <w:pPr>
              <w:widowControl/>
              <w:rPr>
                <w:rFonts w:ascii="Calibri" w:eastAsia="Calibri" w:hAnsi="Calibri" w:cs="Calibri"/>
                <w:sz w:val="22"/>
                <w:szCs w:val="22"/>
              </w:rPr>
            </w:pPr>
            <w:r>
              <w:rPr>
                <w:rFonts w:ascii="Calibri" w:eastAsia="Calibri" w:hAnsi="Calibri" w:cs="Calibri"/>
                <w:sz w:val="22"/>
                <w:szCs w:val="22"/>
              </w:rPr>
              <w:t>A</w:t>
            </w:r>
          </w:p>
        </w:tc>
        <w:tc>
          <w:tcPr>
            <w:tcW w:w="1800" w:type="dxa"/>
          </w:tcPr>
          <w:p w14:paraId="25A97987" w14:textId="77777777" w:rsidR="004E4BF1" w:rsidRDefault="00822FB1">
            <w:pPr>
              <w:widowControl/>
              <w:rPr>
                <w:rFonts w:ascii="Calibri" w:eastAsia="Calibri" w:hAnsi="Calibri" w:cs="Calibri"/>
                <w:sz w:val="22"/>
                <w:szCs w:val="22"/>
              </w:rPr>
            </w:pPr>
            <w:r>
              <w:rPr>
                <w:rFonts w:ascii="Calibri" w:eastAsia="Calibri" w:hAnsi="Calibri" w:cs="Calibri"/>
                <w:sz w:val="22"/>
                <w:szCs w:val="22"/>
              </w:rPr>
              <w:t>≥ 95</w:t>
            </w:r>
          </w:p>
        </w:tc>
      </w:tr>
      <w:tr w:rsidR="004E4BF1" w14:paraId="713E2AE9" w14:textId="77777777">
        <w:trPr>
          <w:jc w:val="center"/>
        </w:trPr>
        <w:tc>
          <w:tcPr>
            <w:tcW w:w="985" w:type="dxa"/>
          </w:tcPr>
          <w:p w14:paraId="55930027" w14:textId="77777777" w:rsidR="004E4BF1" w:rsidRDefault="00822FB1">
            <w:pPr>
              <w:widowControl/>
              <w:rPr>
                <w:rFonts w:ascii="Calibri" w:eastAsia="Calibri" w:hAnsi="Calibri" w:cs="Calibri"/>
                <w:sz w:val="22"/>
                <w:szCs w:val="22"/>
              </w:rPr>
            </w:pPr>
            <w:r>
              <w:rPr>
                <w:rFonts w:ascii="Calibri" w:eastAsia="Calibri" w:hAnsi="Calibri" w:cs="Calibri"/>
                <w:sz w:val="22"/>
                <w:szCs w:val="22"/>
              </w:rPr>
              <w:t>A-</w:t>
            </w:r>
          </w:p>
        </w:tc>
        <w:tc>
          <w:tcPr>
            <w:tcW w:w="1800" w:type="dxa"/>
          </w:tcPr>
          <w:p w14:paraId="0379C318" w14:textId="77777777" w:rsidR="004E4BF1" w:rsidRDefault="00822FB1">
            <w:pPr>
              <w:widowControl/>
              <w:rPr>
                <w:rFonts w:ascii="Calibri" w:eastAsia="Calibri" w:hAnsi="Calibri" w:cs="Calibri"/>
                <w:sz w:val="22"/>
                <w:szCs w:val="22"/>
              </w:rPr>
            </w:pPr>
            <w:r>
              <w:rPr>
                <w:rFonts w:ascii="Calibri" w:eastAsia="Calibri" w:hAnsi="Calibri" w:cs="Calibri"/>
                <w:sz w:val="22"/>
                <w:szCs w:val="22"/>
              </w:rPr>
              <w:t>≥ 90 and &lt; 95</w:t>
            </w:r>
          </w:p>
        </w:tc>
      </w:tr>
      <w:tr w:rsidR="004E4BF1" w14:paraId="45D02068" w14:textId="77777777">
        <w:trPr>
          <w:jc w:val="center"/>
        </w:trPr>
        <w:tc>
          <w:tcPr>
            <w:tcW w:w="985" w:type="dxa"/>
          </w:tcPr>
          <w:p w14:paraId="79011983" w14:textId="77777777" w:rsidR="004E4BF1" w:rsidRDefault="00822FB1">
            <w:pPr>
              <w:widowControl/>
              <w:rPr>
                <w:rFonts w:ascii="Calibri" w:eastAsia="Calibri" w:hAnsi="Calibri" w:cs="Calibri"/>
                <w:sz w:val="22"/>
                <w:szCs w:val="22"/>
              </w:rPr>
            </w:pPr>
            <w:r>
              <w:rPr>
                <w:rFonts w:ascii="Calibri" w:eastAsia="Calibri" w:hAnsi="Calibri" w:cs="Calibri"/>
                <w:sz w:val="22"/>
                <w:szCs w:val="22"/>
              </w:rPr>
              <w:t>B+</w:t>
            </w:r>
          </w:p>
        </w:tc>
        <w:tc>
          <w:tcPr>
            <w:tcW w:w="1800" w:type="dxa"/>
          </w:tcPr>
          <w:p w14:paraId="3A3CB3F2" w14:textId="77777777" w:rsidR="004E4BF1" w:rsidRDefault="00822FB1">
            <w:pPr>
              <w:widowControl/>
              <w:rPr>
                <w:rFonts w:ascii="Calibri" w:eastAsia="Calibri" w:hAnsi="Calibri" w:cs="Calibri"/>
                <w:sz w:val="22"/>
                <w:szCs w:val="22"/>
              </w:rPr>
            </w:pPr>
            <w:r>
              <w:rPr>
                <w:rFonts w:ascii="Calibri" w:eastAsia="Calibri" w:hAnsi="Calibri" w:cs="Calibri"/>
                <w:sz w:val="22"/>
                <w:szCs w:val="22"/>
              </w:rPr>
              <w:t>≥ 87 and &lt; 90</w:t>
            </w:r>
          </w:p>
        </w:tc>
      </w:tr>
      <w:tr w:rsidR="004E4BF1" w14:paraId="67BD8F9B" w14:textId="77777777">
        <w:trPr>
          <w:jc w:val="center"/>
        </w:trPr>
        <w:tc>
          <w:tcPr>
            <w:tcW w:w="985" w:type="dxa"/>
          </w:tcPr>
          <w:p w14:paraId="5C781949" w14:textId="77777777" w:rsidR="004E4BF1" w:rsidRDefault="00822FB1">
            <w:pPr>
              <w:widowControl/>
              <w:rPr>
                <w:rFonts w:ascii="Calibri" w:eastAsia="Calibri" w:hAnsi="Calibri" w:cs="Calibri"/>
                <w:sz w:val="22"/>
                <w:szCs w:val="22"/>
              </w:rPr>
            </w:pPr>
            <w:r>
              <w:rPr>
                <w:rFonts w:ascii="Calibri" w:eastAsia="Calibri" w:hAnsi="Calibri" w:cs="Calibri"/>
                <w:sz w:val="22"/>
                <w:szCs w:val="22"/>
              </w:rPr>
              <w:t>B</w:t>
            </w:r>
          </w:p>
        </w:tc>
        <w:tc>
          <w:tcPr>
            <w:tcW w:w="1800" w:type="dxa"/>
          </w:tcPr>
          <w:p w14:paraId="066EE7C1" w14:textId="77777777" w:rsidR="004E4BF1" w:rsidRDefault="00822FB1">
            <w:pPr>
              <w:widowControl/>
              <w:rPr>
                <w:rFonts w:ascii="Calibri" w:eastAsia="Calibri" w:hAnsi="Calibri" w:cs="Calibri"/>
                <w:sz w:val="22"/>
                <w:szCs w:val="22"/>
              </w:rPr>
            </w:pPr>
            <w:r>
              <w:rPr>
                <w:rFonts w:ascii="Calibri" w:eastAsia="Calibri" w:hAnsi="Calibri" w:cs="Calibri"/>
                <w:sz w:val="22"/>
                <w:szCs w:val="22"/>
              </w:rPr>
              <w:t>≥ 83 and &lt; 87</w:t>
            </w:r>
          </w:p>
        </w:tc>
      </w:tr>
      <w:tr w:rsidR="004E4BF1" w14:paraId="1C94E623" w14:textId="77777777">
        <w:trPr>
          <w:jc w:val="center"/>
        </w:trPr>
        <w:tc>
          <w:tcPr>
            <w:tcW w:w="985" w:type="dxa"/>
          </w:tcPr>
          <w:p w14:paraId="6E3B2BDC" w14:textId="77777777" w:rsidR="004E4BF1" w:rsidRDefault="00822FB1">
            <w:pPr>
              <w:widowControl/>
              <w:rPr>
                <w:rFonts w:ascii="Calibri" w:eastAsia="Calibri" w:hAnsi="Calibri" w:cs="Calibri"/>
                <w:sz w:val="22"/>
                <w:szCs w:val="22"/>
              </w:rPr>
            </w:pPr>
            <w:r>
              <w:rPr>
                <w:rFonts w:ascii="Calibri" w:eastAsia="Calibri" w:hAnsi="Calibri" w:cs="Calibri"/>
                <w:sz w:val="22"/>
                <w:szCs w:val="22"/>
              </w:rPr>
              <w:t>B-</w:t>
            </w:r>
          </w:p>
        </w:tc>
        <w:tc>
          <w:tcPr>
            <w:tcW w:w="1800" w:type="dxa"/>
          </w:tcPr>
          <w:p w14:paraId="6F0E8F1B" w14:textId="77777777" w:rsidR="004E4BF1" w:rsidRDefault="00822FB1">
            <w:pPr>
              <w:widowControl/>
              <w:rPr>
                <w:rFonts w:ascii="Calibri" w:eastAsia="Calibri" w:hAnsi="Calibri" w:cs="Calibri"/>
                <w:sz w:val="22"/>
                <w:szCs w:val="22"/>
              </w:rPr>
            </w:pPr>
            <w:r>
              <w:rPr>
                <w:rFonts w:ascii="Calibri" w:eastAsia="Calibri" w:hAnsi="Calibri" w:cs="Calibri"/>
                <w:sz w:val="22"/>
                <w:szCs w:val="22"/>
              </w:rPr>
              <w:t>≥ 80 and &lt; 83</w:t>
            </w:r>
          </w:p>
        </w:tc>
      </w:tr>
      <w:tr w:rsidR="004E4BF1" w14:paraId="4717F53B" w14:textId="77777777">
        <w:trPr>
          <w:jc w:val="center"/>
        </w:trPr>
        <w:tc>
          <w:tcPr>
            <w:tcW w:w="985" w:type="dxa"/>
          </w:tcPr>
          <w:p w14:paraId="174D92C7" w14:textId="77777777" w:rsidR="004E4BF1" w:rsidRDefault="00822FB1">
            <w:pPr>
              <w:widowControl/>
              <w:rPr>
                <w:rFonts w:ascii="Calibri" w:eastAsia="Calibri" w:hAnsi="Calibri" w:cs="Calibri"/>
                <w:sz w:val="22"/>
                <w:szCs w:val="22"/>
              </w:rPr>
            </w:pPr>
            <w:r>
              <w:rPr>
                <w:rFonts w:ascii="Calibri" w:eastAsia="Calibri" w:hAnsi="Calibri" w:cs="Calibri"/>
                <w:sz w:val="22"/>
                <w:szCs w:val="22"/>
              </w:rPr>
              <w:t>C+</w:t>
            </w:r>
          </w:p>
        </w:tc>
        <w:tc>
          <w:tcPr>
            <w:tcW w:w="1800" w:type="dxa"/>
          </w:tcPr>
          <w:p w14:paraId="16048967" w14:textId="77777777" w:rsidR="004E4BF1" w:rsidRDefault="00822FB1">
            <w:pPr>
              <w:widowControl/>
              <w:rPr>
                <w:rFonts w:ascii="Calibri" w:eastAsia="Calibri" w:hAnsi="Calibri" w:cs="Calibri"/>
                <w:sz w:val="22"/>
                <w:szCs w:val="22"/>
              </w:rPr>
            </w:pPr>
            <w:r>
              <w:rPr>
                <w:rFonts w:ascii="Calibri" w:eastAsia="Calibri" w:hAnsi="Calibri" w:cs="Calibri"/>
                <w:sz w:val="22"/>
                <w:szCs w:val="22"/>
              </w:rPr>
              <w:t>≥ 77 and &lt; 80</w:t>
            </w:r>
          </w:p>
        </w:tc>
      </w:tr>
      <w:tr w:rsidR="004E4BF1" w14:paraId="0F9E6F3E" w14:textId="77777777">
        <w:trPr>
          <w:jc w:val="center"/>
        </w:trPr>
        <w:tc>
          <w:tcPr>
            <w:tcW w:w="985" w:type="dxa"/>
          </w:tcPr>
          <w:p w14:paraId="7D27B6D7" w14:textId="77777777" w:rsidR="004E4BF1" w:rsidRDefault="00822FB1">
            <w:pPr>
              <w:widowControl/>
              <w:rPr>
                <w:rFonts w:ascii="Calibri" w:eastAsia="Calibri" w:hAnsi="Calibri" w:cs="Calibri"/>
                <w:sz w:val="22"/>
                <w:szCs w:val="22"/>
              </w:rPr>
            </w:pPr>
            <w:r>
              <w:rPr>
                <w:rFonts w:ascii="Calibri" w:eastAsia="Calibri" w:hAnsi="Calibri" w:cs="Calibri"/>
                <w:sz w:val="22"/>
                <w:szCs w:val="22"/>
              </w:rPr>
              <w:t>C</w:t>
            </w:r>
          </w:p>
        </w:tc>
        <w:tc>
          <w:tcPr>
            <w:tcW w:w="1800" w:type="dxa"/>
          </w:tcPr>
          <w:p w14:paraId="779E5136" w14:textId="77777777" w:rsidR="004E4BF1" w:rsidRDefault="00822FB1">
            <w:pPr>
              <w:widowControl/>
              <w:rPr>
                <w:rFonts w:ascii="Calibri" w:eastAsia="Calibri" w:hAnsi="Calibri" w:cs="Calibri"/>
                <w:sz w:val="22"/>
                <w:szCs w:val="22"/>
              </w:rPr>
            </w:pPr>
            <w:r>
              <w:rPr>
                <w:rFonts w:ascii="Calibri" w:eastAsia="Calibri" w:hAnsi="Calibri" w:cs="Calibri"/>
                <w:sz w:val="22"/>
                <w:szCs w:val="22"/>
              </w:rPr>
              <w:t>≥ 73 and &lt; 77</w:t>
            </w:r>
          </w:p>
        </w:tc>
      </w:tr>
      <w:tr w:rsidR="004E4BF1" w14:paraId="058C1333" w14:textId="77777777">
        <w:trPr>
          <w:jc w:val="center"/>
        </w:trPr>
        <w:tc>
          <w:tcPr>
            <w:tcW w:w="985" w:type="dxa"/>
          </w:tcPr>
          <w:p w14:paraId="4C1E6348" w14:textId="77777777" w:rsidR="004E4BF1" w:rsidRDefault="00822FB1">
            <w:pPr>
              <w:widowControl/>
              <w:rPr>
                <w:rFonts w:ascii="Calibri" w:eastAsia="Calibri" w:hAnsi="Calibri" w:cs="Calibri"/>
                <w:sz w:val="22"/>
                <w:szCs w:val="22"/>
              </w:rPr>
            </w:pPr>
            <w:r>
              <w:rPr>
                <w:rFonts w:ascii="Calibri" w:eastAsia="Calibri" w:hAnsi="Calibri" w:cs="Calibri"/>
                <w:sz w:val="22"/>
                <w:szCs w:val="22"/>
              </w:rPr>
              <w:t>C-</w:t>
            </w:r>
          </w:p>
        </w:tc>
        <w:tc>
          <w:tcPr>
            <w:tcW w:w="1800" w:type="dxa"/>
          </w:tcPr>
          <w:p w14:paraId="44D39F1E" w14:textId="77777777" w:rsidR="004E4BF1" w:rsidRDefault="00822FB1">
            <w:pPr>
              <w:widowControl/>
              <w:rPr>
                <w:rFonts w:ascii="Calibri" w:eastAsia="Calibri" w:hAnsi="Calibri" w:cs="Calibri"/>
                <w:sz w:val="22"/>
                <w:szCs w:val="22"/>
              </w:rPr>
            </w:pPr>
            <w:r>
              <w:rPr>
                <w:rFonts w:ascii="Calibri" w:eastAsia="Calibri" w:hAnsi="Calibri" w:cs="Calibri"/>
                <w:sz w:val="22"/>
                <w:szCs w:val="22"/>
              </w:rPr>
              <w:t>≥ 70 and &lt; 73</w:t>
            </w:r>
          </w:p>
        </w:tc>
      </w:tr>
      <w:tr w:rsidR="004E4BF1" w14:paraId="2860B72E" w14:textId="77777777">
        <w:trPr>
          <w:jc w:val="center"/>
        </w:trPr>
        <w:tc>
          <w:tcPr>
            <w:tcW w:w="985" w:type="dxa"/>
          </w:tcPr>
          <w:p w14:paraId="69C94213" w14:textId="77777777" w:rsidR="004E4BF1" w:rsidRDefault="00822FB1">
            <w:pPr>
              <w:widowControl/>
              <w:rPr>
                <w:rFonts w:ascii="Calibri" w:eastAsia="Calibri" w:hAnsi="Calibri" w:cs="Calibri"/>
                <w:sz w:val="22"/>
                <w:szCs w:val="22"/>
              </w:rPr>
            </w:pPr>
            <w:r>
              <w:rPr>
                <w:rFonts w:ascii="Calibri" w:eastAsia="Calibri" w:hAnsi="Calibri" w:cs="Calibri"/>
                <w:sz w:val="22"/>
                <w:szCs w:val="22"/>
              </w:rPr>
              <w:t>D+</w:t>
            </w:r>
          </w:p>
        </w:tc>
        <w:tc>
          <w:tcPr>
            <w:tcW w:w="1800" w:type="dxa"/>
          </w:tcPr>
          <w:p w14:paraId="68F8B5BB" w14:textId="77777777" w:rsidR="004E4BF1" w:rsidRDefault="00822FB1">
            <w:pPr>
              <w:widowControl/>
              <w:rPr>
                <w:rFonts w:ascii="Calibri" w:eastAsia="Calibri" w:hAnsi="Calibri" w:cs="Calibri"/>
                <w:sz w:val="22"/>
                <w:szCs w:val="22"/>
              </w:rPr>
            </w:pPr>
            <w:r>
              <w:rPr>
                <w:rFonts w:ascii="Calibri" w:eastAsia="Calibri" w:hAnsi="Calibri" w:cs="Calibri"/>
                <w:sz w:val="22"/>
                <w:szCs w:val="22"/>
              </w:rPr>
              <w:t>≥ 65 and &lt; 70</w:t>
            </w:r>
          </w:p>
        </w:tc>
      </w:tr>
      <w:tr w:rsidR="004E4BF1" w14:paraId="42FEBC18" w14:textId="77777777">
        <w:trPr>
          <w:jc w:val="center"/>
        </w:trPr>
        <w:tc>
          <w:tcPr>
            <w:tcW w:w="985" w:type="dxa"/>
          </w:tcPr>
          <w:p w14:paraId="216016EF" w14:textId="77777777" w:rsidR="004E4BF1" w:rsidRDefault="00822FB1">
            <w:pPr>
              <w:widowControl/>
              <w:rPr>
                <w:rFonts w:ascii="Calibri" w:eastAsia="Calibri" w:hAnsi="Calibri" w:cs="Calibri"/>
                <w:sz w:val="22"/>
                <w:szCs w:val="22"/>
              </w:rPr>
            </w:pPr>
            <w:r>
              <w:rPr>
                <w:rFonts w:ascii="Calibri" w:eastAsia="Calibri" w:hAnsi="Calibri" w:cs="Calibri"/>
                <w:sz w:val="22"/>
                <w:szCs w:val="22"/>
              </w:rPr>
              <w:t>D</w:t>
            </w:r>
          </w:p>
        </w:tc>
        <w:tc>
          <w:tcPr>
            <w:tcW w:w="1800" w:type="dxa"/>
          </w:tcPr>
          <w:p w14:paraId="7E5CA3A4" w14:textId="77777777" w:rsidR="004E4BF1" w:rsidRDefault="00822FB1">
            <w:pPr>
              <w:widowControl/>
              <w:rPr>
                <w:rFonts w:ascii="Calibri" w:eastAsia="Calibri" w:hAnsi="Calibri" w:cs="Calibri"/>
                <w:sz w:val="22"/>
                <w:szCs w:val="22"/>
              </w:rPr>
            </w:pPr>
            <w:r>
              <w:rPr>
                <w:rFonts w:ascii="Calibri" w:eastAsia="Calibri" w:hAnsi="Calibri" w:cs="Calibri"/>
                <w:sz w:val="22"/>
                <w:szCs w:val="22"/>
              </w:rPr>
              <w:t>≥ 60 and &lt; 65</w:t>
            </w:r>
          </w:p>
        </w:tc>
      </w:tr>
      <w:tr w:rsidR="004E4BF1" w14:paraId="1E4473A8" w14:textId="77777777">
        <w:trPr>
          <w:jc w:val="center"/>
        </w:trPr>
        <w:tc>
          <w:tcPr>
            <w:tcW w:w="985" w:type="dxa"/>
          </w:tcPr>
          <w:p w14:paraId="4182C5C0" w14:textId="77777777" w:rsidR="004E4BF1" w:rsidRDefault="00822FB1">
            <w:pPr>
              <w:widowControl/>
              <w:rPr>
                <w:rFonts w:ascii="Calibri" w:eastAsia="Calibri" w:hAnsi="Calibri" w:cs="Calibri"/>
                <w:sz w:val="22"/>
                <w:szCs w:val="22"/>
              </w:rPr>
            </w:pPr>
            <w:r>
              <w:rPr>
                <w:rFonts w:ascii="Calibri" w:eastAsia="Calibri" w:hAnsi="Calibri" w:cs="Calibri"/>
                <w:sz w:val="22"/>
                <w:szCs w:val="22"/>
              </w:rPr>
              <w:t>F</w:t>
            </w:r>
          </w:p>
        </w:tc>
        <w:tc>
          <w:tcPr>
            <w:tcW w:w="1800" w:type="dxa"/>
          </w:tcPr>
          <w:p w14:paraId="50E93934" w14:textId="77777777" w:rsidR="004E4BF1" w:rsidRDefault="00822FB1">
            <w:pPr>
              <w:widowControl/>
              <w:rPr>
                <w:rFonts w:ascii="Calibri" w:eastAsia="Calibri" w:hAnsi="Calibri" w:cs="Calibri"/>
                <w:sz w:val="22"/>
                <w:szCs w:val="22"/>
              </w:rPr>
            </w:pPr>
            <w:r>
              <w:rPr>
                <w:rFonts w:ascii="Calibri" w:eastAsia="Calibri" w:hAnsi="Calibri" w:cs="Calibri"/>
                <w:sz w:val="22"/>
                <w:szCs w:val="22"/>
              </w:rPr>
              <w:t>&lt; 60</w:t>
            </w:r>
          </w:p>
        </w:tc>
      </w:tr>
    </w:tbl>
    <w:p w14:paraId="4315BFDC" w14:textId="4169C0EF" w:rsidR="009047AF" w:rsidRDefault="009047AF">
      <w:pPr>
        <w:pBdr>
          <w:top w:val="nil"/>
          <w:left w:val="nil"/>
          <w:bottom w:val="nil"/>
          <w:right w:val="nil"/>
          <w:between w:val="nil"/>
        </w:pBdr>
        <w:tabs>
          <w:tab w:val="left" w:pos="720"/>
        </w:tabs>
        <w:spacing w:before="77"/>
        <w:jc w:val="left"/>
        <w:rPr>
          <w:rFonts w:ascii="Arial" w:eastAsia="Arial" w:hAnsi="Arial" w:cs="Arial"/>
        </w:rPr>
      </w:pPr>
    </w:p>
    <w:p w14:paraId="111B60DA" w14:textId="77777777" w:rsidR="009047AF" w:rsidRDefault="009047AF">
      <w:pPr>
        <w:rPr>
          <w:rFonts w:ascii="Arial" w:eastAsia="Arial" w:hAnsi="Arial" w:cs="Arial"/>
        </w:rPr>
      </w:pPr>
      <w:r>
        <w:rPr>
          <w:rFonts w:ascii="Arial" w:eastAsia="Arial" w:hAnsi="Arial" w:cs="Arial"/>
        </w:rPr>
        <w:br w:type="page"/>
      </w:r>
    </w:p>
    <w:p w14:paraId="625F3E5F" w14:textId="77777777" w:rsidR="009047AF" w:rsidRDefault="009047AF" w:rsidP="009047AF">
      <w:pPr>
        <w:spacing w:after="1272" w:line="252" w:lineRule="auto"/>
        <w:ind w:left="3483" w:right="2283" w:hanging="10"/>
        <w:jc w:val="center"/>
      </w:pPr>
      <w:r>
        <w:rPr>
          <w:rFonts w:ascii="Calibri" w:eastAsia="Calibri" w:hAnsi="Calibri" w:cs="Calibri"/>
          <w:b/>
          <w:sz w:val="28"/>
        </w:rPr>
        <w:lastRenderedPageBreak/>
        <w:t>Quantitative Methods &amp; Information Systems</w:t>
      </w:r>
    </w:p>
    <w:p w14:paraId="7AE89EAC" w14:textId="77777777" w:rsidR="009047AF" w:rsidRDefault="009047AF" w:rsidP="009047AF">
      <w:pPr>
        <w:pStyle w:val="Heading1"/>
        <w:spacing w:after="17" w:line="259" w:lineRule="auto"/>
      </w:pPr>
      <w:r>
        <w:rPr>
          <w:sz w:val="34"/>
        </w:rPr>
        <w:t>CBA Competency Goals</w:t>
      </w:r>
    </w:p>
    <w:p w14:paraId="491C165C" w14:textId="77777777" w:rsidR="009047AF" w:rsidRDefault="009047AF" w:rsidP="009047AF">
      <w:pPr>
        <w:numPr>
          <w:ilvl w:val="0"/>
          <w:numId w:val="12"/>
        </w:numPr>
        <w:spacing w:after="10" w:line="270" w:lineRule="auto"/>
        <w:ind w:hanging="10"/>
      </w:pPr>
      <w:r>
        <w:rPr>
          <w:rFonts w:ascii="Arial" w:eastAsia="Arial" w:hAnsi="Arial" w:cs="Arial"/>
          <w:b/>
          <w:u w:val="single" w:color="000000"/>
        </w:rPr>
        <w:t xml:space="preserve">Analytical Competency: </w:t>
      </w:r>
      <w:r>
        <w:rPr>
          <w:rFonts w:ascii="Arial" w:eastAsia="Arial" w:hAnsi="Arial" w:cs="Arial"/>
        </w:rPr>
        <w:t>A CBA graduate will be able to use analytical skills to solve business problems and make a well-supported business decision.</w:t>
      </w:r>
    </w:p>
    <w:p w14:paraId="55929439" w14:textId="77777777" w:rsidR="009047AF" w:rsidRDefault="009047AF" w:rsidP="009047AF">
      <w:pPr>
        <w:spacing w:after="17" w:line="265" w:lineRule="auto"/>
        <w:ind w:left="-5" w:hanging="10"/>
      </w:pPr>
      <w:r>
        <w:rPr>
          <w:rFonts w:ascii="Arial" w:eastAsia="Arial" w:hAnsi="Arial" w:cs="Arial"/>
          <w:b/>
        </w:rPr>
        <w:t>Student Learning Objectives:</w:t>
      </w:r>
    </w:p>
    <w:p w14:paraId="734D2F83" w14:textId="77777777" w:rsidR="009047AF" w:rsidRDefault="009047AF" w:rsidP="009047AF">
      <w:pPr>
        <w:numPr>
          <w:ilvl w:val="1"/>
          <w:numId w:val="12"/>
        </w:numPr>
        <w:spacing w:after="10" w:line="270" w:lineRule="auto"/>
        <w:ind w:hanging="500"/>
      </w:pPr>
      <w:r>
        <w:rPr>
          <w:rFonts w:ascii="Arial" w:eastAsia="Arial" w:hAnsi="Arial" w:cs="Arial"/>
        </w:rPr>
        <w:t>Use appropriate analytical techniques to solve a given business problem.</w:t>
      </w:r>
    </w:p>
    <w:p w14:paraId="7324A880" w14:textId="77777777" w:rsidR="009047AF" w:rsidRDefault="009047AF" w:rsidP="009047AF">
      <w:pPr>
        <w:numPr>
          <w:ilvl w:val="1"/>
          <w:numId w:val="12"/>
        </w:numPr>
        <w:spacing w:after="10" w:line="270" w:lineRule="auto"/>
        <w:ind w:hanging="500"/>
      </w:pPr>
      <w:r>
        <w:rPr>
          <w:rFonts w:ascii="Arial" w:eastAsia="Arial" w:hAnsi="Arial" w:cs="Arial"/>
        </w:rPr>
        <w:t>Critically evaluate multiple solutions to a business problem.</w:t>
      </w:r>
    </w:p>
    <w:p w14:paraId="606136B3" w14:textId="77777777" w:rsidR="009047AF" w:rsidRDefault="009047AF" w:rsidP="009047AF">
      <w:pPr>
        <w:numPr>
          <w:ilvl w:val="1"/>
          <w:numId w:val="12"/>
        </w:numPr>
        <w:spacing w:after="178" w:line="270" w:lineRule="auto"/>
        <w:ind w:hanging="500"/>
      </w:pPr>
      <w:r>
        <w:rPr>
          <w:rFonts w:ascii="Arial" w:eastAsia="Arial" w:hAnsi="Arial" w:cs="Arial"/>
        </w:rPr>
        <w:t>Make well-supported business decisions.</w:t>
      </w:r>
    </w:p>
    <w:p w14:paraId="0C7C6924" w14:textId="77777777" w:rsidR="009047AF" w:rsidRDefault="009047AF" w:rsidP="009047AF">
      <w:pPr>
        <w:numPr>
          <w:ilvl w:val="0"/>
          <w:numId w:val="12"/>
        </w:numPr>
        <w:spacing w:after="10" w:line="270" w:lineRule="auto"/>
        <w:ind w:hanging="10"/>
      </w:pPr>
      <w:r>
        <w:rPr>
          <w:rFonts w:ascii="Arial" w:eastAsia="Arial" w:hAnsi="Arial" w:cs="Arial"/>
          <w:b/>
          <w:u w:val="single" w:color="000000"/>
        </w:rPr>
        <w:t xml:space="preserve">Communication Competency: </w:t>
      </w:r>
      <w:r>
        <w:rPr>
          <w:rFonts w:ascii="Arial" w:eastAsia="Arial" w:hAnsi="Arial" w:cs="Arial"/>
        </w:rPr>
        <w:t>A CBA graduate will be able to communicate effectively in a wide variety of business settings.</w:t>
      </w:r>
    </w:p>
    <w:p w14:paraId="1BDA4413" w14:textId="77777777" w:rsidR="009047AF" w:rsidRDefault="009047AF" w:rsidP="009047AF">
      <w:pPr>
        <w:spacing w:after="17" w:line="265" w:lineRule="auto"/>
        <w:ind w:left="-5" w:hanging="10"/>
      </w:pPr>
      <w:r>
        <w:rPr>
          <w:rFonts w:ascii="Arial" w:eastAsia="Arial" w:hAnsi="Arial" w:cs="Arial"/>
          <w:b/>
        </w:rPr>
        <w:t>Student Learning Objectives:</w:t>
      </w:r>
    </w:p>
    <w:p w14:paraId="1F725702" w14:textId="77777777" w:rsidR="009047AF" w:rsidRDefault="009047AF" w:rsidP="009047AF">
      <w:pPr>
        <w:numPr>
          <w:ilvl w:val="1"/>
          <w:numId w:val="12"/>
        </w:numPr>
        <w:spacing w:after="10" w:line="270" w:lineRule="auto"/>
        <w:ind w:hanging="500"/>
      </w:pPr>
      <w:r>
        <w:rPr>
          <w:rFonts w:ascii="Arial" w:eastAsia="Arial" w:hAnsi="Arial" w:cs="Arial"/>
        </w:rPr>
        <w:t>Deliver clear, concise, and audience-centered presentations.</w:t>
      </w:r>
    </w:p>
    <w:p w14:paraId="0080B3DC" w14:textId="77777777" w:rsidR="009047AF" w:rsidRDefault="009047AF" w:rsidP="009047AF">
      <w:pPr>
        <w:numPr>
          <w:ilvl w:val="1"/>
          <w:numId w:val="12"/>
        </w:numPr>
        <w:spacing w:after="283" w:line="270" w:lineRule="auto"/>
        <w:ind w:hanging="500"/>
      </w:pPr>
      <w:r>
        <w:rPr>
          <w:rFonts w:ascii="Arial" w:eastAsia="Arial" w:hAnsi="Arial" w:cs="Arial"/>
        </w:rPr>
        <w:t>Write clear, concise, and audience-centered business documents.</w:t>
      </w:r>
    </w:p>
    <w:p w14:paraId="6480A103" w14:textId="77777777" w:rsidR="009047AF" w:rsidRDefault="009047AF" w:rsidP="009047AF">
      <w:pPr>
        <w:numPr>
          <w:ilvl w:val="0"/>
          <w:numId w:val="12"/>
        </w:numPr>
        <w:spacing w:after="10" w:line="270" w:lineRule="auto"/>
        <w:ind w:hanging="10"/>
      </w:pPr>
      <w:r>
        <w:rPr>
          <w:rFonts w:ascii="Arial" w:eastAsia="Arial" w:hAnsi="Arial" w:cs="Arial"/>
          <w:b/>
          <w:u w:val="single" w:color="000000"/>
        </w:rPr>
        <w:t xml:space="preserve">Information Technology Competency: </w:t>
      </w:r>
      <w:r>
        <w:rPr>
          <w:rFonts w:ascii="Arial" w:eastAsia="Arial" w:hAnsi="Arial" w:cs="Arial"/>
        </w:rPr>
        <w:t>A CBA graduate will be able to utilize Information Technology for the completion of business tasks.</w:t>
      </w:r>
    </w:p>
    <w:p w14:paraId="35ADE2BB" w14:textId="77777777" w:rsidR="009047AF" w:rsidRDefault="009047AF" w:rsidP="009047AF">
      <w:pPr>
        <w:spacing w:after="17" w:line="265" w:lineRule="auto"/>
        <w:ind w:left="-5" w:hanging="10"/>
      </w:pPr>
      <w:r>
        <w:rPr>
          <w:rFonts w:ascii="Arial" w:eastAsia="Arial" w:hAnsi="Arial" w:cs="Arial"/>
          <w:b/>
        </w:rPr>
        <w:t>Student Learning Objectives:</w:t>
      </w:r>
    </w:p>
    <w:p w14:paraId="6AE001CA" w14:textId="77777777" w:rsidR="009047AF" w:rsidRDefault="009047AF" w:rsidP="009047AF">
      <w:pPr>
        <w:numPr>
          <w:ilvl w:val="1"/>
          <w:numId w:val="12"/>
        </w:numPr>
        <w:spacing w:after="283" w:line="270" w:lineRule="auto"/>
        <w:ind w:hanging="500"/>
      </w:pPr>
      <w:r>
        <w:rPr>
          <w:rFonts w:ascii="Arial" w:eastAsia="Arial" w:hAnsi="Arial" w:cs="Arial"/>
        </w:rPr>
        <w:t>Use data-processing tools to analyze or solve business problems.</w:t>
      </w:r>
    </w:p>
    <w:p w14:paraId="2EB184C4" w14:textId="77777777" w:rsidR="009047AF" w:rsidRDefault="009047AF" w:rsidP="009047AF">
      <w:pPr>
        <w:numPr>
          <w:ilvl w:val="0"/>
          <w:numId w:val="12"/>
        </w:numPr>
        <w:spacing w:after="250" w:line="270" w:lineRule="auto"/>
        <w:ind w:hanging="10"/>
      </w:pPr>
      <w:r>
        <w:rPr>
          <w:rFonts w:ascii="Arial" w:eastAsia="Arial" w:hAnsi="Arial" w:cs="Arial"/>
          <w:b/>
          <w:u w:val="single" w:color="000000"/>
        </w:rPr>
        <w:t xml:space="preserve">Ethical Competency: </w:t>
      </w:r>
      <w:r>
        <w:rPr>
          <w:rFonts w:ascii="Arial" w:eastAsia="Arial" w:hAnsi="Arial" w:cs="Arial"/>
        </w:rPr>
        <w:t>A CBA graduate will be able to recognize ethical issues present in the business environment, analyze the tradeoffs between different ethical perspectives, and make a well-supported ethical decision.</w:t>
      </w:r>
    </w:p>
    <w:p w14:paraId="6B3F19B5" w14:textId="77777777" w:rsidR="009047AF" w:rsidRDefault="009047AF" w:rsidP="009047AF">
      <w:pPr>
        <w:spacing w:after="17" w:line="265" w:lineRule="auto"/>
        <w:ind w:left="-5" w:hanging="10"/>
      </w:pPr>
      <w:r>
        <w:rPr>
          <w:rFonts w:ascii="Arial" w:eastAsia="Arial" w:hAnsi="Arial" w:cs="Arial"/>
          <w:b/>
        </w:rPr>
        <w:t>Student Learning Objectives:</w:t>
      </w:r>
    </w:p>
    <w:p w14:paraId="6ECA3208" w14:textId="77777777" w:rsidR="009047AF" w:rsidRDefault="009047AF" w:rsidP="009047AF">
      <w:pPr>
        <w:numPr>
          <w:ilvl w:val="1"/>
          <w:numId w:val="12"/>
        </w:numPr>
        <w:spacing w:after="10" w:line="270" w:lineRule="auto"/>
        <w:ind w:hanging="500"/>
      </w:pPr>
      <w:r>
        <w:rPr>
          <w:rFonts w:ascii="Arial" w:eastAsia="Arial" w:hAnsi="Arial" w:cs="Arial"/>
        </w:rPr>
        <w:t>Identify the ethical dimensions of a business decision.</w:t>
      </w:r>
    </w:p>
    <w:p w14:paraId="5DEE51B8" w14:textId="77777777" w:rsidR="009047AF" w:rsidRDefault="009047AF" w:rsidP="009047AF">
      <w:pPr>
        <w:numPr>
          <w:ilvl w:val="1"/>
          <w:numId w:val="12"/>
        </w:numPr>
        <w:spacing w:after="10" w:line="270" w:lineRule="auto"/>
        <w:ind w:hanging="500"/>
      </w:pPr>
      <w:r>
        <w:rPr>
          <w:rFonts w:ascii="Arial" w:eastAsia="Arial" w:hAnsi="Arial" w:cs="Arial"/>
        </w:rPr>
        <w:t>Recognize</w:t>
      </w:r>
      <w:r>
        <w:rPr>
          <w:rFonts w:ascii="Arial" w:eastAsia="Arial" w:hAnsi="Arial" w:cs="Arial"/>
        </w:rPr>
        <w:tab/>
        <w:t>and</w:t>
      </w:r>
      <w:r>
        <w:rPr>
          <w:rFonts w:ascii="Arial" w:eastAsia="Arial" w:hAnsi="Arial" w:cs="Arial"/>
        </w:rPr>
        <w:tab/>
        <w:t>analyze</w:t>
      </w:r>
      <w:r>
        <w:rPr>
          <w:rFonts w:ascii="Arial" w:eastAsia="Arial" w:hAnsi="Arial" w:cs="Arial"/>
        </w:rPr>
        <w:tab/>
        <w:t>the</w:t>
      </w:r>
      <w:r>
        <w:rPr>
          <w:rFonts w:ascii="Arial" w:eastAsia="Arial" w:hAnsi="Arial" w:cs="Arial"/>
        </w:rPr>
        <w:tab/>
        <w:t>tradeoffs</w:t>
      </w:r>
      <w:r>
        <w:rPr>
          <w:rFonts w:ascii="Arial" w:eastAsia="Arial" w:hAnsi="Arial" w:cs="Arial"/>
        </w:rPr>
        <w:tab/>
        <w:t>created</w:t>
      </w:r>
      <w:r>
        <w:rPr>
          <w:rFonts w:ascii="Arial" w:eastAsia="Arial" w:hAnsi="Arial" w:cs="Arial"/>
        </w:rPr>
        <w:tab/>
        <w:t>by</w:t>
      </w:r>
      <w:r>
        <w:rPr>
          <w:rFonts w:ascii="Arial" w:eastAsia="Arial" w:hAnsi="Arial" w:cs="Arial"/>
        </w:rPr>
        <w:tab/>
        <w:t>application of competing ethical perspectives.</w:t>
      </w:r>
    </w:p>
    <w:p w14:paraId="1AC1E094" w14:textId="77777777" w:rsidR="009047AF" w:rsidRDefault="009047AF" w:rsidP="009047AF">
      <w:pPr>
        <w:numPr>
          <w:ilvl w:val="1"/>
          <w:numId w:val="12"/>
        </w:numPr>
        <w:spacing w:after="276" w:line="270" w:lineRule="auto"/>
        <w:ind w:hanging="500"/>
      </w:pPr>
      <w:r>
        <w:rPr>
          <w:rFonts w:ascii="Arial" w:eastAsia="Arial" w:hAnsi="Arial" w:cs="Arial"/>
        </w:rPr>
        <w:lastRenderedPageBreak/>
        <w:t>Formulate and defend a well-supported recommendation for the resolution of an ethical issue.</w:t>
      </w:r>
    </w:p>
    <w:p w14:paraId="1AD1545A" w14:textId="77777777" w:rsidR="009047AF" w:rsidRDefault="009047AF" w:rsidP="009047AF">
      <w:pPr>
        <w:numPr>
          <w:ilvl w:val="0"/>
          <w:numId w:val="12"/>
        </w:numPr>
        <w:spacing w:after="10" w:line="270" w:lineRule="auto"/>
        <w:ind w:hanging="10"/>
      </w:pPr>
      <w:r>
        <w:rPr>
          <w:rFonts w:ascii="Arial" w:eastAsia="Arial" w:hAnsi="Arial" w:cs="Arial"/>
          <w:b/>
          <w:u w:val="single" w:color="000000"/>
        </w:rPr>
        <w:t xml:space="preserve">General Business Knowledge: </w:t>
      </w:r>
      <w:r>
        <w:rPr>
          <w:rFonts w:ascii="Arial" w:eastAsia="Arial" w:hAnsi="Arial" w:cs="Arial"/>
        </w:rPr>
        <w:t>A CBA graduate will be able to demonstrate a basic understanding of the main business disciplines’ concepts and theories.</w:t>
      </w:r>
    </w:p>
    <w:p w14:paraId="6B9DB837" w14:textId="77777777" w:rsidR="009047AF" w:rsidRDefault="009047AF" w:rsidP="009047AF">
      <w:pPr>
        <w:spacing w:after="17" w:line="265" w:lineRule="auto"/>
        <w:ind w:left="-5" w:hanging="10"/>
      </w:pPr>
      <w:r>
        <w:rPr>
          <w:rFonts w:ascii="Arial" w:eastAsia="Arial" w:hAnsi="Arial" w:cs="Arial"/>
          <w:b/>
        </w:rPr>
        <w:t>Student Learning Objectives:</w:t>
      </w:r>
    </w:p>
    <w:p w14:paraId="1CB106AD" w14:textId="77777777" w:rsidR="009047AF" w:rsidRDefault="009047AF" w:rsidP="009047AF">
      <w:pPr>
        <w:numPr>
          <w:ilvl w:val="1"/>
          <w:numId w:val="12"/>
        </w:numPr>
        <w:spacing w:after="10" w:line="270" w:lineRule="auto"/>
        <w:ind w:hanging="500"/>
      </w:pPr>
      <w:r>
        <w:rPr>
          <w:rFonts w:ascii="Arial" w:eastAsia="Arial" w:hAnsi="Arial" w:cs="Arial"/>
        </w:rPr>
        <w:t>Acquire a fundamental understanding of knowledge from the main business disciplines (</w:t>
      </w:r>
      <w:proofErr w:type="gramStart"/>
      <w:r>
        <w:rPr>
          <w:rFonts w:ascii="Arial" w:eastAsia="Arial" w:hAnsi="Arial" w:cs="Arial"/>
        </w:rPr>
        <w:t>e.g.</w:t>
      </w:r>
      <w:proofErr w:type="gramEnd"/>
      <w:r>
        <w:rPr>
          <w:rFonts w:ascii="Arial" w:eastAsia="Arial" w:hAnsi="Arial" w:cs="Arial"/>
        </w:rPr>
        <w:t xml:space="preserve"> finance, accounting, marketing, and management information systems, among others).</w:t>
      </w:r>
    </w:p>
    <w:p w14:paraId="48E62D6E" w14:textId="77777777" w:rsidR="004E4BF1" w:rsidRDefault="004E4BF1">
      <w:pPr>
        <w:pBdr>
          <w:top w:val="nil"/>
          <w:left w:val="nil"/>
          <w:bottom w:val="nil"/>
          <w:right w:val="nil"/>
          <w:between w:val="nil"/>
        </w:pBdr>
        <w:tabs>
          <w:tab w:val="left" w:pos="720"/>
        </w:tabs>
        <w:spacing w:before="77"/>
        <w:jc w:val="left"/>
        <w:rPr>
          <w:rFonts w:ascii="Arial" w:eastAsia="Arial" w:hAnsi="Arial" w:cs="Arial"/>
        </w:rPr>
      </w:pPr>
    </w:p>
    <w:sectPr w:rsidR="004E4BF1">
      <w:headerReference w:type="default" r:id="rId12"/>
      <w:footerReference w:type="default" r:id="rId13"/>
      <w:pgSz w:w="12240" w:h="15840"/>
      <w:pgMar w:top="1134" w:right="1134" w:bottom="1134" w:left="1134"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890CC" w14:textId="77777777" w:rsidR="00264F25" w:rsidRDefault="00264F25">
      <w:r>
        <w:separator/>
      </w:r>
    </w:p>
  </w:endnote>
  <w:endnote w:type="continuationSeparator" w:id="0">
    <w:p w14:paraId="0D230481" w14:textId="77777777" w:rsidR="00264F25" w:rsidRDefault="00264F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8CC52" w14:textId="77777777" w:rsidR="004E4BF1" w:rsidRDefault="004E4BF1">
    <w:pPr>
      <w:pBdr>
        <w:top w:val="nil"/>
        <w:left w:val="nil"/>
        <w:bottom w:val="nil"/>
        <w:right w:val="nil"/>
        <w:between w:val="nil"/>
      </w:pBdr>
      <w:ind w:right="360"/>
      <w:rPr>
        <w:color w:val="000000"/>
        <w:sz w:val="18"/>
        <w:szCs w:val="18"/>
      </w:rPr>
    </w:pPr>
  </w:p>
  <w:p w14:paraId="64A3269A" w14:textId="77777777" w:rsidR="004E4BF1" w:rsidRDefault="004E4BF1">
    <w:pPr>
      <w:pBdr>
        <w:top w:val="nil"/>
        <w:left w:val="nil"/>
        <w:bottom w:val="nil"/>
        <w:right w:val="nil"/>
        <w:between w:val="nil"/>
      </w:pBdr>
      <w:ind w:right="360"/>
      <w:rPr>
        <w:color w:val="000000"/>
        <w:sz w:val="18"/>
        <w:szCs w:val="18"/>
      </w:rPr>
    </w:pPr>
  </w:p>
  <w:p w14:paraId="620CC05A" w14:textId="77777777" w:rsidR="004E4BF1" w:rsidRDefault="004E4BF1">
    <w:pPr>
      <w:pBdr>
        <w:top w:val="nil"/>
        <w:left w:val="nil"/>
        <w:bottom w:val="nil"/>
        <w:right w:val="nil"/>
        <w:between w:val="nil"/>
      </w:pBdr>
      <w:ind w:right="360"/>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59EC8" w14:textId="77777777" w:rsidR="00264F25" w:rsidRDefault="00264F25">
      <w:r>
        <w:separator/>
      </w:r>
    </w:p>
  </w:footnote>
  <w:footnote w:type="continuationSeparator" w:id="0">
    <w:p w14:paraId="725148BD" w14:textId="77777777" w:rsidR="00264F25" w:rsidRDefault="00264F25">
      <w:r>
        <w:continuationSeparator/>
      </w:r>
    </w:p>
  </w:footnote>
  <w:footnote w:id="1">
    <w:p w14:paraId="033CF293" w14:textId="77777777" w:rsidR="00415903" w:rsidRDefault="00415903" w:rsidP="00415903">
      <w:pPr>
        <w:pStyle w:val="footnotedescription"/>
      </w:pPr>
      <w:r>
        <w:rPr>
          <w:rStyle w:val="footnotemark"/>
        </w:rPr>
        <w:footnoteRef/>
      </w:r>
      <w:r>
        <w:t xml:space="preserve"> Undergraduate program competency goals shown at the end of this document.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92BF2" w14:textId="77777777" w:rsidR="004E4BF1" w:rsidRDefault="004E4BF1">
    <w:pPr>
      <w:widowControl/>
      <w:tabs>
        <w:tab w:val="center" w:pos="4320"/>
        <w:tab w:val="right" w:pos="8640"/>
      </w:tabs>
      <w:bidi/>
      <w:spacing w:before="720"/>
      <w:jc w:val="left"/>
      <w:rPr>
        <w:rFonts w:ascii="Calibri" w:eastAsia="Calibri" w:hAnsi="Calibri" w:cs="Calibri"/>
        <w:sz w:val="22"/>
        <w:szCs w:val="22"/>
      </w:rPr>
    </w:pPr>
  </w:p>
  <w:tbl>
    <w:tblPr>
      <w:tblStyle w:val="a2"/>
      <w:bidiVisual/>
      <w:tblW w:w="9064" w:type="dxa"/>
      <w:tblBorders>
        <w:top w:val="nil"/>
        <w:left w:val="nil"/>
        <w:bottom w:val="single" w:sz="4" w:space="0" w:color="000000"/>
        <w:right w:val="nil"/>
        <w:insideH w:val="nil"/>
        <w:insideV w:val="nil"/>
      </w:tblBorders>
      <w:tblLayout w:type="fixed"/>
      <w:tblLook w:val="0400" w:firstRow="0" w:lastRow="0" w:firstColumn="0" w:lastColumn="0" w:noHBand="0" w:noVBand="1"/>
    </w:tblPr>
    <w:tblGrid>
      <w:gridCol w:w="1656"/>
      <w:gridCol w:w="5704"/>
      <w:gridCol w:w="1704"/>
    </w:tblGrid>
    <w:tr w:rsidR="004E4BF1" w14:paraId="44ACE34E" w14:textId="77777777">
      <w:tc>
        <w:tcPr>
          <w:tcW w:w="1656" w:type="dxa"/>
        </w:tcPr>
        <w:p w14:paraId="6887A06E" w14:textId="77777777" w:rsidR="004E4BF1" w:rsidRDefault="00822FB1">
          <w:pPr>
            <w:widowControl/>
            <w:tabs>
              <w:tab w:val="center" w:pos="4320"/>
              <w:tab w:val="right" w:pos="8640"/>
            </w:tabs>
            <w:bidi/>
            <w:spacing w:before="720"/>
            <w:jc w:val="center"/>
            <w:rPr>
              <w:rFonts w:ascii="Calibri" w:eastAsia="Calibri" w:hAnsi="Calibri" w:cs="Calibri"/>
              <w:b/>
              <w:sz w:val="28"/>
              <w:szCs w:val="28"/>
            </w:rPr>
          </w:pPr>
          <w:r>
            <w:rPr>
              <w:rFonts w:ascii="Calibri" w:eastAsia="Calibri" w:hAnsi="Calibri" w:cs="Calibri"/>
              <w:noProof/>
              <w:sz w:val="22"/>
              <w:szCs w:val="22"/>
            </w:rPr>
            <w:drawing>
              <wp:inline distT="0" distB="0" distL="0" distR="0" wp14:anchorId="2EFC0AE5" wp14:editId="163ACE4F">
                <wp:extent cx="914400" cy="914400"/>
                <wp:effectExtent l="0" t="0" r="0" b="0"/>
                <wp:docPr id="2" name="image2.png" descr="aacsb.png"/>
                <wp:cNvGraphicFramePr/>
                <a:graphic xmlns:a="http://schemas.openxmlformats.org/drawingml/2006/main">
                  <a:graphicData uri="http://schemas.openxmlformats.org/drawingml/2006/picture">
                    <pic:pic xmlns:pic="http://schemas.openxmlformats.org/drawingml/2006/picture">
                      <pic:nvPicPr>
                        <pic:cNvPr id="0" name="image2.png" descr="aacsb.png"/>
                        <pic:cNvPicPr preferRelativeResize="0"/>
                      </pic:nvPicPr>
                      <pic:blipFill>
                        <a:blip r:embed="rId1"/>
                        <a:srcRect/>
                        <a:stretch>
                          <a:fillRect/>
                        </a:stretch>
                      </pic:blipFill>
                      <pic:spPr>
                        <a:xfrm>
                          <a:off x="0" y="0"/>
                          <a:ext cx="914400" cy="914400"/>
                        </a:xfrm>
                        <a:prstGeom prst="rect">
                          <a:avLst/>
                        </a:prstGeom>
                        <a:ln/>
                      </pic:spPr>
                    </pic:pic>
                  </a:graphicData>
                </a:graphic>
              </wp:inline>
            </w:drawing>
          </w:r>
        </w:p>
      </w:tc>
      <w:tc>
        <w:tcPr>
          <w:tcW w:w="5704" w:type="dxa"/>
        </w:tcPr>
        <w:p w14:paraId="36227AAC" w14:textId="77777777" w:rsidR="004E4BF1" w:rsidRDefault="00822FB1">
          <w:pPr>
            <w:widowControl/>
            <w:tabs>
              <w:tab w:val="center" w:pos="4320"/>
              <w:tab w:val="right" w:pos="8640"/>
            </w:tabs>
            <w:bidi/>
            <w:spacing w:before="720"/>
            <w:jc w:val="center"/>
            <w:rPr>
              <w:rFonts w:ascii="Calibri" w:eastAsia="Calibri" w:hAnsi="Calibri" w:cs="Calibri"/>
              <w:b/>
              <w:sz w:val="28"/>
              <w:szCs w:val="28"/>
            </w:rPr>
          </w:pPr>
          <w:r>
            <w:rPr>
              <w:rFonts w:ascii="Calibri" w:eastAsia="Calibri" w:hAnsi="Calibri" w:cs="Calibri"/>
              <w:b/>
              <w:sz w:val="28"/>
              <w:szCs w:val="28"/>
            </w:rPr>
            <w:t>Kuwait University</w:t>
          </w:r>
        </w:p>
        <w:p w14:paraId="63C8E2BD" w14:textId="77777777" w:rsidR="004E4BF1" w:rsidRDefault="00822FB1">
          <w:pPr>
            <w:widowControl/>
            <w:tabs>
              <w:tab w:val="center" w:pos="4320"/>
              <w:tab w:val="right" w:pos="8640"/>
            </w:tabs>
            <w:bidi/>
            <w:jc w:val="center"/>
            <w:rPr>
              <w:rFonts w:ascii="Calibri" w:eastAsia="Calibri" w:hAnsi="Calibri" w:cs="Calibri"/>
              <w:b/>
              <w:sz w:val="28"/>
              <w:szCs w:val="28"/>
            </w:rPr>
          </w:pPr>
          <w:r>
            <w:rPr>
              <w:rFonts w:ascii="Calibri" w:eastAsia="Calibri" w:hAnsi="Calibri" w:cs="Calibri"/>
              <w:b/>
              <w:sz w:val="28"/>
              <w:szCs w:val="28"/>
            </w:rPr>
            <w:t>College of Business Administration</w:t>
          </w:r>
        </w:p>
        <w:p w14:paraId="2CAF46BA" w14:textId="77777777" w:rsidR="004E4BF1" w:rsidRDefault="00822FB1">
          <w:pPr>
            <w:widowControl/>
            <w:tabs>
              <w:tab w:val="center" w:pos="4320"/>
              <w:tab w:val="right" w:pos="8640"/>
            </w:tabs>
            <w:jc w:val="center"/>
            <w:rPr>
              <w:rFonts w:ascii="Calibri" w:eastAsia="Calibri" w:hAnsi="Calibri" w:cs="Calibri"/>
              <w:b/>
              <w:sz w:val="28"/>
              <w:szCs w:val="28"/>
            </w:rPr>
          </w:pPr>
          <w:r>
            <w:rPr>
              <w:rFonts w:ascii="Calibri" w:eastAsia="Calibri" w:hAnsi="Calibri" w:cs="Calibri"/>
              <w:b/>
              <w:sz w:val="28"/>
              <w:szCs w:val="28"/>
            </w:rPr>
            <w:t>Quantitative Methods &amp;</w:t>
          </w:r>
        </w:p>
        <w:p w14:paraId="5B390DC8" w14:textId="77777777" w:rsidR="004E4BF1" w:rsidRDefault="00822FB1">
          <w:pPr>
            <w:widowControl/>
            <w:tabs>
              <w:tab w:val="center" w:pos="4320"/>
              <w:tab w:val="right" w:pos="8640"/>
            </w:tabs>
            <w:jc w:val="center"/>
            <w:rPr>
              <w:rFonts w:ascii="Calibri" w:eastAsia="Calibri" w:hAnsi="Calibri" w:cs="Calibri"/>
              <w:b/>
              <w:sz w:val="28"/>
              <w:szCs w:val="28"/>
            </w:rPr>
          </w:pPr>
          <w:r>
            <w:rPr>
              <w:rFonts w:ascii="Calibri" w:eastAsia="Calibri" w:hAnsi="Calibri" w:cs="Calibri"/>
              <w:b/>
              <w:sz w:val="28"/>
              <w:szCs w:val="28"/>
            </w:rPr>
            <w:t>Information Systems</w:t>
          </w:r>
        </w:p>
        <w:p w14:paraId="36D2A50C" w14:textId="77777777" w:rsidR="004E4BF1" w:rsidRDefault="004E4BF1">
          <w:pPr>
            <w:widowControl/>
            <w:tabs>
              <w:tab w:val="center" w:pos="4320"/>
              <w:tab w:val="right" w:pos="8640"/>
            </w:tabs>
            <w:bidi/>
            <w:jc w:val="center"/>
            <w:rPr>
              <w:rFonts w:ascii="Calibri" w:eastAsia="Calibri" w:hAnsi="Calibri" w:cs="Calibri"/>
              <w:b/>
              <w:sz w:val="22"/>
              <w:szCs w:val="22"/>
            </w:rPr>
          </w:pPr>
        </w:p>
      </w:tc>
      <w:tc>
        <w:tcPr>
          <w:tcW w:w="1704" w:type="dxa"/>
        </w:tcPr>
        <w:p w14:paraId="4A128CB5" w14:textId="77777777" w:rsidR="004E4BF1" w:rsidRDefault="00822FB1">
          <w:pPr>
            <w:widowControl/>
            <w:tabs>
              <w:tab w:val="center" w:pos="4320"/>
              <w:tab w:val="right" w:pos="8640"/>
            </w:tabs>
            <w:bidi/>
            <w:spacing w:before="720"/>
            <w:jc w:val="center"/>
            <w:rPr>
              <w:rFonts w:ascii="Calibri" w:eastAsia="Calibri" w:hAnsi="Calibri" w:cs="Calibri"/>
              <w:b/>
              <w:sz w:val="28"/>
              <w:szCs w:val="28"/>
            </w:rPr>
          </w:pPr>
          <w:r>
            <w:rPr>
              <w:rFonts w:ascii="Cambria" w:eastAsia="Cambria" w:hAnsi="Cambria" w:cs="Cambria"/>
              <w:b/>
              <w:noProof/>
              <w:sz w:val="26"/>
              <w:szCs w:val="26"/>
            </w:rPr>
            <w:drawing>
              <wp:inline distT="0" distB="0" distL="0" distR="0" wp14:anchorId="69095B61" wp14:editId="2703784C">
                <wp:extent cx="944880" cy="944880"/>
                <wp:effectExtent l="0" t="0" r="0" b="0"/>
                <wp:docPr id="1" name="image1.png" descr="Macintosh HD:Users:Abeer:Desktop:KU NEW LOGO .png"/>
                <wp:cNvGraphicFramePr/>
                <a:graphic xmlns:a="http://schemas.openxmlformats.org/drawingml/2006/main">
                  <a:graphicData uri="http://schemas.openxmlformats.org/drawingml/2006/picture">
                    <pic:pic xmlns:pic="http://schemas.openxmlformats.org/drawingml/2006/picture">
                      <pic:nvPicPr>
                        <pic:cNvPr id="0" name="image1.png" descr="Macintosh HD:Users:Abeer:Desktop:KU NEW LOGO .png"/>
                        <pic:cNvPicPr preferRelativeResize="0"/>
                      </pic:nvPicPr>
                      <pic:blipFill>
                        <a:blip r:embed="rId2"/>
                        <a:srcRect/>
                        <a:stretch>
                          <a:fillRect/>
                        </a:stretch>
                      </pic:blipFill>
                      <pic:spPr>
                        <a:xfrm>
                          <a:off x="0" y="0"/>
                          <a:ext cx="944880" cy="944880"/>
                        </a:xfrm>
                        <a:prstGeom prst="rect">
                          <a:avLst/>
                        </a:prstGeom>
                        <a:ln/>
                      </pic:spPr>
                    </pic:pic>
                  </a:graphicData>
                </a:graphic>
              </wp:inline>
            </w:drawing>
          </w:r>
        </w:p>
      </w:tc>
    </w:tr>
  </w:tbl>
  <w:p w14:paraId="3799023A" w14:textId="77777777" w:rsidR="004E4BF1" w:rsidRDefault="004E4BF1">
    <w:pPr>
      <w:spacing w:before="90" w:after="90"/>
      <w:ind w:right="90"/>
      <w:jc w:val="left"/>
    </w:pPr>
  </w:p>
  <w:p w14:paraId="03F72B37" w14:textId="77777777" w:rsidR="004E4BF1" w:rsidRDefault="004E4BF1">
    <w:pPr>
      <w:pBdr>
        <w:top w:val="nil"/>
        <w:left w:val="nil"/>
        <w:bottom w:val="nil"/>
        <w:right w:val="nil"/>
        <w:between w:val="nil"/>
      </w:pBd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76D30"/>
    <w:multiLevelType w:val="multilevel"/>
    <w:tmpl w:val="41D28CDA"/>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1A0324EA"/>
    <w:multiLevelType w:val="multilevel"/>
    <w:tmpl w:val="BB7634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4B5AC9"/>
    <w:multiLevelType w:val="multilevel"/>
    <w:tmpl w:val="1FEAD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0D80C8C"/>
    <w:multiLevelType w:val="multilevel"/>
    <w:tmpl w:val="18DE5C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91945EC"/>
    <w:multiLevelType w:val="multilevel"/>
    <w:tmpl w:val="77BA8E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F707979"/>
    <w:multiLevelType w:val="multilevel"/>
    <w:tmpl w:val="B59A5B9E"/>
    <w:lvl w:ilvl="0">
      <w:start w:val="1"/>
      <w:numFmt w:val="bullet"/>
      <w:lvlText w:val="●"/>
      <w:lvlJc w:val="left"/>
      <w:pPr>
        <w:ind w:left="72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55EB54AD"/>
    <w:multiLevelType w:val="hybridMultilevel"/>
    <w:tmpl w:val="4FD2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FC6CDB"/>
    <w:multiLevelType w:val="multilevel"/>
    <w:tmpl w:val="D562C364"/>
    <w:lvl w:ilvl="0">
      <w:start w:val="1"/>
      <w:numFmt w:val="decimal"/>
      <w:lvlText w:val="%1."/>
      <w:lvlJc w:val="left"/>
      <w:pPr>
        <w:ind w:left="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9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5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2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4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1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8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632C6D2F"/>
    <w:multiLevelType w:val="multilevel"/>
    <w:tmpl w:val="D80A8C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B1016FB"/>
    <w:multiLevelType w:val="hybridMultilevel"/>
    <w:tmpl w:val="B0124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DA1038A"/>
    <w:multiLevelType w:val="multilevel"/>
    <w:tmpl w:val="E4288F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884415C"/>
    <w:multiLevelType w:val="multilevel"/>
    <w:tmpl w:val="52120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94993942">
    <w:abstractNumId w:val="5"/>
  </w:num>
  <w:num w:numId="2" w16cid:durableId="646519493">
    <w:abstractNumId w:val="2"/>
  </w:num>
  <w:num w:numId="3" w16cid:durableId="2011256059">
    <w:abstractNumId w:val="4"/>
  </w:num>
  <w:num w:numId="4" w16cid:durableId="1702825003">
    <w:abstractNumId w:val="0"/>
  </w:num>
  <w:num w:numId="5" w16cid:durableId="1558861911">
    <w:abstractNumId w:val="11"/>
  </w:num>
  <w:num w:numId="6" w16cid:durableId="646664815">
    <w:abstractNumId w:val="10"/>
  </w:num>
  <w:num w:numId="7" w16cid:durableId="1070882874">
    <w:abstractNumId w:val="3"/>
  </w:num>
  <w:num w:numId="8" w16cid:durableId="11155668">
    <w:abstractNumId w:val="6"/>
  </w:num>
  <w:num w:numId="9" w16cid:durableId="765421224">
    <w:abstractNumId w:val="1"/>
  </w:num>
  <w:num w:numId="10" w16cid:durableId="173813647">
    <w:abstractNumId w:val="8"/>
  </w:num>
  <w:num w:numId="11" w16cid:durableId="2074742410">
    <w:abstractNumId w:val="9"/>
  </w:num>
  <w:num w:numId="12" w16cid:durableId="20108621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BF1"/>
    <w:rsid w:val="0003414B"/>
    <w:rsid w:val="000E0711"/>
    <w:rsid w:val="000E2819"/>
    <w:rsid w:val="00162C1C"/>
    <w:rsid w:val="001F7806"/>
    <w:rsid w:val="00264F25"/>
    <w:rsid w:val="002A30A3"/>
    <w:rsid w:val="00326B22"/>
    <w:rsid w:val="003D40DC"/>
    <w:rsid w:val="00415903"/>
    <w:rsid w:val="004E4BF1"/>
    <w:rsid w:val="005D6C2B"/>
    <w:rsid w:val="005D6CBE"/>
    <w:rsid w:val="006E6E3D"/>
    <w:rsid w:val="00717039"/>
    <w:rsid w:val="00822FB1"/>
    <w:rsid w:val="00840EF8"/>
    <w:rsid w:val="009047AF"/>
    <w:rsid w:val="00972FAF"/>
    <w:rsid w:val="00977ABF"/>
    <w:rsid w:val="00990C8A"/>
    <w:rsid w:val="009941D6"/>
    <w:rsid w:val="00AE39B8"/>
    <w:rsid w:val="00CB5025"/>
    <w:rsid w:val="00D54A15"/>
    <w:rsid w:val="00E32AA6"/>
    <w:rsid w:val="2DE7AFDD"/>
    <w:rsid w:val="57C6EC7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23781"/>
  <w15:docId w15:val="{8E0E9B7D-47BE-411F-9502-226A3153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40" w:after="60"/>
      <w:outlineLvl w:val="0"/>
    </w:pPr>
    <w:rPr>
      <w:rFonts w:ascii="Arial" w:eastAsia="Arial" w:hAnsi="Arial" w:cs="Arial"/>
      <w:b/>
      <w:sz w:val="32"/>
      <w:szCs w:val="32"/>
    </w:rPr>
  </w:style>
  <w:style w:type="paragraph" w:styleId="Heading2">
    <w:name w:val="heading 2"/>
    <w:basedOn w:val="Normal"/>
    <w:next w:val="Normal"/>
    <w:uiPriority w:val="9"/>
    <w:unhideWhenUsed/>
    <w:qFormat/>
    <w:pPr>
      <w:spacing w:before="240" w:after="60" w:line="276" w:lineRule="auto"/>
      <w:outlineLvl w:val="1"/>
    </w:pPr>
    <w:rPr>
      <w:rFonts w:ascii="Arial" w:eastAsia="Arial" w:hAnsi="Arial" w:cs="Arial"/>
      <w:b/>
      <w:sz w:val="22"/>
      <w:szCs w:val="22"/>
    </w:rPr>
  </w:style>
  <w:style w:type="paragraph" w:styleId="Heading3">
    <w:name w:val="heading 3"/>
    <w:basedOn w:val="Normal"/>
    <w:next w:val="Normal"/>
    <w:uiPriority w:val="9"/>
    <w:semiHidden/>
    <w:unhideWhenUsed/>
    <w:qFormat/>
    <w:pPr>
      <w:spacing w:before="240" w:after="6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spacing w:before="240" w:after="60"/>
      <w:outlineLvl w:val="3"/>
    </w:pPr>
    <w:rPr>
      <w:b/>
      <w:sz w:val="28"/>
      <w:szCs w:val="28"/>
    </w:rPr>
  </w:style>
  <w:style w:type="paragraph" w:styleId="Heading5">
    <w:name w:val="heading 5"/>
    <w:basedOn w:val="Normal"/>
    <w:next w:val="Normal"/>
    <w:uiPriority w:val="9"/>
    <w:semiHidden/>
    <w:unhideWhenUsed/>
    <w:qFormat/>
    <w:pPr>
      <w:spacing w:before="240" w:after="60"/>
      <w:outlineLvl w:val="4"/>
    </w:pPr>
    <w:rPr>
      <w:b/>
      <w:i/>
      <w:sz w:val="26"/>
      <w:szCs w:val="26"/>
    </w:rPr>
  </w:style>
  <w:style w:type="paragraph" w:styleId="Heading6">
    <w:name w:val="heading 6"/>
    <w:basedOn w:val="Normal"/>
    <w:next w:val="Normal"/>
    <w:uiPriority w:val="9"/>
    <w:semiHidden/>
    <w:unhideWhenUsed/>
    <w:qFormat/>
    <w:pPr>
      <w:spacing w:before="240" w:after="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line="259" w:lineRule="auto"/>
      <w:jc w:val="center"/>
    </w:pPr>
    <w:rPr>
      <w:rFonts w:ascii="Calibri" w:eastAsia="Calibri" w:hAnsi="Calibri" w:cs="Calibri"/>
      <w:b/>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9941D6"/>
    <w:rPr>
      <w:color w:val="0000FF" w:themeColor="hyperlink"/>
      <w:u w:val="single"/>
    </w:rPr>
  </w:style>
  <w:style w:type="character" w:styleId="UnresolvedMention">
    <w:name w:val="Unresolved Mention"/>
    <w:basedOn w:val="DefaultParagraphFont"/>
    <w:uiPriority w:val="99"/>
    <w:semiHidden/>
    <w:unhideWhenUsed/>
    <w:rsid w:val="009941D6"/>
    <w:rPr>
      <w:color w:val="605E5C"/>
      <w:shd w:val="clear" w:color="auto" w:fill="E1DFDD"/>
    </w:rPr>
  </w:style>
  <w:style w:type="paragraph" w:styleId="ListParagraph">
    <w:name w:val="List Paragraph"/>
    <w:basedOn w:val="Normal"/>
    <w:uiPriority w:val="34"/>
    <w:qFormat/>
    <w:rsid w:val="000E2819"/>
    <w:pPr>
      <w:ind w:left="720"/>
      <w:contextualSpacing/>
    </w:pPr>
  </w:style>
  <w:style w:type="paragraph" w:customStyle="1" w:styleId="footnotedescription">
    <w:name w:val="footnote description"/>
    <w:next w:val="Normal"/>
    <w:link w:val="footnotedescriptionChar"/>
    <w:hidden/>
    <w:rsid w:val="00415903"/>
    <w:pPr>
      <w:widowControl/>
      <w:spacing w:line="259" w:lineRule="auto"/>
      <w:jc w:val="left"/>
    </w:pPr>
    <w:rPr>
      <w:color w:val="000000"/>
      <w:sz w:val="20"/>
      <w:szCs w:val="22"/>
    </w:rPr>
  </w:style>
  <w:style w:type="character" w:customStyle="1" w:styleId="footnotedescriptionChar">
    <w:name w:val="footnote description Char"/>
    <w:link w:val="footnotedescription"/>
    <w:rsid w:val="00415903"/>
    <w:rPr>
      <w:color w:val="000000"/>
      <w:sz w:val="20"/>
      <w:szCs w:val="22"/>
    </w:rPr>
  </w:style>
  <w:style w:type="character" w:customStyle="1" w:styleId="footnotemark">
    <w:name w:val="footnote mark"/>
    <w:hidden/>
    <w:rsid w:val="00415903"/>
    <w:rPr>
      <w:rFonts w:ascii="Times New Roman" w:eastAsia="Times New Roman" w:hAnsi="Times New Roman" w:cs="Times New Roman"/>
      <w:color w:val="000000"/>
      <w:sz w:val="18"/>
      <w:vertAlign w:val="superscript"/>
    </w:rPr>
  </w:style>
  <w:style w:type="table" w:customStyle="1" w:styleId="TableGrid">
    <w:name w:val="TableGrid"/>
    <w:rsid w:val="00415903"/>
    <w:pPr>
      <w:widowControl/>
      <w:jc w:val="left"/>
    </w:pPr>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755846">
      <w:bodyDiv w:val="1"/>
      <w:marLeft w:val="0"/>
      <w:marRight w:val="0"/>
      <w:marTop w:val="0"/>
      <w:marBottom w:val="0"/>
      <w:divBdr>
        <w:top w:val="none" w:sz="0" w:space="0" w:color="auto"/>
        <w:left w:val="none" w:sz="0" w:space="0" w:color="auto"/>
        <w:bottom w:val="none" w:sz="0" w:space="0" w:color="auto"/>
        <w:right w:val="none" w:sz="0" w:space="0" w:color="auto"/>
      </w:divBdr>
    </w:div>
    <w:div w:id="126751036">
      <w:bodyDiv w:val="1"/>
      <w:marLeft w:val="0"/>
      <w:marRight w:val="0"/>
      <w:marTop w:val="0"/>
      <w:marBottom w:val="0"/>
      <w:divBdr>
        <w:top w:val="none" w:sz="0" w:space="0" w:color="auto"/>
        <w:left w:val="none" w:sz="0" w:space="0" w:color="auto"/>
        <w:bottom w:val="none" w:sz="0" w:space="0" w:color="auto"/>
        <w:right w:val="none" w:sz="0" w:space="0" w:color="auto"/>
      </w:divBdr>
    </w:div>
    <w:div w:id="199558049">
      <w:bodyDiv w:val="1"/>
      <w:marLeft w:val="0"/>
      <w:marRight w:val="0"/>
      <w:marTop w:val="0"/>
      <w:marBottom w:val="0"/>
      <w:divBdr>
        <w:top w:val="none" w:sz="0" w:space="0" w:color="auto"/>
        <w:left w:val="none" w:sz="0" w:space="0" w:color="auto"/>
        <w:bottom w:val="none" w:sz="0" w:space="0" w:color="auto"/>
        <w:right w:val="none" w:sz="0" w:space="0" w:color="auto"/>
      </w:divBdr>
    </w:div>
    <w:div w:id="388846305">
      <w:bodyDiv w:val="1"/>
      <w:marLeft w:val="0"/>
      <w:marRight w:val="0"/>
      <w:marTop w:val="0"/>
      <w:marBottom w:val="0"/>
      <w:divBdr>
        <w:top w:val="none" w:sz="0" w:space="0" w:color="auto"/>
        <w:left w:val="none" w:sz="0" w:space="0" w:color="auto"/>
        <w:bottom w:val="none" w:sz="0" w:space="0" w:color="auto"/>
        <w:right w:val="none" w:sz="0" w:space="0" w:color="auto"/>
      </w:divBdr>
    </w:div>
    <w:div w:id="402265175">
      <w:bodyDiv w:val="1"/>
      <w:marLeft w:val="0"/>
      <w:marRight w:val="0"/>
      <w:marTop w:val="0"/>
      <w:marBottom w:val="0"/>
      <w:divBdr>
        <w:top w:val="none" w:sz="0" w:space="0" w:color="auto"/>
        <w:left w:val="none" w:sz="0" w:space="0" w:color="auto"/>
        <w:bottom w:val="none" w:sz="0" w:space="0" w:color="auto"/>
        <w:right w:val="none" w:sz="0" w:space="0" w:color="auto"/>
      </w:divBdr>
    </w:div>
    <w:div w:id="490371853">
      <w:bodyDiv w:val="1"/>
      <w:marLeft w:val="0"/>
      <w:marRight w:val="0"/>
      <w:marTop w:val="0"/>
      <w:marBottom w:val="0"/>
      <w:divBdr>
        <w:top w:val="none" w:sz="0" w:space="0" w:color="auto"/>
        <w:left w:val="none" w:sz="0" w:space="0" w:color="auto"/>
        <w:bottom w:val="none" w:sz="0" w:space="0" w:color="auto"/>
        <w:right w:val="none" w:sz="0" w:space="0" w:color="auto"/>
      </w:divBdr>
    </w:div>
    <w:div w:id="506478947">
      <w:bodyDiv w:val="1"/>
      <w:marLeft w:val="0"/>
      <w:marRight w:val="0"/>
      <w:marTop w:val="0"/>
      <w:marBottom w:val="0"/>
      <w:divBdr>
        <w:top w:val="none" w:sz="0" w:space="0" w:color="auto"/>
        <w:left w:val="none" w:sz="0" w:space="0" w:color="auto"/>
        <w:bottom w:val="none" w:sz="0" w:space="0" w:color="auto"/>
        <w:right w:val="none" w:sz="0" w:space="0" w:color="auto"/>
      </w:divBdr>
    </w:div>
    <w:div w:id="523598505">
      <w:bodyDiv w:val="1"/>
      <w:marLeft w:val="0"/>
      <w:marRight w:val="0"/>
      <w:marTop w:val="0"/>
      <w:marBottom w:val="0"/>
      <w:divBdr>
        <w:top w:val="none" w:sz="0" w:space="0" w:color="auto"/>
        <w:left w:val="none" w:sz="0" w:space="0" w:color="auto"/>
        <w:bottom w:val="none" w:sz="0" w:space="0" w:color="auto"/>
        <w:right w:val="none" w:sz="0" w:space="0" w:color="auto"/>
      </w:divBdr>
    </w:div>
    <w:div w:id="1016541214">
      <w:bodyDiv w:val="1"/>
      <w:marLeft w:val="0"/>
      <w:marRight w:val="0"/>
      <w:marTop w:val="0"/>
      <w:marBottom w:val="0"/>
      <w:divBdr>
        <w:top w:val="none" w:sz="0" w:space="0" w:color="auto"/>
        <w:left w:val="none" w:sz="0" w:space="0" w:color="auto"/>
        <w:bottom w:val="none" w:sz="0" w:space="0" w:color="auto"/>
        <w:right w:val="none" w:sz="0" w:space="0" w:color="auto"/>
      </w:divBdr>
    </w:div>
    <w:div w:id="1275795659">
      <w:bodyDiv w:val="1"/>
      <w:marLeft w:val="0"/>
      <w:marRight w:val="0"/>
      <w:marTop w:val="0"/>
      <w:marBottom w:val="0"/>
      <w:divBdr>
        <w:top w:val="none" w:sz="0" w:space="0" w:color="auto"/>
        <w:left w:val="none" w:sz="0" w:space="0" w:color="auto"/>
        <w:bottom w:val="none" w:sz="0" w:space="0" w:color="auto"/>
        <w:right w:val="none" w:sz="0" w:space="0" w:color="auto"/>
      </w:divBdr>
    </w:div>
    <w:div w:id="1326008073">
      <w:bodyDiv w:val="1"/>
      <w:marLeft w:val="0"/>
      <w:marRight w:val="0"/>
      <w:marTop w:val="0"/>
      <w:marBottom w:val="0"/>
      <w:divBdr>
        <w:top w:val="none" w:sz="0" w:space="0" w:color="auto"/>
        <w:left w:val="none" w:sz="0" w:space="0" w:color="auto"/>
        <w:bottom w:val="none" w:sz="0" w:space="0" w:color="auto"/>
        <w:right w:val="none" w:sz="0" w:space="0" w:color="auto"/>
      </w:divBdr>
    </w:div>
    <w:div w:id="1518811496">
      <w:bodyDiv w:val="1"/>
      <w:marLeft w:val="0"/>
      <w:marRight w:val="0"/>
      <w:marTop w:val="0"/>
      <w:marBottom w:val="0"/>
      <w:divBdr>
        <w:top w:val="none" w:sz="0" w:space="0" w:color="auto"/>
        <w:left w:val="none" w:sz="0" w:space="0" w:color="auto"/>
        <w:bottom w:val="none" w:sz="0" w:space="0" w:color="auto"/>
        <w:right w:val="none" w:sz="0" w:space="0" w:color="auto"/>
      </w:divBdr>
    </w:div>
    <w:div w:id="1540358439">
      <w:bodyDiv w:val="1"/>
      <w:marLeft w:val="0"/>
      <w:marRight w:val="0"/>
      <w:marTop w:val="0"/>
      <w:marBottom w:val="0"/>
      <w:divBdr>
        <w:top w:val="none" w:sz="0" w:space="0" w:color="auto"/>
        <w:left w:val="none" w:sz="0" w:space="0" w:color="auto"/>
        <w:bottom w:val="none" w:sz="0" w:space="0" w:color="auto"/>
        <w:right w:val="none" w:sz="0" w:space="0" w:color="auto"/>
      </w:divBdr>
    </w:div>
    <w:div w:id="1692027759">
      <w:bodyDiv w:val="1"/>
      <w:marLeft w:val="0"/>
      <w:marRight w:val="0"/>
      <w:marTop w:val="0"/>
      <w:marBottom w:val="0"/>
      <w:divBdr>
        <w:top w:val="none" w:sz="0" w:space="0" w:color="auto"/>
        <w:left w:val="none" w:sz="0" w:space="0" w:color="auto"/>
        <w:bottom w:val="none" w:sz="0" w:space="0" w:color="auto"/>
        <w:right w:val="none" w:sz="0" w:space="0" w:color="auto"/>
      </w:divBdr>
    </w:div>
    <w:div w:id="19400230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osama.mostafawi@ku.edu.kw"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mazon.com/Introduction-Programming-Using-Python-Global/dp/1292103434/ref=sr_1_1?s=digital-text&amp;sr=1-1"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amazon.co.uk/Starting-Python-Global-Tony-Gaddis/dp/1292225750/ref=sr_1_1?crid=1RJKSCZT80E03&amp;dchild=1&amp;keywords=gaddis+python&amp;qid=1602392965&amp;sprefix=Gaddis%2Caps%2C249&amp;sr=8-1" TargetMode="External"/><Relationship Id="rId4" Type="http://schemas.openxmlformats.org/officeDocument/2006/relationships/settings" Target="settings.xml"/><Relationship Id="rId9" Type="http://schemas.openxmlformats.org/officeDocument/2006/relationships/hyperlink" Target="https://collegestudenttextbook.org/product/starting-out-with-python-global-4th-edition-eboo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2C045-8ECB-4870-9FC2-684E538AA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1241</Words>
  <Characters>7079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sayed almohri</dc:creator>
  <cp:lastModifiedBy>Sayed Almohri</cp:lastModifiedBy>
  <cp:revision>6</cp:revision>
  <dcterms:created xsi:type="dcterms:W3CDTF">2025-02-02T06:00:00Z</dcterms:created>
  <dcterms:modified xsi:type="dcterms:W3CDTF">2025-04-06T08:23:00Z</dcterms:modified>
</cp:coreProperties>
</file>