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C28166" w14:textId="77777777" w:rsidR="009655A3" w:rsidRDefault="009655A3" w:rsidP="009655A3">
      <w:pPr>
        <w:pStyle w:val="Header"/>
        <w:jc w:val="right"/>
        <w:rPr>
          <w:lang w:bidi="ar-KW"/>
        </w:rPr>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5704"/>
        <w:gridCol w:w="1656"/>
      </w:tblGrid>
      <w:tr w:rsidR="009655A3" w14:paraId="0380F32A" w14:textId="77777777" w:rsidTr="003F0067">
        <w:tc>
          <w:tcPr>
            <w:tcW w:w="1656" w:type="dxa"/>
          </w:tcPr>
          <w:p w14:paraId="5DEAEF1C" w14:textId="77777777" w:rsidR="009655A3" w:rsidRDefault="009655A3" w:rsidP="003F0067">
            <w:pPr>
              <w:pStyle w:val="Header"/>
              <w:jc w:val="center"/>
              <w:rPr>
                <w:b/>
                <w:bCs/>
                <w:sz w:val="28"/>
                <w:szCs w:val="28"/>
                <w:rtl/>
              </w:rPr>
            </w:pPr>
            <w:r>
              <w:rPr>
                <w:noProof/>
                <w:lang w:eastAsia="ja-JP"/>
              </w:rPr>
              <w:drawing>
                <wp:inline distT="0" distB="0" distL="0" distR="0" wp14:anchorId="039FAC84" wp14:editId="1FA9F568">
                  <wp:extent cx="504825" cy="504825"/>
                  <wp:effectExtent l="0" t="0" r="9525" b="9525"/>
                  <wp:docPr id="2" name="Picture 2"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5704" w:type="dxa"/>
          </w:tcPr>
          <w:p w14:paraId="18E3E2D6" w14:textId="77777777" w:rsidR="009655A3" w:rsidRPr="00A731D4" w:rsidRDefault="009655A3" w:rsidP="003F0067">
            <w:pPr>
              <w:pStyle w:val="Header"/>
              <w:jc w:val="center"/>
              <w:rPr>
                <w:b/>
                <w:bCs/>
                <w:sz w:val="28"/>
                <w:szCs w:val="28"/>
              </w:rPr>
            </w:pPr>
            <w:r w:rsidRPr="00A731D4">
              <w:rPr>
                <w:b/>
                <w:bCs/>
                <w:sz w:val="28"/>
                <w:szCs w:val="28"/>
              </w:rPr>
              <w:t>Kuwait University</w:t>
            </w:r>
          </w:p>
          <w:p w14:paraId="7981E12A" w14:textId="77777777" w:rsidR="009655A3" w:rsidRPr="00A731D4" w:rsidRDefault="009655A3" w:rsidP="003F0067">
            <w:pPr>
              <w:pStyle w:val="Header"/>
              <w:jc w:val="center"/>
              <w:rPr>
                <w:b/>
                <w:bCs/>
                <w:sz w:val="28"/>
                <w:szCs w:val="28"/>
              </w:rPr>
            </w:pPr>
            <w:r w:rsidRPr="00A731D4">
              <w:rPr>
                <w:b/>
                <w:bCs/>
                <w:sz w:val="28"/>
                <w:szCs w:val="28"/>
              </w:rPr>
              <w:t>College of Business Administration</w:t>
            </w:r>
          </w:p>
          <w:p w14:paraId="06A7F5A8" w14:textId="06A4D0CB" w:rsidR="009655A3" w:rsidRPr="00A72869" w:rsidRDefault="009655A3" w:rsidP="003F0067">
            <w:pPr>
              <w:pStyle w:val="Header"/>
              <w:jc w:val="center"/>
              <w:rPr>
                <w:b/>
                <w:bCs/>
              </w:rPr>
            </w:pPr>
            <w:r w:rsidRPr="00A72869">
              <w:rPr>
                <w:b/>
                <w:bCs/>
              </w:rPr>
              <w:t xml:space="preserve">Information Systems </w:t>
            </w:r>
            <w:r w:rsidR="00843DAA">
              <w:rPr>
                <w:b/>
                <w:bCs/>
              </w:rPr>
              <w:t xml:space="preserve">&amp; Operations Management </w:t>
            </w:r>
          </w:p>
          <w:p w14:paraId="7487E8FF" w14:textId="77777777" w:rsidR="009655A3" w:rsidRPr="00B24BD6" w:rsidRDefault="009655A3" w:rsidP="003F0067">
            <w:pPr>
              <w:pStyle w:val="Header"/>
              <w:jc w:val="center"/>
              <w:rPr>
                <w:b/>
                <w:bCs/>
                <w:rtl/>
              </w:rPr>
            </w:pPr>
          </w:p>
        </w:tc>
        <w:tc>
          <w:tcPr>
            <w:tcW w:w="1656" w:type="dxa"/>
          </w:tcPr>
          <w:p w14:paraId="1D027CF8" w14:textId="77777777" w:rsidR="009655A3" w:rsidRDefault="009655A3" w:rsidP="003F0067">
            <w:pPr>
              <w:pStyle w:val="Header"/>
              <w:jc w:val="center"/>
              <w:rPr>
                <w:b/>
                <w:bCs/>
                <w:sz w:val="28"/>
                <w:szCs w:val="28"/>
                <w:rtl/>
              </w:rPr>
            </w:pPr>
            <w:r w:rsidRPr="00F735AA">
              <w:rPr>
                <w:rFonts w:ascii="Cambria" w:eastAsia="MS Mincho" w:hAnsi="Cambria" w:cs="Times New Roman"/>
                <w:b/>
                <w:bCs/>
                <w:noProof/>
                <w:sz w:val="26"/>
                <w:szCs w:val="26"/>
                <w:lang w:eastAsia="ja-JP"/>
              </w:rPr>
              <w:drawing>
                <wp:inline distT="0" distB="0" distL="0" distR="0" wp14:anchorId="56386C20" wp14:editId="4D98DD31">
                  <wp:extent cx="514350" cy="514350"/>
                  <wp:effectExtent l="0" t="0" r="0" b="0"/>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c>
      </w:tr>
    </w:tbl>
    <w:p w14:paraId="04FD4729" w14:textId="77777777" w:rsidR="009655A3" w:rsidRPr="00A731D4" w:rsidRDefault="009655A3" w:rsidP="009655A3">
      <w:pPr>
        <w:pStyle w:val="Header"/>
        <w:jc w:val="center"/>
        <w:rPr>
          <w:b/>
          <w:bCs/>
          <w:sz w:val="28"/>
          <w:szCs w:val="28"/>
          <w:lang w:bidi="ar-KW"/>
        </w:rPr>
      </w:pPr>
    </w:p>
    <w:p w14:paraId="37C559DD" w14:textId="4DAAFA77" w:rsidR="00B85AAC" w:rsidRPr="00ED1C6E" w:rsidRDefault="00B85AAC" w:rsidP="009655A3">
      <w:pPr>
        <w:bidi w:val="0"/>
        <w:spacing w:after="0"/>
        <w:jc w:val="center"/>
        <w:rPr>
          <w:b/>
          <w:bCs/>
          <w:sz w:val="32"/>
          <w:szCs w:val="32"/>
          <w:lang w:bidi="ar-KW"/>
        </w:rPr>
      </w:pPr>
      <w:r w:rsidRPr="00ED1C6E">
        <w:rPr>
          <w:b/>
          <w:bCs/>
          <w:sz w:val="32"/>
          <w:szCs w:val="32"/>
          <w:lang w:bidi="ar-KW"/>
        </w:rPr>
        <w:t>Course Syllabus</w:t>
      </w:r>
    </w:p>
    <w:p w14:paraId="2D236581" w14:textId="1700A571" w:rsidR="00A731D4" w:rsidRPr="00FB3B20" w:rsidRDefault="00850B98" w:rsidP="00A44AFC">
      <w:pPr>
        <w:bidi w:val="0"/>
        <w:spacing w:after="0"/>
        <w:jc w:val="center"/>
        <w:rPr>
          <w:sz w:val="26"/>
          <w:szCs w:val="26"/>
          <w:lang w:bidi="ar-KW"/>
        </w:rPr>
      </w:pPr>
      <w:r>
        <w:rPr>
          <w:sz w:val="26"/>
          <w:szCs w:val="26"/>
          <w:lang w:bidi="ar-KW"/>
        </w:rPr>
        <w:t>Spring 2025</w:t>
      </w:r>
      <w:r w:rsidR="00A44AFC">
        <w:rPr>
          <w:sz w:val="26"/>
          <w:szCs w:val="26"/>
          <w:lang w:bidi="ar-KW"/>
        </w:rPr>
        <w:t>, Dr.</w:t>
      </w:r>
      <w:r w:rsidR="005650A2" w:rsidRPr="00FB3B20">
        <w:rPr>
          <w:sz w:val="26"/>
          <w:szCs w:val="26"/>
          <w:lang w:bidi="ar-KW"/>
        </w:rPr>
        <w:t xml:space="preserve"> Yousef Abdulsalam</w:t>
      </w:r>
    </w:p>
    <w:p w14:paraId="41F9C0E8" w14:textId="790B5084" w:rsidR="00A731D4" w:rsidRPr="00FB3B20" w:rsidRDefault="00CC5480" w:rsidP="00063857">
      <w:pPr>
        <w:bidi w:val="0"/>
        <w:spacing w:after="0"/>
        <w:jc w:val="center"/>
        <w:rPr>
          <w:sz w:val="26"/>
          <w:szCs w:val="26"/>
          <w:lang w:bidi="ar-KW"/>
        </w:rPr>
      </w:pPr>
      <w:r>
        <w:rPr>
          <w:sz w:val="26"/>
          <w:szCs w:val="26"/>
          <w:lang w:bidi="ar-KW"/>
        </w:rPr>
        <w:t>ISOM</w:t>
      </w:r>
      <w:r w:rsidR="005650A2" w:rsidRPr="00FB3B20">
        <w:rPr>
          <w:sz w:val="26"/>
          <w:szCs w:val="26"/>
          <w:lang w:bidi="ar-KW"/>
        </w:rPr>
        <w:t xml:space="preserve"> 210 – </w:t>
      </w:r>
      <w:r w:rsidR="00EC199F">
        <w:rPr>
          <w:sz w:val="26"/>
          <w:szCs w:val="26"/>
          <w:lang w:bidi="ar-KW"/>
        </w:rPr>
        <w:t>Introduction to Operations &amp; Supply Chain</w:t>
      </w:r>
      <w:r w:rsidR="005650A2" w:rsidRPr="00FB3B20">
        <w:rPr>
          <w:sz w:val="26"/>
          <w:szCs w:val="26"/>
          <w:lang w:bidi="ar-KW"/>
        </w:rPr>
        <w:t xml:space="preserve"> Management </w:t>
      </w:r>
    </w:p>
    <w:p w14:paraId="256A6338" w14:textId="77777777" w:rsidR="00A731D4" w:rsidRDefault="00A731D4" w:rsidP="00063857">
      <w:pPr>
        <w:bidi w:val="0"/>
        <w:spacing w:after="0"/>
        <w:rPr>
          <w:b/>
          <w:bCs/>
          <w:lang w:bidi="ar-KW"/>
        </w:rPr>
      </w:pPr>
    </w:p>
    <w:p w14:paraId="05198268" w14:textId="4C255B7E" w:rsidR="009A1775" w:rsidRDefault="009A1775" w:rsidP="008805A8">
      <w:pPr>
        <w:tabs>
          <w:tab w:val="left" w:pos="1530"/>
          <w:tab w:val="left" w:pos="3780"/>
          <w:tab w:val="left" w:pos="6300"/>
        </w:tabs>
        <w:bidi w:val="0"/>
        <w:spacing w:after="0"/>
        <w:rPr>
          <w:sz w:val="28"/>
          <w:szCs w:val="28"/>
          <w:lang w:bidi="ar-KW"/>
        </w:rPr>
      </w:pPr>
      <w:r w:rsidRPr="00F55EEC">
        <w:rPr>
          <w:b/>
          <w:bCs/>
          <w:sz w:val="28"/>
          <w:szCs w:val="28"/>
          <w:lang w:bidi="ar-KW"/>
        </w:rPr>
        <w:t xml:space="preserve">Section </w:t>
      </w:r>
      <w:r w:rsidR="00E9274E" w:rsidRPr="00F55EEC">
        <w:rPr>
          <w:b/>
          <w:bCs/>
          <w:sz w:val="28"/>
          <w:szCs w:val="28"/>
          <w:lang w:bidi="ar-KW"/>
        </w:rPr>
        <w:t>01</w:t>
      </w:r>
      <w:r w:rsidRPr="00F55EEC">
        <w:rPr>
          <w:b/>
          <w:bCs/>
          <w:sz w:val="28"/>
          <w:szCs w:val="28"/>
          <w:lang w:bidi="ar-KW"/>
        </w:rPr>
        <w:t>:</w:t>
      </w:r>
      <w:r w:rsidRPr="00F55EEC">
        <w:rPr>
          <w:b/>
          <w:bCs/>
          <w:sz w:val="28"/>
          <w:szCs w:val="28"/>
          <w:lang w:bidi="ar-KW"/>
        </w:rPr>
        <w:tab/>
      </w:r>
      <w:r w:rsidR="00E9274E" w:rsidRPr="00F55EEC">
        <w:rPr>
          <w:sz w:val="28"/>
          <w:szCs w:val="28"/>
          <w:lang w:bidi="ar-KW"/>
        </w:rPr>
        <w:t>Sun Tues Thurs</w:t>
      </w:r>
      <w:r w:rsidRPr="00F55EEC">
        <w:rPr>
          <w:sz w:val="28"/>
          <w:szCs w:val="28"/>
          <w:lang w:bidi="ar-KW"/>
        </w:rPr>
        <w:t xml:space="preserve"> </w:t>
      </w:r>
      <w:r w:rsidRPr="00F55EEC">
        <w:rPr>
          <w:sz w:val="28"/>
          <w:szCs w:val="28"/>
          <w:lang w:bidi="ar-KW"/>
        </w:rPr>
        <w:tab/>
      </w:r>
      <w:r w:rsidR="00B24BD6" w:rsidRPr="00F55EEC">
        <w:rPr>
          <w:sz w:val="28"/>
          <w:szCs w:val="28"/>
          <w:lang w:bidi="ar-KW"/>
        </w:rPr>
        <w:t>1</w:t>
      </w:r>
      <w:r w:rsidR="00D356F5" w:rsidRPr="00F55EEC">
        <w:rPr>
          <w:sz w:val="28"/>
          <w:szCs w:val="28"/>
          <w:lang w:bidi="ar-KW"/>
        </w:rPr>
        <w:t>:00</w:t>
      </w:r>
      <w:r w:rsidR="000C3BF0" w:rsidRPr="00F55EEC">
        <w:rPr>
          <w:sz w:val="28"/>
          <w:szCs w:val="28"/>
          <w:lang w:bidi="ar-KW"/>
        </w:rPr>
        <w:t xml:space="preserve"> </w:t>
      </w:r>
      <w:r w:rsidR="00BF524C">
        <w:rPr>
          <w:sz w:val="28"/>
          <w:szCs w:val="28"/>
          <w:lang w:bidi="ar-KW"/>
        </w:rPr>
        <w:t>p</w:t>
      </w:r>
      <w:r w:rsidRPr="00F55EEC">
        <w:rPr>
          <w:sz w:val="28"/>
          <w:szCs w:val="28"/>
          <w:lang w:bidi="ar-KW"/>
        </w:rPr>
        <w:t xml:space="preserve">m – </w:t>
      </w:r>
      <w:r w:rsidR="00BF524C">
        <w:rPr>
          <w:sz w:val="28"/>
          <w:szCs w:val="28"/>
          <w:lang w:bidi="ar-KW"/>
        </w:rPr>
        <w:t xml:space="preserve">    </w:t>
      </w:r>
      <w:r w:rsidR="00B24BD6" w:rsidRPr="00F55EEC">
        <w:rPr>
          <w:sz w:val="28"/>
          <w:szCs w:val="28"/>
          <w:lang w:bidi="ar-KW"/>
        </w:rPr>
        <w:t>1</w:t>
      </w:r>
      <w:r w:rsidRPr="00F55EEC">
        <w:rPr>
          <w:sz w:val="28"/>
          <w:szCs w:val="28"/>
          <w:lang w:bidi="ar-KW"/>
        </w:rPr>
        <w:t>:</w:t>
      </w:r>
      <w:r w:rsidR="00FF39D4" w:rsidRPr="00F55EEC">
        <w:rPr>
          <w:sz w:val="28"/>
          <w:szCs w:val="28"/>
          <w:lang w:bidi="ar-KW"/>
        </w:rPr>
        <w:t>5</w:t>
      </w:r>
      <w:r w:rsidR="00D356F5" w:rsidRPr="00F55EEC">
        <w:rPr>
          <w:sz w:val="28"/>
          <w:szCs w:val="28"/>
          <w:lang w:bidi="ar-KW"/>
        </w:rPr>
        <w:t>0</w:t>
      </w:r>
      <w:r w:rsidR="000C3BF0" w:rsidRPr="00F55EEC">
        <w:rPr>
          <w:sz w:val="28"/>
          <w:szCs w:val="28"/>
          <w:lang w:bidi="ar-KW"/>
        </w:rPr>
        <w:t xml:space="preserve"> </w:t>
      </w:r>
      <w:r w:rsidR="00BF524C">
        <w:rPr>
          <w:sz w:val="28"/>
          <w:szCs w:val="28"/>
          <w:lang w:bidi="ar-KW"/>
        </w:rPr>
        <w:t>p</w:t>
      </w:r>
      <w:r w:rsidRPr="00F55EEC">
        <w:rPr>
          <w:sz w:val="28"/>
          <w:szCs w:val="28"/>
          <w:lang w:bidi="ar-KW"/>
        </w:rPr>
        <w:t>m</w:t>
      </w:r>
      <w:r w:rsidRPr="00F55EEC">
        <w:rPr>
          <w:sz w:val="28"/>
          <w:szCs w:val="28"/>
          <w:lang w:bidi="ar-KW"/>
        </w:rPr>
        <w:tab/>
      </w:r>
      <w:r w:rsidR="0062091F" w:rsidRPr="00F55EEC">
        <w:rPr>
          <w:sz w:val="28"/>
          <w:szCs w:val="28"/>
          <w:lang w:bidi="ar-KW"/>
        </w:rPr>
        <w:t>Room C</w:t>
      </w:r>
      <w:r w:rsidR="002C3339">
        <w:rPr>
          <w:sz w:val="28"/>
          <w:szCs w:val="28"/>
          <w:lang w:bidi="ar-KW"/>
        </w:rPr>
        <w:t>1</w:t>
      </w:r>
      <w:r w:rsidR="0062091F" w:rsidRPr="00F55EEC">
        <w:rPr>
          <w:sz w:val="28"/>
          <w:szCs w:val="28"/>
          <w:lang w:bidi="ar-KW"/>
        </w:rPr>
        <w:t>-10</w:t>
      </w:r>
      <w:r w:rsidR="00B24BD6" w:rsidRPr="00F55EEC">
        <w:rPr>
          <w:sz w:val="28"/>
          <w:szCs w:val="28"/>
          <w:lang w:bidi="ar-KW"/>
        </w:rPr>
        <w:t>05</w:t>
      </w:r>
    </w:p>
    <w:p w14:paraId="62F42741" w14:textId="7B8E50E2" w:rsidR="00C11EE3" w:rsidRDefault="00C11EE3" w:rsidP="00C11EE3">
      <w:pPr>
        <w:tabs>
          <w:tab w:val="left" w:pos="1530"/>
          <w:tab w:val="left" w:pos="3780"/>
          <w:tab w:val="left" w:pos="6300"/>
        </w:tabs>
        <w:bidi w:val="0"/>
        <w:spacing w:after="0"/>
        <w:rPr>
          <w:sz w:val="28"/>
          <w:szCs w:val="28"/>
          <w:lang w:bidi="ar-KW"/>
        </w:rPr>
      </w:pPr>
      <w:r w:rsidRPr="00F55EEC">
        <w:rPr>
          <w:b/>
          <w:bCs/>
          <w:sz w:val="28"/>
          <w:szCs w:val="28"/>
          <w:lang w:bidi="ar-KW"/>
        </w:rPr>
        <w:t>Section 0</w:t>
      </w:r>
      <w:r w:rsidR="00BF524C">
        <w:rPr>
          <w:b/>
          <w:bCs/>
          <w:sz w:val="28"/>
          <w:szCs w:val="28"/>
          <w:lang w:bidi="ar-KW"/>
        </w:rPr>
        <w:t>8</w:t>
      </w:r>
      <w:r w:rsidRPr="00F55EEC">
        <w:rPr>
          <w:b/>
          <w:bCs/>
          <w:sz w:val="28"/>
          <w:szCs w:val="28"/>
          <w:lang w:bidi="ar-KW"/>
        </w:rPr>
        <w:t>:</w:t>
      </w:r>
      <w:r w:rsidRPr="00F55EEC">
        <w:rPr>
          <w:b/>
          <w:bCs/>
          <w:sz w:val="28"/>
          <w:szCs w:val="28"/>
          <w:lang w:bidi="ar-KW"/>
        </w:rPr>
        <w:tab/>
      </w:r>
      <w:r w:rsidRPr="00F55EEC">
        <w:rPr>
          <w:sz w:val="28"/>
          <w:szCs w:val="28"/>
          <w:lang w:bidi="ar-KW"/>
        </w:rPr>
        <w:t xml:space="preserve">Sun Tues Thurs </w:t>
      </w:r>
      <w:r w:rsidRPr="00F55EEC">
        <w:rPr>
          <w:sz w:val="28"/>
          <w:szCs w:val="28"/>
          <w:lang w:bidi="ar-KW"/>
        </w:rPr>
        <w:tab/>
        <w:t>1</w:t>
      </w:r>
      <w:r w:rsidR="002C3339">
        <w:rPr>
          <w:sz w:val="28"/>
          <w:szCs w:val="28"/>
          <w:lang w:bidi="ar-KW"/>
        </w:rPr>
        <w:t>0</w:t>
      </w:r>
      <w:r w:rsidRPr="00F55EEC">
        <w:rPr>
          <w:sz w:val="28"/>
          <w:szCs w:val="28"/>
          <w:lang w:bidi="ar-KW"/>
        </w:rPr>
        <w:t>:00 am – 1</w:t>
      </w:r>
      <w:r w:rsidR="002C3339">
        <w:rPr>
          <w:sz w:val="28"/>
          <w:szCs w:val="28"/>
          <w:lang w:bidi="ar-KW"/>
        </w:rPr>
        <w:t>0</w:t>
      </w:r>
      <w:r w:rsidRPr="00F55EEC">
        <w:rPr>
          <w:sz w:val="28"/>
          <w:szCs w:val="28"/>
          <w:lang w:bidi="ar-KW"/>
        </w:rPr>
        <w:t>:50 am</w:t>
      </w:r>
      <w:r w:rsidRPr="00F55EEC">
        <w:rPr>
          <w:sz w:val="28"/>
          <w:szCs w:val="28"/>
          <w:lang w:bidi="ar-KW"/>
        </w:rPr>
        <w:tab/>
        <w:t xml:space="preserve">Room </w:t>
      </w:r>
      <w:r w:rsidR="002C3339">
        <w:rPr>
          <w:sz w:val="28"/>
          <w:szCs w:val="28"/>
          <w:lang w:bidi="ar-KW"/>
        </w:rPr>
        <w:t>D</w:t>
      </w:r>
      <w:r w:rsidRPr="00F55EEC">
        <w:rPr>
          <w:sz w:val="28"/>
          <w:szCs w:val="28"/>
          <w:lang w:bidi="ar-KW"/>
        </w:rPr>
        <w:t>2-100</w:t>
      </w:r>
      <w:r w:rsidR="002C3339">
        <w:rPr>
          <w:sz w:val="28"/>
          <w:szCs w:val="28"/>
          <w:lang w:bidi="ar-KW"/>
        </w:rPr>
        <w:t>7</w:t>
      </w:r>
    </w:p>
    <w:p w14:paraId="76208C53" w14:textId="30847EAD" w:rsidR="00C11EE3" w:rsidRDefault="00C11EE3" w:rsidP="00C11EE3">
      <w:pPr>
        <w:tabs>
          <w:tab w:val="left" w:pos="1530"/>
          <w:tab w:val="left" w:pos="3780"/>
          <w:tab w:val="left" w:pos="6300"/>
        </w:tabs>
        <w:bidi w:val="0"/>
        <w:spacing w:after="0"/>
        <w:rPr>
          <w:sz w:val="28"/>
          <w:szCs w:val="28"/>
          <w:lang w:bidi="ar-KW"/>
        </w:rPr>
      </w:pPr>
      <w:r w:rsidRPr="00F55EEC">
        <w:rPr>
          <w:b/>
          <w:bCs/>
          <w:sz w:val="28"/>
          <w:szCs w:val="28"/>
          <w:lang w:bidi="ar-KW"/>
        </w:rPr>
        <w:t>Section 0</w:t>
      </w:r>
      <w:r w:rsidR="00BF524C">
        <w:rPr>
          <w:b/>
          <w:bCs/>
          <w:sz w:val="28"/>
          <w:szCs w:val="28"/>
          <w:lang w:bidi="ar-KW"/>
        </w:rPr>
        <w:t>9</w:t>
      </w:r>
      <w:r w:rsidRPr="00F55EEC">
        <w:rPr>
          <w:b/>
          <w:bCs/>
          <w:sz w:val="28"/>
          <w:szCs w:val="28"/>
          <w:lang w:bidi="ar-KW"/>
        </w:rPr>
        <w:t>:</w:t>
      </w:r>
      <w:r w:rsidRPr="00F55EEC">
        <w:rPr>
          <w:b/>
          <w:bCs/>
          <w:sz w:val="28"/>
          <w:szCs w:val="28"/>
          <w:lang w:bidi="ar-KW"/>
        </w:rPr>
        <w:tab/>
      </w:r>
      <w:r w:rsidRPr="00F55EEC">
        <w:rPr>
          <w:sz w:val="28"/>
          <w:szCs w:val="28"/>
          <w:lang w:bidi="ar-KW"/>
        </w:rPr>
        <w:t xml:space="preserve">Sun Tues Thurs </w:t>
      </w:r>
      <w:r w:rsidRPr="00F55EEC">
        <w:rPr>
          <w:sz w:val="28"/>
          <w:szCs w:val="28"/>
          <w:lang w:bidi="ar-KW"/>
        </w:rPr>
        <w:tab/>
        <w:t>11:00 am – 11:50 am</w:t>
      </w:r>
      <w:r w:rsidRPr="00F55EEC">
        <w:rPr>
          <w:sz w:val="28"/>
          <w:szCs w:val="28"/>
          <w:lang w:bidi="ar-KW"/>
        </w:rPr>
        <w:tab/>
        <w:t xml:space="preserve">Room </w:t>
      </w:r>
      <w:r w:rsidR="002C3339">
        <w:rPr>
          <w:sz w:val="28"/>
          <w:szCs w:val="28"/>
          <w:lang w:bidi="ar-KW"/>
        </w:rPr>
        <w:t>D</w:t>
      </w:r>
      <w:r w:rsidRPr="00F55EEC">
        <w:rPr>
          <w:sz w:val="28"/>
          <w:szCs w:val="28"/>
          <w:lang w:bidi="ar-KW"/>
        </w:rPr>
        <w:t>2-100</w:t>
      </w:r>
      <w:r w:rsidR="002C3339">
        <w:rPr>
          <w:sz w:val="28"/>
          <w:szCs w:val="28"/>
          <w:lang w:bidi="ar-KW"/>
        </w:rPr>
        <w:t>7</w:t>
      </w:r>
    </w:p>
    <w:p w14:paraId="72A02946" w14:textId="03DBEF83" w:rsidR="00D121B4" w:rsidRPr="003A560A" w:rsidRDefault="00D121B4" w:rsidP="004A78D1">
      <w:pPr>
        <w:tabs>
          <w:tab w:val="left" w:pos="1530"/>
          <w:tab w:val="left" w:pos="4050"/>
          <w:tab w:val="left" w:pos="5310"/>
        </w:tabs>
        <w:bidi w:val="0"/>
        <w:spacing w:after="0"/>
        <w:rPr>
          <w:lang w:bidi="ar-KW"/>
        </w:rPr>
      </w:pPr>
    </w:p>
    <w:p w14:paraId="3C031CF6" w14:textId="01280247" w:rsidR="00A731D4" w:rsidRPr="00BE1F1E" w:rsidRDefault="00A731D4" w:rsidP="00063857">
      <w:pPr>
        <w:tabs>
          <w:tab w:val="left" w:pos="1530"/>
        </w:tabs>
        <w:bidi w:val="0"/>
        <w:spacing w:after="0"/>
        <w:jc w:val="both"/>
        <w:rPr>
          <w:sz w:val="24"/>
          <w:szCs w:val="24"/>
          <w:lang w:bidi="ar-KW"/>
        </w:rPr>
      </w:pPr>
      <w:r w:rsidRPr="00BE1F1E">
        <w:rPr>
          <w:b/>
          <w:bCs/>
          <w:sz w:val="24"/>
          <w:szCs w:val="24"/>
          <w:lang w:bidi="ar-KW"/>
        </w:rPr>
        <w:t>Email</w:t>
      </w:r>
      <w:r w:rsidR="00027BD3" w:rsidRPr="00BE1F1E">
        <w:rPr>
          <w:b/>
          <w:bCs/>
          <w:sz w:val="24"/>
          <w:szCs w:val="24"/>
          <w:lang w:bidi="ar-KW"/>
        </w:rPr>
        <w:t>/Teams</w:t>
      </w:r>
      <w:r w:rsidRPr="00BE1F1E">
        <w:rPr>
          <w:sz w:val="24"/>
          <w:szCs w:val="24"/>
          <w:lang w:bidi="ar-KW"/>
        </w:rPr>
        <w:tab/>
        <w:t xml:space="preserve">: </w:t>
      </w:r>
      <w:r w:rsidR="002B6125" w:rsidRPr="00BE1F1E">
        <w:rPr>
          <w:sz w:val="24"/>
          <w:szCs w:val="24"/>
          <w:lang w:bidi="ar-KW"/>
        </w:rPr>
        <w:t xml:space="preserve"> </w:t>
      </w:r>
      <w:r w:rsidR="00A72869" w:rsidRPr="00BE1F1E">
        <w:rPr>
          <w:sz w:val="24"/>
          <w:szCs w:val="24"/>
          <w:lang w:bidi="ar-KW"/>
        </w:rPr>
        <w:t>y</w:t>
      </w:r>
      <w:r w:rsidR="007227EE" w:rsidRPr="00BE1F1E">
        <w:rPr>
          <w:sz w:val="24"/>
          <w:szCs w:val="24"/>
          <w:lang w:bidi="ar-KW"/>
        </w:rPr>
        <w:t>.</w:t>
      </w:r>
      <w:r w:rsidR="00A72869" w:rsidRPr="00BE1F1E">
        <w:rPr>
          <w:sz w:val="24"/>
          <w:szCs w:val="24"/>
          <w:lang w:bidi="ar-KW"/>
        </w:rPr>
        <w:t>abdulsalam@</w:t>
      </w:r>
      <w:r w:rsidR="007227EE" w:rsidRPr="00BE1F1E">
        <w:rPr>
          <w:sz w:val="24"/>
          <w:szCs w:val="24"/>
          <w:lang w:bidi="ar-KW"/>
        </w:rPr>
        <w:t>ku</w:t>
      </w:r>
      <w:r w:rsidR="00A72869" w:rsidRPr="00BE1F1E">
        <w:rPr>
          <w:sz w:val="24"/>
          <w:szCs w:val="24"/>
          <w:lang w:bidi="ar-KW"/>
        </w:rPr>
        <w:t>.edu.kw</w:t>
      </w:r>
    </w:p>
    <w:p w14:paraId="5E7AD4F8" w14:textId="64C8E8DE" w:rsidR="001C675E" w:rsidRPr="00BE1F1E" w:rsidRDefault="00A731D4" w:rsidP="00063857">
      <w:pPr>
        <w:tabs>
          <w:tab w:val="left" w:pos="1530"/>
        </w:tabs>
        <w:bidi w:val="0"/>
        <w:spacing w:after="0"/>
        <w:jc w:val="both"/>
        <w:rPr>
          <w:sz w:val="24"/>
          <w:szCs w:val="24"/>
          <w:lang w:bidi="ar-KW"/>
        </w:rPr>
      </w:pPr>
      <w:r w:rsidRPr="00BE1F1E">
        <w:rPr>
          <w:b/>
          <w:bCs/>
          <w:sz w:val="24"/>
          <w:szCs w:val="24"/>
          <w:lang w:bidi="ar-KW"/>
        </w:rPr>
        <w:t>Office</w:t>
      </w:r>
      <w:r w:rsidRPr="00BE1F1E">
        <w:rPr>
          <w:sz w:val="24"/>
          <w:szCs w:val="24"/>
          <w:lang w:bidi="ar-KW"/>
        </w:rPr>
        <w:tab/>
      </w:r>
      <w:r w:rsidR="001C675E" w:rsidRPr="00BE1F1E">
        <w:rPr>
          <w:sz w:val="24"/>
          <w:szCs w:val="24"/>
          <w:lang w:bidi="ar-KW"/>
        </w:rPr>
        <w:t xml:space="preserve">: </w:t>
      </w:r>
      <w:r w:rsidR="002B6125" w:rsidRPr="00BE1F1E">
        <w:rPr>
          <w:sz w:val="24"/>
          <w:szCs w:val="24"/>
          <w:lang w:bidi="ar-KW"/>
        </w:rPr>
        <w:t xml:space="preserve"> </w:t>
      </w:r>
      <w:r w:rsidR="003A560A" w:rsidRPr="00BE1F1E">
        <w:rPr>
          <w:sz w:val="24"/>
          <w:szCs w:val="24"/>
          <w:lang w:bidi="ar-KW"/>
        </w:rPr>
        <w:t>2nd</w:t>
      </w:r>
      <w:r w:rsidR="00AB3E62" w:rsidRPr="00BE1F1E">
        <w:rPr>
          <w:sz w:val="24"/>
          <w:szCs w:val="24"/>
          <w:lang w:bidi="ar-KW"/>
        </w:rPr>
        <w:t xml:space="preserve"> Floor, </w:t>
      </w:r>
      <w:r w:rsidR="00CC5480" w:rsidRPr="00BE1F1E">
        <w:rPr>
          <w:sz w:val="24"/>
          <w:szCs w:val="24"/>
          <w:lang w:bidi="ar-KW"/>
        </w:rPr>
        <w:t>ISOM</w:t>
      </w:r>
      <w:r w:rsidR="00A72869" w:rsidRPr="00BE1F1E">
        <w:rPr>
          <w:sz w:val="24"/>
          <w:szCs w:val="24"/>
          <w:lang w:bidi="ar-KW"/>
        </w:rPr>
        <w:t xml:space="preserve"> Department</w:t>
      </w:r>
      <w:r w:rsidR="00AB3E62" w:rsidRPr="00BE1F1E">
        <w:rPr>
          <w:sz w:val="24"/>
          <w:szCs w:val="24"/>
          <w:lang w:bidi="ar-KW"/>
        </w:rPr>
        <w:t>,</w:t>
      </w:r>
      <w:r w:rsidR="00A72869" w:rsidRPr="00BE1F1E">
        <w:rPr>
          <w:sz w:val="24"/>
          <w:szCs w:val="24"/>
          <w:lang w:bidi="ar-KW"/>
        </w:rPr>
        <w:t xml:space="preserve"> Room </w:t>
      </w:r>
      <w:r w:rsidR="00355E17" w:rsidRPr="00BE1F1E">
        <w:rPr>
          <w:sz w:val="24"/>
          <w:szCs w:val="24"/>
          <w:lang w:bidi="ar-KW"/>
        </w:rPr>
        <w:t xml:space="preserve"> A-2-1005</w:t>
      </w:r>
    </w:p>
    <w:p w14:paraId="29491280" w14:textId="76845407" w:rsidR="00A731D4" w:rsidRPr="00BE1F1E" w:rsidRDefault="001C675E" w:rsidP="00397DBA">
      <w:pPr>
        <w:bidi w:val="0"/>
        <w:rPr>
          <w:sz w:val="24"/>
          <w:szCs w:val="24"/>
          <w:lang w:bidi="ar-KW"/>
        </w:rPr>
      </w:pPr>
      <w:r w:rsidRPr="00BE1F1E">
        <w:rPr>
          <w:b/>
          <w:bCs/>
          <w:sz w:val="24"/>
          <w:szCs w:val="24"/>
          <w:lang w:bidi="ar-KW"/>
        </w:rPr>
        <w:t>Office Hour</w:t>
      </w:r>
      <w:r w:rsidR="00BB0A18" w:rsidRPr="00BE1F1E">
        <w:rPr>
          <w:b/>
          <w:bCs/>
          <w:sz w:val="24"/>
          <w:szCs w:val="24"/>
          <w:lang w:bidi="ar-KW"/>
        </w:rPr>
        <w:t>s</w:t>
      </w:r>
      <w:r w:rsidR="00BB0A18" w:rsidRPr="00BE1F1E">
        <w:rPr>
          <w:b/>
          <w:bCs/>
          <w:sz w:val="24"/>
          <w:szCs w:val="24"/>
          <w:lang w:bidi="ar-KW"/>
        </w:rPr>
        <w:tab/>
        <w:t xml:space="preserve">  </w:t>
      </w:r>
      <w:r w:rsidRPr="00BE1F1E">
        <w:rPr>
          <w:sz w:val="24"/>
          <w:szCs w:val="24"/>
          <w:lang w:bidi="ar-KW"/>
        </w:rPr>
        <w:t xml:space="preserve">: </w:t>
      </w:r>
      <w:r w:rsidR="002B6125" w:rsidRPr="00BE1F1E">
        <w:rPr>
          <w:sz w:val="24"/>
          <w:szCs w:val="24"/>
          <w:lang w:bidi="ar-KW"/>
        </w:rPr>
        <w:t xml:space="preserve"> </w:t>
      </w:r>
      <w:r w:rsidR="00C11EE3">
        <w:rPr>
          <w:sz w:val="24"/>
          <w:szCs w:val="24"/>
          <w:lang w:bidi="ar-KW"/>
        </w:rPr>
        <w:t>Tuesday</w:t>
      </w:r>
      <w:r w:rsidR="00F55EEC" w:rsidRPr="00BE1F1E">
        <w:rPr>
          <w:sz w:val="24"/>
          <w:szCs w:val="24"/>
          <w:lang w:bidi="ar-KW"/>
        </w:rPr>
        <w:t xml:space="preserve"> </w:t>
      </w:r>
      <w:r w:rsidR="00426930" w:rsidRPr="00BE1F1E">
        <w:rPr>
          <w:sz w:val="24"/>
          <w:szCs w:val="24"/>
          <w:lang w:bidi="ar-KW"/>
        </w:rPr>
        <w:t xml:space="preserve"> </w:t>
      </w:r>
      <w:r w:rsidR="00F55EEC" w:rsidRPr="00BE1F1E">
        <w:rPr>
          <w:sz w:val="24"/>
          <w:szCs w:val="24"/>
          <w:lang w:bidi="ar-KW"/>
        </w:rPr>
        <w:t>1</w:t>
      </w:r>
      <w:r w:rsidR="00426930" w:rsidRPr="00BE1F1E">
        <w:rPr>
          <w:sz w:val="24"/>
          <w:szCs w:val="24"/>
          <w:lang w:bidi="ar-KW"/>
        </w:rPr>
        <w:t>:</w:t>
      </w:r>
      <w:r w:rsidR="00AF3B62">
        <w:rPr>
          <w:sz w:val="24"/>
          <w:szCs w:val="24"/>
          <w:lang w:bidi="ar-KW"/>
        </w:rPr>
        <w:t>00pm</w:t>
      </w:r>
      <w:r w:rsidR="00426930" w:rsidRPr="00BE1F1E">
        <w:rPr>
          <w:sz w:val="24"/>
          <w:szCs w:val="24"/>
          <w:lang w:bidi="ar-KW"/>
        </w:rPr>
        <w:t xml:space="preserve"> – </w:t>
      </w:r>
      <w:r w:rsidR="00F55EEC" w:rsidRPr="00BE1F1E">
        <w:rPr>
          <w:sz w:val="24"/>
          <w:szCs w:val="24"/>
          <w:lang w:bidi="ar-KW"/>
        </w:rPr>
        <w:t>3</w:t>
      </w:r>
      <w:r w:rsidR="00426930" w:rsidRPr="00BE1F1E">
        <w:rPr>
          <w:sz w:val="24"/>
          <w:szCs w:val="24"/>
          <w:lang w:bidi="ar-KW"/>
        </w:rPr>
        <w:t>:00pm or by appointment</w:t>
      </w:r>
    </w:p>
    <w:p w14:paraId="3B47479E" w14:textId="77777777" w:rsidR="006B4348" w:rsidRPr="00BE1F1E" w:rsidRDefault="006B4348" w:rsidP="001204E4">
      <w:pPr>
        <w:tabs>
          <w:tab w:val="left" w:pos="1980"/>
        </w:tabs>
        <w:bidi w:val="0"/>
        <w:spacing w:after="0"/>
        <w:rPr>
          <w:b/>
          <w:bCs/>
          <w:sz w:val="24"/>
          <w:szCs w:val="24"/>
          <w:lang w:bidi="ar-KW"/>
        </w:rPr>
      </w:pPr>
    </w:p>
    <w:p w14:paraId="3E823D53" w14:textId="591514C9" w:rsidR="00497F3E" w:rsidRPr="00BE1F1E" w:rsidRDefault="00497F3E" w:rsidP="00497F3E">
      <w:pPr>
        <w:bidi w:val="0"/>
        <w:ind w:left="990" w:hanging="1020"/>
        <w:rPr>
          <w:rFonts w:ascii="Times New Roman" w:eastAsia="Times New Roman" w:hAnsi="Times New Roman" w:cs="Times New Roman"/>
          <w:sz w:val="28"/>
          <w:szCs w:val="28"/>
          <w:lang w:eastAsia="ja-JP"/>
        </w:rPr>
      </w:pPr>
      <w:r w:rsidRPr="00BE1F1E">
        <w:rPr>
          <w:b/>
          <w:bCs/>
          <w:sz w:val="24"/>
          <w:szCs w:val="24"/>
          <w:lang w:bidi="ar-KW"/>
        </w:rPr>
        <w:t>Textbook</w:t>
      </w:r>
      <w:r w:rsidR="001204E4" w:rsidRPr="00BE1F1E">
        <w:rPr>
          <w:sz w:val="24"/>
          <w:szCs w:val="24"/>
          <w:lang w:bidi="ar-KW"/>
        </w:rPr>
        <w:t>:</w:t>
      </w:r>
      <w:r w:rsidRPr="00BE1F1E">
        <w:rPr>
          <w:sz w:val="24"/>
          <w:szCs w:val="24"/>
          <w:lang w:bidi="ar-KW"/>
        </w:rPr>
        <w:t xml:space="preserve"> </w:t>
      </w:r>
      <w:r w:rsidR="00F6615E" w:rsidRPr="00BE1F1E">
        <w:rPr>
          <w:sz w:val="24"/>
          <w:szCs w:val="24"/>
          <w:lang w:bidi="ar-KW"/>
        </w:rPr>
        <w:t>Reid, R.</w:t>
      </w:r>
      <w:r w:rsidRPr="00BE1F1E">
        <w:rPr>
          <w:sz w:val="24"/>
          <w:szCs w:val="24"/>
          <w:lang w:bidi="ar-KW"/>
        </w:rPr>
        <w:t xml:space="preserve">, Sanders, N., 2007. </w:t>
      </w:r>
      <w:r w:rsidRPr="00BE1F1E">
        <w:rPr>
          <w:b/>
          <w:bCs/>
          <w:sz w:val="24"/>
          <w:szCs w:val="24"/>
          <w:lang w:bidi="ar-KW"/>
        </w:rPr>
        <w:t xml:space="preserve">Operations Management: An Integrated Approach, 5 </w:t>
      </w:r>
      <w:r w:rsidR="00CF4324" w:rsidRPr="00BE1F1E">
        <w:rPr>
          <w:b/>
          <w:bCs/>
          <w:sz w:val="24"/>
          <w:szCs w:val="24"/>
          <w:lang w:bidi="ar-KW"/>
        </w:rPr>
        <w:t>E</w:t>
      </w:r>
      <w:r w:rsidRPr="00BE1F1E">
        <w:rPr>
          <w:b/>
          <w:bCs/>
          <w:sz w:val="24"/>
          <w:szCs w:val="24"/>
          <w:lang w:bidi="ar-KW"/>
        </w:rPr>
        <w:t xml:space="preserve">dition. </w:t>
      </w:r>
      <w:r w:rsidRPr="00BE1F1E">
        <w:rPr>
          <w:sz w:val="24"/>
          <w:szCs w:val="24"/>
          <w:lang w:bidi="ar-KW"/>
        </w:rPr>
        <w:t>ed. Wiley, Hoboken, N.J.</w:t>
      </w:r>
    </w:p>
    <w:p w14:paraId="2067B20A" w14:textId="45B8C87B" w:rsidR="001C675E" w:rsidRPr="00BE1F1E" w:rsidRDefault="001204E4" w:rsidP="002F0C60">
      <w:pPr>
        <w:tabs>
          <w:tab w:val="left" w:pos="2016"/>
        </w:tabs>
        <w:bidi w:val="0"/>
        <w:spacing w:after="0"/>
        <w:rPr>
          <w:sz w:val="24"/>
          <w:szCs w:val="24"/>
          <w:lang w:bidi="ar-KW"/>
        </w:rPr>
      </w:pPr>
      <w:r w:rsidRPr="00BE1F1E">
        <w:rPr>
          <w:b/>
          <w:bCs/>
          <w:sz w:val="24"/>
          <w:szCs w:val="24"/>
          <w:lang w:bidi="ar-KW"/>
        </w:rPr>
        <w:t>Course Website</w:t>
      </w:r>
      <w:r w:rsidR="00497F3E" w:rsidRPr="00BE1F1E">
        <w:rPr>
          <w:sz w:val="24"/>
          <w:szCs w:val="24"/>
          <w:lang w:bidi="ar-KW"/>
        </w:rPr>
        <w:t>:</w:t>
      </w:r>
      <w:r w:rsidR="00F00105" w:rsidRPr="00BE1F1E">
        <w:rPr>
          <w:sz w:val="24"/>
          <w:szCs w:val="24"/>
          <w:lang w:bidi="ar-KW"/>
        </w:rPr>
        <w:t xml:space="preserve"> </w:t>
      </w:r>
      <w:r w:rsidR="00A755A6" w:rsidRPr="00BE1F1E">
        <w:rPr>
          <w:sz w:val="24"/>
          <w:szCs w:val="24"/>
        </w:rPr>
        <w:t>Microsoft Teams</w:t>
      </w:r>
    </w:p>
    <w:p w14:paraId="7AE44BAC" w14:textId="77777777" w:rsidR="0081375E" w:rsidRPr="00BE1F1E" w:rsidRDefault="0081375E" w:rsidP="0081375E">
      <w:pPr>
        <w:bidi w:val="0"/>
        <w:spacing w:after="0"/>
        <w:jc w:val="both"/>
        <w:rPr>
          <w:sz w:val="24"/>
          <w:szCs w:val="24"/>
          <w:lang w:bidi="ar-KW"/>
        </w:rPr>
      </w:pPr>
    </w:p>
    <w:p w14:paraId="7A83CAC3" w14:textId="0D015198" w:rsidR="006906EE" w:rsidRPr="00BE1F1E" w:rsidRDefault="001C675E" w:rsidP="00063857">
      <w:pPr>
        <w:bidi w:val="0"/>
        <w:spacing w:after="0"/>
        <w:jc w:val="both"/>
        <w:rPr>
          <w:b/>
          <w:bCs/>
          <w:lang w:bidi="ar-KW"/>
        </w:rPr>
      </w:pPr>
      <w:r w:rsidRPr="00BE1F1E">
        <w:rPr>
          <w:b/>
          <w:bCs/>
          <w:lang w:bidi="ar-KW"/>
        </w:rPr>
        <w:t>Course Description:</w:t>
      </w:r>
    </w:p>
    <w:p w14:paraId="056BB431" w14:textId="46295982" w:rsidR="002B6125" w:rsidRPr="00BE1F1E" w:rsidRDefault="00A72869" w:rsidP="00CF4324">
      <w:pPr>
        <w:bidi w:val="0"/>
        <w:spacing w:after="0"/>
        <w:rPr>
          <w:lang w:bidi="ar-KW"/>
        </w:rPr>
      </w:pPr>
      <w:r w:rsidRPr="00BE1F1E">
        <w:rPr>
          <w:lang w:bidi="ar-KW"/>
        </w:rPr>
        <w:t xml:space="preserve">This course introduces students to a wide range of topics in the field of Operations &amp; Supply Chain Management, including purchasing, logistics, production, </w:t>
      </w:r>
      <w:r w:rsidR="009C3327" w:rsidRPr="00BE1F1E">
        <w:rPr>
          <w:lang w:bidi="ar-KW"/>
        </w:rPr>
        <w:t xml:space="preserve">quality management, </w:t>
      </w:r>
      <w:r w:rsidRPr="00BE1F1E">
        <w:rPr>
          <w:lang w:bidi="ar-KW"/>
        </w:rPr>
        <w:t xml:space="preserve">project management, strategy, etc. </w:t>
      </w:r>
      <w:r w:rsidR="00CF4324" w:rsidRPr="00BE1F1E">
        <w:rPr>
          <w:lang w:bidi="ar-KW"/>
        </w:rPr>
        <w:t>The course also intends to demonstrate the interaction between Supply Chain &amp; Operations and other business functions such as Marketing, Accounting, MIS, etc.</w:t>
      </w:r>
    </w:p>
    <w:p w14:paraId="2D069127" w14:textId="77777777" w:rsidR="005D45B2" w:rsidRPr="00BE1F1E" w:rsidRDefault="005D45B2" w:rsidP="00063857">
      <w:pPr>
        <w:bidi w:val="0"/>
        <w:spacing w:after="0"/>
        <w:jc w:val="both"/>
        <w:rPr>
          <w:b/>
          <w:bCs/>
          <w:lang w:bidi="ar-KW"/>
        </w:rPr>
      </w:pPr>
    </w:p>
    <w:p w14:paraId="6FFB57D0" w14:textId="77777777" w:rsidR="00430BFB" w:rsidRPr="00BE1F1E" w:rsidRDefault="00430BFB" w:rsidP="00063857">
      <w:pPr>
        <w:bidi w:val="0"/>
        <w:spacing w:after="0"/>
        <w:jc w:val="both"/>
        <w:rPr>
          <w:b/>
          <w:bCs/>
          <w:lang w:bidi="ar-KW"/>
        </w:rPr>
      </w:pPr>
      <w:r w:rsidRPr="00BE1F1E">
        <w:rPr>
          <w:b/>
          <w:bCs/>
          <w:lang w:bidi="ar-KW"/>
        </w:rPr>
        <w:t>Course Learning Outcomes:</w:t>
      </w:r>
    </w:p>
    <w:p w14:paraId="1864ADD1" w14:textId="1E36339A" w:rsidR="00293DA7" w:rsidRPr="00BE1F1E" w:rsidRDefault="00293DA7" w:rsidP="00063857">
      <w:pPr>
        <w:bidi w:val="0"/>
        <w:spacing w:after="0"/>
        <w:jc w:val="both"/>
        <w:rPr>
          <w:lang w:bidi="ar-KW"/>
        </w:rPr>
      </w:pPr>
      <w:r w:rsidRPr="00BE1F1E">
        <w:rPr>
          <w:lang w:bidi="ar-KW"/>
        </w:rPr>
        <w:t>The learning outcomes for this course, listed below, relate to the learning goals</w:t>
      </w:r>
      <w:r w:rsidR="001E226D" w:rsidRPr="00BE1F1E">
        <w:rPr>
          <w:lang w:bidi="ar-KW"/>
        </w:rPr>
        <w:t xml:space="preserve"> (LG</w:t>
      </w:r>
      <w:r w:rsidR="00F068DE" w:rsidRPr="00BE1F1E">
        <w:rPr>
          <w:lang w:bidi="ar-KW"/>
        </w:rPr>
        <w:t>’</w:t>
      </w:r>
      <w:r w:rsidR="001E226D" w:rsidRPr="00BE1F1E">
        <w:rPr>
          <w:lang w:bidi="ar-KW"/>
        </w:rPr>
        <w:t>s)</w:t>
      </w:r>
      <w:r w:rsidRPr="00BE1F1E">
        <w:rPr>
          <w:lang w:bidi="ar-KW"/>
        </w:rPr>
        <w:t xml:space="preserve"> of the College of Business Administration Undergraduate Program, which can be found in the appendix at the end of this syllabus. The numbers in parenthesis indicate </w:t>
      </w:r>
      <w:r w:rsidR="00E936F9" w:rsidRPr="00BE1F1E">
        <w:rPr>
          <w:lang w:bidi="ar-KW"/>
        </w:rPr>
        <w:t>the</w:t>
      </w:r>
      <w:r w:rsidRPr="00BE1F1E">
        <w:rPr>
          <w:lang w:bidi="ar-KW"/>
        </w:rPr>
        <w:t xml:space="preserve"> specific learning goal the outcome relates</w:t>
      </w:r>
      <w:r w:rsidR="00E936F9" w:rsidRPr="00BE1F1E">
        <w:rPr>
          <w:lang w:bidi="ar-KW"/>
        </w:rPr>
        <w:t xml:space="preserve"> to</w:t>
      </w:r>
      <w:r w:rsidRPr="00BE1F1E">
        <w:rPr>
          <w:lang w:bidi="ar-KW"/>
        </w:rPr>
        <w:t>.</w:t>
      </w:r>
    </w:p>
    <w:p w14:paraId="696CEA17" w14:textId="77777777" w:rsidR="00293DA7" w:rsidRPr="00BE1F1E" w:rsidRDefault="00293DA7" w:rsidP="00063857">
      <w:pPr>
        <w:bidi w:val="0"/>
        <w:spacing w:after="0"/>
        <w:jc w:val="both"/>
        <w:rPr>
          <w:lang w:bidi="ar-KW"/>
        </w:rPr>
      </w:pPr>
    </w:p>
    <w:p w14:paraId="125D52EB" w14:textId="75102ECC" w:rsidR="00293DA7" w:rsidRPr="00BE1F1E" w:rsidRDefault="00293DA7" w:rsidP="00552CB2">
      <w:pPr>
        <w:bidi w:val="0"/>
        <w:spacing w:after="0"/>
        <w:rPr>
          <w:lang w:bidi="ar-KW"/>
        </w:rPr>
      </w:pPr>
      <w:r w:rsidRPr="00BE1F1E">
        <w:rPr>
          <w:lang w:bidi="ar-KW"/>
        </w:rPr>
        <w:t>Upon successful completion of the course, students will be able to:</w:t>
      </w:r>
    </w:p>
    <w:p w14:paraId="09F2B4E3" w14:textId="0ED8F2DC" w:rsidR="00814634" w:rsidRPr="00BE1F1E" w:rsidRDefault="00FD6EF5" w:rsidP="00552CB2">
      <w:pPr>
        <w:pStyle w:val="ListParagraph"/>
        <w:numPr>
          <w:ilvl w:val="0"/>
          <w:numId w:val="2"/>
        </w:numPr>
        <w:bidi w:val="0"/>
        <w:spacing w:after="0"/>
        <w:rPr>
          <w:lang w:bidi="ar-KW"/>
        </w:rPr>
      </w:pPr>
      <w:r w:rsidRPr="00BE1F1E">
        <w:rPr>
          <w:b/>
          <w:bCs/>
          <w:lang w:bidi="ar-KW"/>
        </w:rPr>
        <w:t>Understand and uphold ethical</w:t>
      </w:r>
      <w:r w:rsidR="00BD1D32" w:rsidRPr="00BE1F1E">
        <w:rPr>
          <w:b/>
          <w:bCs/>
          <w:lang w:bidi="ar-KW"/>
        </w:rPr>
        <w:t xml:space="preserve"> standards</w:t>
      </w:r>
      <w:r w:rsidRPr="00BE1F1E">
        <w:rPr>
          <w:b/>
          <w:bCs/>
          <w:lang w:bidi="ar-KW"/>
        </w:rPr>
        <w:t xml:space="preserve"> and </w:t>
      </w:r>
      <w:r w:rsidR="00BD1D32" w:rsidRPr="00BE1F1E">
        <w:rPr>
          <w:b/>
          <w:bCs/>
          <w:lang w:bidi="ar-KW"/>
        </w:rPr>
        <w:t>acumen</w:t>
      </w:r>
      <w:r w:rsidRPr="00BE1F1E">
        <w:rPr>
          <w:lang w:bidi="ar-KW"/>
        </w:rPr>
        <w:t xml:space="preserve"> </w:t>
      </w:r>
      <w:r w:rsidR="009B5345" w:rsidRPr="00BE1F1E">
        <w:rPr>
          <w:lang w:bidi="ar-KW"/>
        </w:rPr>
        <w:t xml:space="preserve">both </w:t>
      </w:r>
      <w:r w:rsidRPr="00BE1F1E">
        <w:rPr>
          <w:lang w:bidi="ar-KW"/>
        </w:rPr>
        <w:t xml:space="preserve">as a student and future </w:t>
      </w:r>
      <w:r w:rsidR="009B5345" w:rsidRPr="00BE1F1E">
        <w:rPr>
          <w:lang w:bidi="ar-KW"/>
        </w:rPr>
        <w:t xml:space="preserve">business </w:t>
      </w:r>
      <w:r w:rsidRPr="00BE1F1E">
        <w:rPr>
          <w:lang w:bidi="ar-KW"/>
        </w:rPr>
        <w:t>professional.</w:t>
      </w:r>
      <w:r w:rsidR="00F1260B" w:rsidRPr="00BE1F1E">
        <w:rPr>
          <w:lang w:bidi="ar-KW"/>
        </w:rPr>
        <w:t xml:space="preserve"> (</w:t>
      </w:r>
      <w:r w:rsidR="00F1260B" w:rsidRPr="00BE1F1E">
        <w:rPr>
          <w:b/>
          <w:bCs/>
          <w:lang w:bidi="ar-KW"/>
        </w:rPr>
        <w:t>LG1</w:t>
      </w:r>
      <w:r w:rsidR="00F1260B" w:rsidRPr="00BE1F1E">
        <w:rPr>
          <w:lang w:bidi="ar-KW"/>
        </w:rPr>
        <w:t>)</w:t>
      </w:r>
    </w:p>
    <w:p w14:paraId="2CCFFADA" w14:textId="08F82217" w:rsidR="002B6125" w:rsidRPr="00BE1F1E" w:rsidRDefault="007645D9" w:rsidP="00814634">
      <w:pPr>
        <w:pStyle w:val="ListParagraph"/>
        <w:numPr>
          <w:ilvl w:val="0"/>
          <w:numId w:val="2"/>
        </w:numPr>
        <w:bidi w:val="0"/>
        <w:spacing w:after="0"/>
        <w:rPr>
          <w:lang w:bidi="ar-KW"/>
        </w:rPr>
      </w:pPr>
      <w:r w:rsidRPr="00BE1F1E">
        <w:rPr>
          <w:b/>
          <w:bCs/>
          <w:lang w:bidi="ar-KW"/>
        </w:rPr>
        <w:t>Think critically</w:t>
      </w:r>
      <w:r w:rsidRPr="00BE1F1E">
        <w:rPr>
          <w:lang w:bidi="ar-KW"/>
        </w:rPr>
        <w:t xml:space="preserve"> about</w:t>
      </w:r>
      <w:r w:rsidR="004256D9" w:rsidRPr="00BE1F1E">
        <w:rPr>
          <w:lang w:bidi="ar-KW"/>
        </w:rPr>
        <w:t xml:space="preserve"> the</w:t>
      </w:r>
      <w:r w:rsidR="0060638C" w:rsidRPr="00BE1F1E">
        <w:rPr>
          <w:lang w:bidi="ar-KW"/>
        </w:rPr>
        <w:t xml:space="preserve"> </w:t>
      </w:r>
      <w:r w:rsidR="00F675EE" w:rsidRPr="00BE1F1E">
        <w:rPr>
          <w:lang w:bidi="ar-KW"/>
        </w:rPr>
        <w:t>processe</w:t>
      </w:r>
      <w:r w:rsidR="0097378F" w:rsidRPr="00BE1F1E">
        <w:rPr>
          <w:lang w:bidi="ar-KW"/>
        </w:rPr>
        <w:t xml:space="preserve">s, services and products </w:t>
      </w:r>
      <w:r w:rsidR="004256D9" w:rsidRPr="00BE1F1E">
        <w:rPr>
          <w:lang w:bidi="ar-KW"/>
        </w:rPr>
        <w:t>of</w:t>
      </w:r>
      <w:r w:rsidR="0060638C" w:rsidRPr="00BE1F1E">
        <w:rPr>
          <w:lang w:bidi="ar-KW"/>
        </w:rPr>
        <w:t xml:space="preserve"> everyday life, </w:t>
      </w:r>
      <w:r w:rsidR="001F6DA5" w:rsidRPr="00BE1F1E">
        <w:rPr>
          <w:lang w:bidi="ar-KW"/>
        </w:rPr>
        <w:t>considering their sub-components and about their</w:t>
      </w:r>
      <w:r w:rsidR="0060638C" w:rsidRPr="00BE1F1E">
        <w:rPr>
          <w:lang w:bidi="ar-KW"/>
        </w:rPr>
        <w:t xml:space="preserve"> </w:t>
      </w:r>
      <w:r w:rsidR="001F6DA5" w:rsidRPr="00BE1F1E">
        <w:rPr>
          <w:lang w:bidi="ar-KW"/>
        </w:rPr>
        <w:t>supply chain and operations</w:t>
      </w:r>
      <w:r w:rsidR="0060638C" w:rsidRPr="00BE1F1E">
        <w:rPr>
          <w:lang w:bidi="ar-KW"/>
        </w:rPr>
        <w:t xml:space="preserve"> implications. </w:t>
      </w:r>
      <w:r w:rsidR="00C33E6F" w:rsidRPr="00BE1F1E">
        <w:rPr>
          <w:lang w:bidi="ar-KW"/>
        </w:rPr>
        <w:t>(</w:t>
      </w:r>
      <w:r w:rsidR="00C33E6F" w:rsidRPr="00BE1F1E">
        <w:rPr>
          <w:b/>
          <w:bCs/>
          <w:lang w:bidi="ar-KW"/>
        </w:rPr>
        <w:t>LG5</w:t>
      </w:r>
      <w:r w:rsidR="00C33E6F" w:rsidRPr="00BE1F1E">
        <w:rPr>
          <w:lang w:bidi="ar-KW"/>
        </w:rPr>
        <w:t>)</w:t>
      </w:r>
    </w:p>
    <w:p w14:paraId="7CDC89D1" w14:textId="5A7874EF" w:rsidR="002B6125" w:rsidRPr="00BE1F1E" w:rsidRDefault="00A22A91" w:rsidP="00552CB2">
      <w:pPr>
        <w:pStyle w:val="ListParagraph"/>
        <w:numPr>
          <w:ilvl w:val="0"/>
          <w:numId w:val="2"/>
        </w:numPr>
        <w:bidi w:val="0"/>
        <w:spacing w:after="0"/>
        <w:rPr>
          <w:lang w:bidi="ar-KW"/>
        </w:rPr>
      </w:pPr>
      <w:r w:rsidRPr="00BE1F1E">
        <w:rPr>
          <w:b/>
          <w:bCs/>
          <w:lang w:bidi="ar-KW"/>
        </w:rPr>
        <w:t>Propose solution</w:t>
      </w:r>
      <w:r w:rsidR="00DA04E2" w:rsidRPr="00BE1F1E">
        <w:rPr>
          <w:b/>
          <w:bCs/>
          <w:lang w:bidi="ar-KW"/>
        </w:rPr>
        <w:t xml:space="preserve"> approache</w:t>
      </w:r>
      <w:r w:rsidRPr="00BE1F1E">
        <w:rPr>
          <w:b/>
          <w:bCs/>
          <w:lang w:bidi="ar-KW"/>
        </w:rPr>
        <w:t>s</w:t>
      </w:r>
      <w:r w:rsidRPr="00BE1F1E">
        <w:rPr>
          <w:lang w:bidi="ar-KW"/>
        </w:rPr>
        <w:t xml:space="preserve"> to business opportunities by breaking them down into components and identifying the appropriate analytical tools and models to use.</w:t>
      </w:r>
      <w:r w:rsidR="00C33E6F" w:rsidRPr="00BE1F1E">
        <w:rPr>
          <w:lang w:bidi="ar-KW"/>
        </w:rPr>
        <w:t xml:space="preserve"> (</w:t>
      </w:r>
      <w:r w:rsidR="00C33E6F" w:rsidRPr="00BE1F1E">
        <w:rPr>
          <w:b/>
          <w:bCs/>
          <w:lang w:bidi="ar-KW"/>
        </w:rPr>
        <w:t>LG2, LG3</w:t>
      </w:r>
      <w:r w:rsidR="00C33E6F" w:rsidRPr="00BE1F1E">
        <w:rPr>
          <w:lang w:bidi="ar-KW"/>
        </w:rPr>
        <w:t>)</w:t>
      </w:r>
    </w:p>
    <w:p w14:paraId="287B9930" w14:textId="77777777" w:rsidR="002F0C60" w:rsidRPr="00BE1F1E" w:rsidRDefault="00547678" w:rsidP="00151C7B">
      <w:pPr>
        <w:pStyle w:val="ListParagraph"/>
        <w:numPr>
          <w:ilvl w:val="0"/>
          <w:numId w:val="2"/>
        </w:numPr>
        <w:bidi w:val="0"/>
        <w:spacing w:after="0"/>
        <w:rPr>
          <w:sz w:val="24"/>
          <w:szCs w:val="24"/>
          <w:lang w:bidi="ar-KW"/>
        </w:rPr>
      </w:pPr>
      <w:r w:rsidRPr="00BE1F1E">
        <w:rPr>
          <w:b/>
          <w:bCs/>
          <w:lang w:bidi="ar-KW"/>
        </w:rPr>
        <w:t>Communicate</w:t>
      </w:r>
      <w:r w:rsidRPr="00BE1F1E">
        <w:rPr>
          <w:lang w:bidi="ar-KW"/>
        </w:rPr>
        <w:t xml:space="preserve"> </w:t>
      </w:r>
      <w:r w:rsidRPr="00BE1F1E">
        <w:rPr>
          <w:b/>
          <w:bCs/>
          <w:lang w:bidi="ar-KW"/>
        </w:rPr>
        <w:t xml:space="preserve">concepts in a </w:t>
      </w:r>
      <w:r w:rsidR="00D729A0" w:rsidRPr="00BE1F1E">
        <w:rPr>
          <w:b/>
          <w:bCs/>
          <w:lang w:bidi="ar-KW"/>
        </w:rPr>
        <w:t>professional</w:t>
      </w:r>
      <w:r w:rsidRPr="00BE1F1E">
        <w:rPr>
          <w:b/>
          <w:bCs/>
          <w:lang w:bidi="ar-KW"/>
        </w:rPr>
        <w:t xml:space="preserve"> </w:t>
      </w:r>
      <w:r w:rsidR="0010739C" w:rsidRPr="00BE1F1E">
        <w:rPr>
          <w:b/>
          <w:bCs/>
          <w:lang w:bidi="ar-KW"/>
        </w:rPr>
        <w:t>setting</w:t>
      </w:r>
      <w:r w:rsidR="0010739C" w:rsidRPr="00BE1F1E">
        <w:rPr>
          <w:lang w:bidi="ar-KW"/>
        </w:rPr>
        <w:t xml:space="preserve">, </w:t>
      </w:r>
      <w:r w:rsidR="0020480D" w:rsidRPr="00BE1F1E">
        <w:rPr>
          <w:lang w:bidi="ar-KW"/>
        </w:rPr>
        <w:t>raise important questions, a</w:t>
      </w:r>
      <w:r w:rsidR="0010739C" w:rsidRPr="00BE1F1E">
        <w:rPr>
          <w:lang w:bidi="ar-KW"/>
        </w:rPr>
        <w:t xml:space="preserve">nd provide </w:t>
      </w:r>
      <w:r w:rsidR="0010739C" w:rsidRPr="00BE1F1E">
        <w:rPr>
          <w:sz w:val="24"/>
          <w:szCs w:val="24"/>
          <w:lang w:bidi="ar-KW"/>
        </w:rPr>
        <w:t xml:space="preserve">intelligent assumptions </w:t>
      </w:r>
      <w:r w:rsidR="00FE16D9" w:rsidRPr="00BE1F1E">
        <w:rPr>
          <w:sz w:val="24"/>
          <w:szCs w:val="24"/>
          <w:lang w:bidi="ar-KW"/>
        </w:rPr>
        <w:t xml:space="preserve">and </w:t>
      </w:r>
      <w:r w:rsidR="0010739C" w:rsidRPr="00BE1F1E">
        <w:rPr>
          <w:sz w:val="24"/>
          <w:szCs w:val="24"/>
          <w:lang w:bidi="ar-KW"/>
        </w:rPr>
        <w:t>suggestions</w:t>
      </w:r>
      <w:r w:rsidR="00013847" w:rsidRPr="00BE1F1E">
        <w:rPr>
          <w:sz w:val="24"/>
          <w:szCs w:val="24"/>
          <w:lang w:bidi="ar-KW"/>
        </w:rPr>
        <w:t xml:space="preserve"> when there is no clear </w:t>
      </w:r>
      <w:r w:rsidR="00FE16D9" w:rsidRPr="00BE1F1E">
        <w:rPr>
          <w:sz w:val="24"/>
          <w:szCs w:val="24"/>
          <w:lang w:bidi="ar-KW"/>
        </w:rPr>
        <w:t>answer</w:t>
      </w:r>
      <w:r w:rsidR="0010739C" w:rsidRPr="00BE1F1E">
        <w:rPr>
          <w:sz w:val="24"/>
          <w:szCs w:val="24"/>
          <w:lang w:bidi="ar-KW"/>
        </w:rPr>
        <w:t>.</w:t>
      </w:r>
      <w:r w:rsidR="00C33E6F" w:rsidRPr="00BE1F1E">
        <w:rPr>
          <w:sz w:val="24"/>
          <w:szCs w:val="24"/>
          <w:lang w:bidi="ar-KW"/>
        </w:rPr>
        <w:t xml:space="preserve"> (</w:t>
      </w:r>
      <w:r w:rsidR="00C33E6F" w:rsidRPr="00BE1F1E">
        <w:rPr>
          <w:b/>
          <w:bCs/>
          <w:sz w:val="24"/>
          <w:szCs w:val="24"/>
          <w:lang w:bidi="ar-KW"/>
        </w:rPr>
        <w:t>LG4</w:t>
      </w:r>
      <w:r w:rsidR="00F1260B" w:rsidRPr="00BE1F1E">
        <w:rPr>
          <w:b/>
          <w:bCs/>
          <w:sz w:val="24"/>
          <w:szCs w:val="24"/>
          <w:lang w:bidi="ar-KW"/>
        </w:rPr>
        <w:t>)</w:t>
      </w:r>
      <w:r w:rsidR="00C33E6F" w:rsidRPr="00BE1F1E">
        <w:rPr>
          <w:sz w:val="24"/>
          <w:szCs w:val="24"/>
          <w:lang w:bidi="ar-KW"/>
        </w:rPr>
        <w:t xml:space="preserve"> </w:t>
      </w:r>
    </w:p>
    <w:p w14:paraId="2E328D5C" w14:textId="6AC87D4B" w:rsidR="006B4348" w:rsidRPr="00BE1F1E" w:rsidRDefault="006B4348" w:rsidP="002F0C60">
      <w:pPr>
        <w:pStyle w:val="ListParagraph"/>
        <w:numPr>
          <w:ilvl w:val="0"/>
          <w:numId w:val="2"/>
        </w:numPr>
        <w:bidi w:val="0"/>
        <w:spacing w:after="0"/>
        <w:rPr>
          <w:sz w:val="24"/>
          <w:szCs w:val="24"/>
          <w:lang w:bidi="ar-KW"/>
        </w:rPr>
      </w:pPr>
      <w:r w:rsidRPr="00BE1F1E">
        <w:rPr>
          <w:sz w:val="24"/>
          <w:szCs w:val="24"/>
          <w:lang w:bidi="ar-KW"/>
        </w:rPr>
        <w:br w:type="page"/>
      </w:r>
    </w:p>
    <w:p w14:paraId="7E0D7E09" w14:textId="77777777" w:rsidR="0006372B" w:rsidRDefault="0006372B" w:rsidP="009655A3">
      <w:pPr>
        <w:bidi w:val="0"/>
        <w:rPr>
          <w:b/>
          <w:sz w:val="28"/>
          <w:szCs w:val="28"/>
          <w:lang w:bidi="ar-KW"/>
        </w:rPr>
      </w:pPr>
    </w:p>
    <w:p w14:paraId="07BDC70F" w14:textId="1EDF780E" w:rsidR="00D15291" w:rsidRDefault="00D15291" w:rsidP="0006372B">
      <w:pPr>
        <w:bidi w:val="0"/>
        <w:rPr>
          <w:b/>
          <w:sz w:val="28"/>
          <w:szCs w:val="28"/>
          <w:lang w:bidi="ar-KW"/>
        </w:rPr>
      </w:pPr>
      <w:r w:rsidRPr="00DD1C78">
        <w:rPr>
          <w:b/>
          <w:sz w:val="28"/>
          <w:szCs w:val="28"/>
          <w:lang w:bidi="ar-KW"/>
        </w:rPr>
        <w:t>COURSE OUTLINE</w:t>
      </w:r>
    </w:p>
    <w:tbl>
      <w:tblPr>
        <w:tblW w:w="9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3510"/>
        <w:gridCol w:w="1800"/>
        <w:gridCol w:w="2713"/>
      </w:tblGrid>
      <w:tr w:rsidR="005A7532" w:rsidRPr="00683551" w14:paraId="346C1645" w14:textId="77777777" w:rsidTr="00C97A5F">
        <w:trPr>
          <w:trHeight w:val="511"/>
          <w:jc w:val="center"/>
        </w:trPr>
        <w:tc>
          <w:tcPr>
            <w:tcW w:w="1075" w:type="dxa"/>
            <w:shd w:val="clear" w:color="auto" w:fill="F2F2F2" w:themeFill="background1" w:themeFillShade="F2"/>
            <w:vAlign w:val="center"/>
          </w:tcPr>
          <w:p w14:paraId="6FE95D5E" w14:textId="77777777" w:rsidR="005A7532" w:rsidRPr="00683551" w:rsidRDefault="005A7532" w:rsidP="001D19CF">
            <w:pPr>
              <w:bidi w:val="0"/>
              <w:spacing w:after="0" w:line="240" w:lineRule="auto"/>
              <w:jc w:val="center"/>
              <w:rPr>
                <w:rFonts w:ascii="Calibri" w:eastAsia="Times New Roman" w:hAnsi="Calibri" w:cs="Times New Roman"/>
                <w:b/>
                <w:color w:val="000000"/>
                <w:sz w:val="24"/>
              </w:rPr>
            </w:pPr>
            <w:r>
              <w:rPr>
                <w:rFonts w:ascii="Calibri" w:eastAsia="Times New Roman" w:hAnsi="Calibri" w:cs="Times New Roman"/>
                <w:b/>
                <w:color w:val="000000"/>
                <w:sz w:val="24"/>
              </w:rPr>
              <w:t>Week of</w:t>
            </w:r>
          </w:p>
        </w:tc>
        <w:tc>
          <w:tcPr>
            <w:tcW w:w="3510" w:type="dxa"/>
            <w:shd w:val="clear" w:color="auto" w:fill="F2F2F2" w:themeFill="background1" w:themeFillShade="F2"/>
            <w:noWrap/>
            <w:vAlign w:val="center"/>
            <w:hideMark/>
          </w:tcPr>
          <w:p w14:paraId="66AFD502" w14:textId="77777777" w:rsidR="005A7532" w:rsidRPr="00683551" w:rsidRDefault="005A7532" w:rsidP="001D19CF">
            <w:pPr>
              <w:bidi w:val="0"/>
              <w:spacing w:after="0" w:line="240" w:lineRule="auto"/>
              <w:jc w:val="center"/>
              <w:rPr>
                <w:rFonts w:ascii="Calibri" w:eastAsia="Times New Roman" w:hAnsi="Calibri" w:cs="Times New Roman"/>
                <w:b/>
                <w:color w:val="000000"/>
                <w:sz w:val="24"/>
              </w:rPr>
            </w:pPr>
            <w:r w:rsidRPr="00683551">
              <w:rPr>
                <w:rFonts w:ascii="Calibri" w:eastAsia="Times New Roman" w:hAnsi="Calibri" w:cs="Times New Roman"/>
                <w:b/>
                <w:color w:val="000000"/>
                <w:sz w:val="24"/>
              </w:rPr>
              <w:t>Topic</w:t>
            </w:r>
          </w:p>
        </w:tc>
        <w:tc>
          <w:tcPr>
            <w:tcW w:w="1800" w:type="dxa"/>
            <w:shd w:val="clear" w:color="auto" w:fill="F2F2F2" w:themeFill="background1" w:themeFillShade="F2"/>
            <w:vAlign w:val="center"/>
          </w:tcPr>
          <w:p w14:paraId="028BA34B" w14:textId="77777777" w:rsidR="005A7532" w:rsidRPr="00683551" w:rsidRDefault="005A7532" w:rsidP="001D19CF">
            <w:pPr>
              <w:bidi w:val="0"/>
              <w:spacing w:after="0" w:line="240" w:lineRule="auto"/>
              <w:jc w:val="center"/>
              <w:rPr>
                <w:rFonts w:ascii="Calibri" w:eastAsia="Times New Roman" w:hAnsi="Calibri" w:cs="Times New Roman"/>
                <w:b/>
                <w:color w:val="000000"/>
                <w:sz w:val="24"/>
              </w:rPr>
            </w:pPr>
            <w:r>
              <w:rPr>
                <w:rFonts w:ascii="Calibri" w:eastAsia="Times New Roman" w:hAnsi="Calibri" w:cs="Times New Roman"/>
                <w:b/>
                <w:color w:val="000000"/>
                <w:sz w:val="24"/>
              </w:rPr>
              <w:t>Due Dates</w:t>
            </w:r>
          </w:p>
        </w:tc>
        <w:tc>
          <w:tcPr>
            <w:tcW w:w="2713" w:type="dxa"/>
            <w:shd w:val="clear" w:color="auto" w:fill="F2F2F2" w:themeFill="background1" w:themeFillShade="F2"/>
            <w:vAlign w:val="center"/>
          </w:tcPr>
          <w:p w14:paraId="4204277F" w14:textId="77777777" w:rsidR="005A7532" w:rsidRPr="00683551" w:rsidRDefault="005A7532" w:rsidP="001D19CF">
            <w:pPr>
              <w:bidi w:val="0"/>
              <w:spacing w:after="0" w:line="240" w:lineRule="auto"/>
              <w:rPr>
                <w:rFonts w:ascii="Calibri" w:eastAsia="Times New Roman" w:hAnsi="Calibri" w:cs="Times New Roman"/>
                <w:b/>
                <w:color w:val="000000"/>
                <w:sz w:val="24"/>
              </w:rPr>
            </w:pPr>
            <w:r>
              <w:rPr>
                <w:rFonts w:ascii="Calibri" w:eastAsia="Times New Roman" w:hAnsi="Calibri" w:cs="Times New Roman"/>
                <w:b/>
                <w:color w:val="000000"/>
                <w:sz w:val="24"/>
              </w:rPr>
              <w:t>Reading</w:t>
            </w:r>
          </w:p>
        </w:tc>
      </w:tr>
      <w:tr w:rsidR="007A2298" w:rsidRPr="00683551" w14:paraId="0F423F22" w14:textId="77777777" w:rsidTr="00533800">
        <w:trPr>
          <w:trHeight w:val="557"/>
          <w:jc w:val="center"/>
        </w:trPr>
        <w:tc>
          <w:tcPr>
            <w:tcW w:w="1075" w:type="dxa"/>
            <w:vAlign w:val="center"/>
          </w:tcPr>
          <w:p w14:paraId="319F2B76" w14:textId="196975CB" w:rsidR="007A2298" w:rsidRDefault="007A2298" w:rsidP="007A2298">
            <w:pPr>
              <w:bidi w:val="0"/>
              <w:spacing w:after="0" w:line="240" w:lineRule="auto"/>
              <w:jc w:val="center"/>
              <w:rPr>
                <w:rFonts w:ascii="Calibri" w:eastAsia="Times New Roman" w:hAnsi="Calibri" w:cs="Times New Roman"/>
                <w:color w:val="000000"/>
                <w:sz w:val="24"/>
              </w:rPr>
            </w:pPr>
            <w:r>
              <w:rPr>
                <w:rFonts w:ascii="Calibri" w:hAnsi="Calibri" w:cs="Calibri"/>
                <w:color w:val="000000"/>
              </w:rPr>
              <w:t>2-Feb</w:t>
            </w:r>
          </w:p>
        </w:tc>
        <w:tc>
          <w:tcPr>
            <w:tcW w:w="3510" w:type="dxa"/>
            <w:shd w:val="clear" w:color="auto" w:fill="auto"/>
            <w:noWrap/>
            <w:vAlign w:val="center"/>
          </w:tcPr>
          <w:p w14:paraId="425311E7" w14:textId="77777777" w:rsidR="007A2298" w:rsidRPr="00683551" w:rsidRDefault="007A2298" w:rsidP="007A2298">
            <w:pPr>
              <w:bidi w:val="0"/>
              <w:spacing w:after="0" w:line="240" w:lineRule="auto"/>
              <w:rPr>
                <w:rFonts w:ascii="Calibri" w:eastAsia="Times New Roman" w:hAnsi="Calibri" w:cs="Times New Roman"/>
                <w:color w:val="000000"/>
                <w:sz w:val="24"/>
              </w:rPr>
            </w:pPr>
            <w:r>
              <w:rPr>
                <w:rFonts w:ascii="Calibri" w:eastAsia="Times New Roman" w:hAnsi="Calibri" w:cs="Times New Roman"/>
                <w:color w:val="000000"/>
                <w:sz w:val="24"/>
              </w:rPr>
              <w:t>Introduction to O&amp;SCM</w:t>
            </w:r>
          </w:p>
        </w:tc>
        <w:tc>
          <w:tcPr>
            <w:tcW w:w="1800" w:type="dxa"/>
            <w:vAlign w:val="center"/>
          </w:tcPr>
          <w:p w14:paraId="07E2A210" w14:textId="77777777" w:rsidR="007A2298" w:rsidRDefault="007A2298" w:rsidP="007A2298">
            <w:pPr>
              <w:bidi w:val="0"/>
              <w:spacing w:after="0" w:line="240" w:lineRule="auto"/>
              <w:jc w:val="center"/>
              <w:rPr>
                <w:rFonts w:ascii="Calibri" w:eastAsia="Times New Roman" w:hAnsi="Calibri" w:cs="Times New Roman"/>
                <w:color w:val="000000"/>
                <w:sz w:val="24"/>
              </w:rPr>
            </w:pPr>
          </w:p>
        </w:tc>
        <w:tc>
          <w:tcPr>
            <w:tcW w:w="2713" w:type="dxa"/>
            <w:vAlign w:val="center"/>
          </w:tcPr>
          <w:p w14:paraId="1C6FFCCE" w14:textId="77777777" w:rsidR="007A2298" w:rsidRPr="00EB0976" w:rsidRDefault="007A2298" w:rsidP="007A2298">
            <w:pPr>
              <w:bidi w:val="0"/>
              <w:spacing w:after="0" w:line="240" w:lineRule="auto"/>
            </w:pPr>
            <w:r w:rsidRPr="00EB0976">
              <w:t>Ch 1: Basics of OM</w:t>
            </w:r>
          </w:p>
        </w:tc>
      </w:tr>
      <w:tr w:rsidR="007A2298" w:rsidRPr="00683551" w14:paraId="688C7BF4" w14:textId="77777777" w:rsidTr="00C97A5F">
        <w:trPr>
          <w:trHeight w:val="863"/>
          <w:jc w:val="center"/>
        </w:trPr>
        <w:tc>
          <w:tcPr>
            <w:tcW w:w="1075" w:type="dxa"/>
            <w:vAlign w:val="center"/>
          </w:tcPr>
          <w:p w14:paraId="7B7CBC16" w14:textId="7D8419FA" w:rsidR="007A2298" w:rsidRPr="00131A9C" w:rsidRDefault="007A2298" w:rsidP="007A2298">
            <w:pPr>
              <w:bidi w:val="0"/>
              <w:spacing w:after="0" w:line="240" w:lineRule="auto"/>
              <w:jc w:val="center"/>
              <w:rPr>
                <w:rFonts w:ascii="Calibri" w:eastAsia="Times New Roman" w:hAnsi="Calibri" w:cs="Times New Roman"/>
                <w:b/>
                <w:bCs/>
                <w:color w:val="000000"/>
                <w:sz w:val="24"/>
              </w:rPr>
            </w:pPr>
            <w:r>
              <w:rPr>
                <w:rFonts w:ascii="Calibri" w:hAnsi="Calibri" w:cs="Calibri"/>
                <w:color w:val="000000"/>
              </w:rPr>
              <w:t>9-Feb</w:t>
            </w:r>
          </w:p>
        </w:tc>
        <w:tc>
          <w:tcPr>
            <w:tcW w:w="3510" w:type="dxa"/>
            <w:shd w:val="clear" w:color="auto" w:fill="auto"/>
            <w:noWrap/>
            <w:vAlign w:val="center"/>
          </w:tcPr>
          <w:p w14:paraId="7B4895CB" w14:textId="77777777" w:rsidR="007A2298" w:rsidRDefault="007A2298" w:rsidP="007A2298">
            <w:pPr>
              <w:bidi w:val="0"/>
              <w:spacing w:after="0" w:line="240" w:lineRule="auto"/>
              <w:rPr>
                <w:rFonts w:ascii="Calibri" w:eastAsia="Times New Roman" w:hAnsi="Calibri" w:cs="Times New Roman"/>
                <w:b/>
                <w:bCs/>
                <w:color w:val="000000"/>
                <w:sz w:val="24"/>
              </w:rPr>
            </w:pPr>
            <w:r>
              <w:rPr>
                <w:rFonts w:ascii="Calibri" w:eastAsia="Times New Roman" w:hAnsi="Calibri" w:cs="Times New Roman"/>
                <w:b/>
                <w:bCs/>
                <w:color w:val="000000"/>
                <w:sz w:val="28"/>
                <w:szCs w:val="24"/>
              </w:rPr>
              <w:t xml:space="preserve">Ops Strategy </w:t>
            </w:r>
            <w:r w:rsidRPr="00FE1D4A">
              <w:rPr>
                <w:rFonts w:ascii="Calibri" w:eastAsia="Times New Roman" w:hAnsi="Calibri" w:cs="Times New Roman"/>
                <w:b/>
                <w:bCs/>
                <w:color w:val="000000"/>
                <w:sz w:val="28"/>
                <w:szCs w:val="24"/>
              </w:rPr>
              <w:t>&amp; Processes</w:t>
            </w:r>
            <w:r>
              <w:rPr>
                <w:rFonts w:ascii="Calibri" w:eastAsia="Times New Roman" w:hAnsi="Calibri" w:cs="Times New Roman"/>
                <w:b/>
                <w:bCs/>
                <w:color w:val="000000"/>
                <w:sz w:val="28"/>
                <w:szCs w:val="24"/>
              </w:rPr>
              <w:t>:</w:t>
            </w:r>
          </w:p>
          <w:p w14:paraId="2AA78C0D" w14:textId="77777777" w:rsidR="007A2298" w:rsidRPr="00680611" w:rsidRDefault="007A2298" w:rsidP="007A2298">
            <w:pPr>
              <w:bidi w:val="0"/>
              <w:spacing w:after="0" w:line="240" w:lineRule="auto"/>
              <w:rPr>
                <w:rFonts w:ascii="Calibri" w:eastAsia="Times New Roman" w:hAnsi="Calibri" w:cs="Times New Roman"/>
                <w:color w:val="000000"/>
                <w:sz w:val="24"/>
              </w:rPr>
            </w:pPr>
            <w:r>
              <w:rPr>
                <w:rFonts w:ascii="Calibri" w:eastAsia="Times New Roman" w:hAnsi="Calibri" w:cs="Times New Roman"/>
                <w:color w:val="000000"/>
                <w:sz w:val="24"/>
              </w:rPr>
              <w:t>Operations</w:t>
            </w:r>
            <w:r w:rsidRPr="00680611">
              <w:rPr>
                <w:rFonts w:ascii="Calibri" w:eastAsia="Times New Roman" w:hAnsi="Calibri" w:cs="Times New Roman"/>
                <w:color w:val="000000"/>
                <w:sz w:val="24"/>
              </w:rPr>
              <w:t xml:space="preserve"> Strategy</w:t>
            </w:r>
          </w:p>
        </w:tc>
        <w:tc>
          <w:tcPr>
            <w:tcW w:w="1800" w:type="dxa"/>
            <w:vAlign w:val="center"/>
          </w:tcPr>
          <w:p w14:paraId="78B49993" w14:textId="77777777" w:rsidR="007A2298" w:rsidRPr="000B07BD" w:rsidRDefault="007A2298" w:rsidP="007A2298">
            <w:pPr>
              <w:bidi w:val="0"/>
              <w:spacing w:after="0" w:line="240" w:lineRule="auto"/>
              <w:jc w:val="center"/>
              <w:rPr>
                <w:rFonts w:ascii="Calibri" w:eastAsia="Times New Roman" w:hAnsi="Calibri" w:cs="Times New Roman"/>
                <w:color w:val="000000"/>
                <w:sz w:val="24"/>
              </w:rPr>
            </w:pPr>
          </w:p>
        </w:tc>
        <w:tc>
          <w:tcPr>
            <w:tcW w:w="2713" w:type="dxa"/>
            <w:vAlign w:val="center"/>
          </w:tcPr>
          <w:p w14:paraId="437487DA" w14:textId="77777777" w:rsidR="007A2298" w:rsidRPr="00EB0976" w:rsidRDefault="007A2298" w:rsidP="007A2298">
            <w:pPr>
              <w:bidi w:val="0"/>
              <w:spacing w:after="0" w:line="240" w:lineRule="auto"/>
            </w:pPr>
            <w:r w:rsidRPr="00EB0976">
              <w:t>Ch 2: Strategy</w:t>
            </w:r>
          </w:p>
        </w:tc>
      </w:tr>
      <w:tr w:rsidR="007A2298" w:rsidRPr="00683551" w14:paraId="339A484D" w14:textId="77777777" w:rsidTr="00533800">
        <w:trPr>
          <w:trHeight w:val="557"/>
          <w:jc w:val="center"/>
        </w:trPr>
        <w:tc>
          <w:tcPr>
            <w:tcW w:w="1075" w:type="dxa"/>
            <w:vAlign w:val="center"/>
          </w:tcPr>
          <w:p w14:paraId="707C1D99" w14:textId="30DB3ABA" w:rsidR="007A2298" w:rsidRPr="00683551" w:rsidRDefault="007A2298" w:rsidP="007A2298">
            <w:pPr>
              <w:bidi w:val="0"/>
              <w:spacing w:after="0" w:line="240" w:lineRule="auto"/>
              <w:jc w:val="center"/>
              <w:rPr>
                <w:rFonts w:ascii="Calibri" w:eastAsia="Times New Roman" w:hAnsi="Calibri" w:cs="Times New Roman"/>
                <w:color w:val="000000"/>
                <w:sz w:val="24"/>
              </w:rPr>
            </w:pPr>
            <w:r>
              <w:rPr>
                <w:rFonts w:ascii="Calibri" w:hAnsi="Calibri" w:cs="Calibri"/>
                <w:color w:val="000000"/>
              </w:rPr>
              <w:t>16-Feb</w:t>
            </w:r>
          </w:p>
        </w:tc>
        <w:tc>
          <w:tcPr>
            <w:tcW w:w="3510" w:type="dxa"/>
            <w:shd w:val="clear" w:color="auto" w:fill="auto"/>
            <w:noWrap/>
            <w:vAlign w:val="center"/>
          </w:tcPr>
          <w:p w14:paraId="64886E3E" w14:textId="77777777" w:rsidR="007A2298" w:rsidRPr="00683551" w:rsidRDefault="007A2298" w:rsidP="007A2298">
            <w:pPr>
              <w:bidi w:val="0"/>
              <w:spacing w:after="0" w:line="240" w:lineRule="auto"/>
              <w:rPr>
                <w:rFonts w:ascii="Calibri" w:eastAsia="Times New Roman" w:hAnsi="Calibri" w:cs="Times New Roman"/>
                <w:color w:val="000000"/>
                <w:sz w:val="24"/>
              </w:rPr>
            </w:pPr>
            <w:r>
              <w:rPr>
                <w:rFonts w:ascii="Calibri" w:eastAsia="Times New Roman" w:hAnsi="Calibri" w:cs="Times New Roman"/>
                <w:color w:val="000000"/>
                <w:sz w:val="24"/>
              </w:rPr>
              <w:t>Business processes</w:t>
            </w:r>
          </w:p>
        </w:tc>
        <w:tc>
          <w:tcPr>
            <w:tcW w:w="1800" w:type="dxa"/>
            <w:vAlign w:val="center"/>
          </w:tcPr>
          <w:p w14:paraId="60FA1D82" w14:textId="77777777" w:rsidR="007A2298" w:rsidRPr="00FB13E9" w:rsidRDefault="007A2298" w:rsidP="007A2298">
            <w:pPr>
              <w:bidi w:val="0"/>
              <w:spacing w:after="0" w:line="240" w:lineRule="auto"/>
              <w:jc w:val="center"/>
              <w:rPr>
                <w:rFonts w:ascii="Calibri" w:eastAsia="Times New Roman" w:hAnsi="Calibri" w:cs="Times New Roman"/>
                <w:color w:val="000000"/>
                <w:sz w:val="24"/>
              </w:rPr>
            </w:pPr>
          </w:p>
        </w:tc>
        <w:tc>
          <w:tcPr>
            <w:tcW w:w="2713" w:type="dxa"/>
            <w:vAlign w:val="center"/>
          </w:tcPr>
          <w:p w14:paraId="764AEE06" w14:textId="77777777" w:rsidR="007A2298" w:rsidRPr="00FB13E9" w:rsidRDefault="007A2298" w:rsidP="007A2298">
            <w:pPr>
              <w:bidi w:val="0"/>
              <w:spacing w:after="0" w:line="240" w:lineRule="auto"/>
              <w:jc w:val="center"/>
              <w:rPr>
                <w:rFonts w:ascii="Calibri" w:eastAsia="Times New Roman" w:hAnsi="Calibri" w:cs="Times New Roman"/>
                <w:color w:val="000000"/>
                <w:sz w:val="24"/>
              </w:rPr>
            </w:pPr>
          </w:p>
        </w:tc>
      </w:tr>
      <w:tr w:rsidR="00513E5F" w:rsidRPr="00683551" w14:paraId="295076EB" w14:textId="77777777" w:rsidTr="00C97A5F">
        <w:trPr>
          <w:trHeight w:val="818"/>
          <w:jc w:val="center"/>
        </w:trPr>
        <w:tc>
          <w:tcPr>
            <w:tcW w:w="1075" w:type="dxa"/>
            <w:vAlign w:val="center"/>
          </w:tcPr>
          <w:p w14:paraId="40D49002" w14:textId="7CD814C6" w:rsidR="00513E5F" w:rsidRPr="00131A9C" w:rsidRDefault="00513E5F" w:rsidP="00513E5F">
            <w:pPr>
              <w:bidi w:val="0"/>
              <w:spacing w:after="0" w:line="240" w:lineRule="auto"/>
              <w:jc w:val="center"/>
              <w:rPr>
                <w:rFonts w:ascii="Calibri" w:eastAsia="Times New Roman" w:hAnsi="Calibri" w:cs="Times New Roman"/>
                <w:b/>
                <w:bCs/>
                <w:color w:val="000000"/>
                <w:sz w:val="24"/>
              </w:rPr>
            </w:pPr>
            <w:r>
              <w:rPr>
                <w:rFonts w:ascii="Calibri" w:hAnsi="Calibri" w:cs="Calibri"/>
                <w:color w:val="000000"/>
              </w:rPr>
              <w:t>23-Feb</w:t>
            </w:r>
          </w:p>
        </w:tc>
        <w:tc>
          <w:tcPr>
            <w:tcW w:w="3510" w:type="dxa"/>
            <w:shd w:val="clear" w:color="auto" w:fill="auto"/>
            <w:noWrap/>
            <w:vAlign w:val="center"/>
          </w:tcPr>
          <w:p w14:paraId="27860D11" w14:textId="4650F2D6" w:rsidR="00513E5F" w:rsidRPr="0066318F" w:rsidRDefault="00361DEC" w:rsidP="00513E5F">
            <w:pPr>
              <w:bidi w:val="0"/>
              <w:spacing w:after="0" w:line="240" w:lineRule="auto"/>
              <w:rPr>
                <w:rFonts w:ascii="Calibri" w:eastAsia="Times New Roman" w:hAnsi="Calibri" w:cs="Times New Roman"/>
                <w:color w:val="000000"/>
                <w:sz w:val="24"/>
              </w:rPr>
            </w:pPr>
            <w:r w:rsidRPr="00361DEC">
              <w:rPr>
                <w:rFonts w:ascii="Calibri" w:eastAsia="Times New Roman" w:hAnsi="Calibri" w:cs="Times New Roman"/>
                <w:b/>
                <w:bCs/>
                <w:color w:val="000000"/>
                <w:sz w:val="28"/>
                <w:szCs w:val="24"/>
              </w:rPr>
              <w:t>National Holiday</w:t>
            </w:r>
            <w:r w:rsidR="0006794C" w:rsidRPr="00361DEC">
              <w:rPr>
                <w:rFonts w:ascii="Calibri" w:eastAsia="Times New Roman" w:hAnsi="Calibri" w:cs="Times New Roman"/>
                <w:b/>
                <w:bCs/>
                <w:color w:val="000000"/>
                <w:sz w:val="28"/>
                <w:szCs w:val="24"/>
              </w:rPr>
              <w:t xml:space="preserve"> </w:t>
            </w:r>
            <w:r w:rsidR="0006794C">
              <w:rPr>
                <w:rFonts w:ascii="Calibri" w:eastAsia="Times New Roman" w:hAnsi="Calibri" w:cs="Times New Roman"/>
                <w:color w:val="000000"/>
                <w:sz w:val="24"/>
              </w:rPr>
              <w:t xml:space="preserve"> </w:t>
            </w:r>
            <w:r w:rsidR="00F6457A">
              <w:rPr>
                <w:rFonts w:ascii="Calibri" w:eastAsia="Times New Roman" w:hAnsi="Calibri" w:cs="Times New Roman"/>
                <w:color w:val="000000"/>
                <w:sz w:val="24"/>
              </w:rPr>
              <w:t xml:space="preserve"> </w:t>
            </w:r>
            <w:r w:rsidR="007B4347">
              <w:rPr>
                <w:noProof/>
              </w:rPr>
              <w:drawing>
                <wp:inline distT="0" distB="0" distL="0" distR="0" wp14:anchorId="3633A0F3" wp14:editId="1BAEF463">
                  <wp:extent cx="332387" cy="218209"/>
                  <wp:effectExtent l="0" t="0" r="0" b="0"/>
                  <wp:docPr id="399648587" name="Picture 2" descr="World Flags Black and White Outline Clipart - flag-of-kuwait-bl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ld Flags Black and White Outline Clipart - flag-of-kuwait-black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086" cy="223920"/>
                          </a:xfrm>
                          <a:prstGeom prst="rect">
                            <a:avLst/>
                          </a:prstGeom>
                          <a:noFill/>
                          <a:ln>
                            <a:noFill/>
                          </a:ln>
                        </pic:spPr>
                      </pic:pic>
                    </a:graphicData>
                  </a:graphic>
                </wp:inline>
              </w:drawing>
            </w:r>
          </w:p>
        </w:tc>
        <w:tc>
          <w:tcPr>
            <w:tcW w:w="1800" w:type="dxa"/>
            <w:vAlign w:val="center"/>
          </w:tcPr>
          <w:p w14:paraId="268CC754" w14:textId="11FD6E83" w:rsidR="00513E5F" w:rsidRPr="0066318F" w:rsidRDefault="0066318F" w:rsidP="00513E5F">
            <w:pPr>
              <w:pStyle w:val="NormalWeb"/>
              <w:shd w:val="clear" w:color="auto" w:fill="FFFFFF"/>
              <w:spacing w:before="0" w:beforeAutospacing="0" w:after="0" w:afterAutospacing="0"/>
              <w:rPr>
                <w:rFonts w:ascii="Verdana" w:hAnsi="Verdana"/>
                <w:color w:val="2D3B45"/>
                <w:sz w:val="22"/>
                <w:szCs w:val="22"/>
              </w:rPr>
            </w:pPr>
            <w:r w:rsidRPr="0066318F">
              <w:rPr>
                <w:rFonts w:ascii="Verdana" w:hAnsi="Verdana"/>
                <w:color w:val="2D3B45"/>
                <w:sz w:val="22"/>
                <w:szCs w:val="22"/>
              </w:rPr>
              <w:t>Quiz 1</w:t>
            </w:r>
          </w:p>
        </w:tc>
        <w:tc>
          <w:tcPr>
            <w:tcW w:w="2713" w:type="dxa"/>
            <w:vAlign w:val="center"/>
          </w:tcPr>
          <w:p w14:paraId="65F2A929" w14:textId="0324A5DF" w:rsidR="00513E5F" w:rsidRPr="00EB0976" w:rsidRDefault="00513E5F" w:rsidP="00513E5F">
            <w:pPr>
              <w:bidi w:val="0"/>
              <w:spacing w:after="0" w:line="240" w:lineRule="auto"/>
            </w:pPr>
          </w:p>
        </w:tc>
      </w:tr>
      <w:tr w:rsidR="00513E5F" w:rsidRPr="00683551" w14:paraId="7C0A5EC6" w14:textId="77777777" w:rsidTr="00C97A5F">
        <w:trPr>
          <w:trHeight w:val="647"/>
          <w:jc w:val="center"/>
        </w:trPr>
        <w:tc>
          <w:tcPr>
            <w:tcW w:w="1075" w:type="dxa"/>
            <w:vAlign w:val="center"/>
          </w:tcPr>
          <w:p w14:paraId="0EEEEADE" w14:textId="48916DFF" w:rsidR="00513E5F" w:rsidRPr="00683551" w:rsidRDefault="00513E5F" w:rsidP="00513E5F">
            <w:pPr>
              <w:bidi w:val="0"/>
              <w:spacing w:after="0" w:line="240" w:lineRule="auto"/>
              <w:jc w:val="center"/>
              <w:rPr>
                <w:rFonts w:ascii="Calibri" w:eastAsia="Times New Roman" w:hAnsi="Calibri" w:cs="Times New Roman"/>
                <w:color w:val="000000"/>
                <w:sz w:val="24"/>
              </w:rPr>
            </w:pPr>
            <w:r>
              <w:rPr>
                <w:rFonts w:ascii="Calibri" w:hAnsi="Calibri" w:cs="Calibri"/>
                <w:color w:val="000000"/>
              </w:rPr>
              <w:t>2-Mar</w:t>
            </w:r>
          </w:p>
        </w:tc>
        <w:tc>
          <w:tcPr>
            <w:tcW w:w="3510" w:type="dxa"/>
            <w:shd w:val="clear" w:color="auto" w:fill="auto"/>
            <w:noWrap/>
            <w:vAlign w:val="center"/>
          </w:tcPr>
          <w:p w14:paraId="166A15CD" w14:textId="77777777" w:rsidR="00513E5F" w:rsidRPr="00FE1D4A" w:rsidRDefault="00513E5F" w:rsidP="00513E5F">
            <w:pPr>
              <w:bidi w:val="0"/>
              <w:spacing w:after="0" w:line="240" w:lineRule="auto"/>
              <w:rPr>
                <w:rFonts w:ascii="Calibri" w:eastAsia="Times New Roman" w:hAnsi="Calibri" w:cs="Times New Roman"/>
                <w:b/>
                <w:bCs/>
                <w:color w:val="000000"/>
                <w:sz w:val="28"/>
                <w:szCs w:val="24"/>
              </w:rPr>
            </w:pPr>
            <w:r w:rsidRPr="00FE1D4A">
              <w:rPr>
                <w:rFonts w:ascii="Calibri" w:eastAsia="Times New Roman" w:hAnsi="Calibri" w:cs="Times New Roman"/>
                <w:b/>
                <w:bCs/>
                <w:color w:val="000000"/>
                <w:sz w:val="28"/>
                <w:szCs w:val="24"/>
              </w:rPr>
              <w:t>Production and Operations</w:t>
            </w:r>
            <w:r>
              <w:rPr>
                <w:rFonts w:ascii="Calibri" w:eastAsia="Times New Roman" w:hAnsi="Calibri" w:cs="Times New Roman"/>
                <w:b/>
                <w:bCs/>
                <w:color w:val="000000"/>
                <w:sz w:val="28"/>
                <w:szCs w:val="24"/>
              </w:rPr>
              <w:t>:</w:t>
            </w:r>
          </w:p>
          <w:p w14:paraId="7EB503C9" w14:textId="7ED30501" w:rsidR="00513E5F" w:rsidRPr="00683551" w:rsidRDefault="00513E5F" w:rsidP="00513E5F">
            <w:pPr>
              <w:bidi w:val="0"/>
              <w:spacing w:after="0" w:line="240" w:lineRule="auto"/>
              <w:rPr>
                <w:rFonts w:ascii="Calibri" w:eastAsia="Times New Roman" w:hAnsi="Calibri" w:cs="Times New Roman"/>
                <w:color w:val="000000"/>
                <w:sz w:val="24"/>
              </w:rPr>
            </w:pPr>
            <w:r w:rsidRPr="00680611">
              <w:rPr>
                <w:rFonts w:ascii="Calibri" w:eastAsia="Times New Roman" w:hAnsi="Calibri" w:cs="Times New Roman"/>
                <w:color w:val="000000"/>
                <w:sz w:val="24"/>
              </w:rPr>
              <w:t>Product Design &amp; Development</w:t>
            </w:r>
          </w:p>
        </w:tc>
        <w:tc>
          <w:tcPr>
            <w:tcW w:w="1800" w:type="dxa"/>
            <w:vAlign w:val="center"/>
          </w:tcPr>
          <w:p w14:paraId="015F3E9E" w14:textId="793E4641" w:rsidR="00513E5F" w:rsidRPr="00A20F39" w:rsidRDefault="00513E5F" w:rsidP="00513E5F">
            <w:pPr>
              <w:pStyle w:val="NormalWeb"/>
              <w:shd w:val="clear" w:color="auto" w:fill="FFFFFF"/>
              <w:spacing w:before="0" w:beforeAutospacing="0" w:after="0" w:afterAutospacing="0"/>
              <w:rPr>
                <w:rFonts w:ascii="Verdana" w:hAnsi="Verdana"/>
                <w:color w:val="2D3B45"/>
                <w:sz w:val="22"/>
                <w:szCs w:val="22"/>
              </w:rPr>
            </w:pPr>
            <w:r w:rsidRPr="00A20F39">
              <w:rPr>
                <w:rFonts w:ascii="Verdana" w:hAnsi="Verdana"/>
                <w:color w:val="2D3B45"/>
                <w:sz w:val="22"/>
                <w:szCs w:val="22"/>
              </w:rPr>
              <w:t>HW 1</w:t>
            </w:r>
          </w:p>
        </w:tc>
        <w:tc>
          <w:tcPr>
            <w:tcW w:w="2713" w:type="dxa"/>
            <w:vAlign w:val="center"/>
          </w:tcPr>
          <w:p w14:paraId="651A1EDA" w14:textId="77777777" w:rsidR="00513E5F" w:rsidRPr="00EB0976" w:rsidRDefault="00513E5F" w:rsidP="00513E5F">
            <w:pPr>
              <w:bidi w:val="0"/>
              <w:spacing w:after="0" w:line="240" w:lineRule="auto"/>
            </w:pPr>
            <w:r w:rsidRPr="00EB0976">
              <w:t xml:space="preserve">Ch 3: Product Design </w:t>
            </w:r>
          </w:p>
          <w:p w14:paraId="04F66842" w14:textId="361E8483" w:rsidR="00513E5F" w:rsidRPr="00EB0976" w:rsidRDefault="00513E5F" w:rsidP="00513E5F">
            <w:pPr>
              <w:bidi w:val="0"/>
              <w:spacing w:after="0" w:line="240" w:lineRule="auto"/>
            </w:pPr>
            <w:r w:rsidRPr="00EB0976">
              <w:t>Ch 10: Layouts</w:t>
            </w:r>
          </w:p>
        </w:tc>
      </w:tr>
      <w:tr w:rsidR="00513E5F" w:rsidRPr="00683551" w14:paraId="2D17FC85" w14:textId="77777777" w:rsidTr="00C97A5F">
        <w:trPr>
          <w:trHeight w:val="663"/>
          <w:jc w:val="center"/>
        </w:trPr>
        <w:tc>
          <w:tcPr>
            <w:tcW w:w="1075" w:type="dxa"/>
            <w:vAlign w:val="center"/>
          </w:tcPr>
          <w:p w14:paraId="34E2D7FA" w14:textId="3BB09F1F" w:rsidR="00513E5F" w:rsidRPr="00131A9C" w:rsidRDefault="00513E5F" w:rsidP="00513E5F">
            <w:pPr>
              <w:bidi w:val="0"/>
              <w:spacing w:after="0" w:line="240" w:lineRule="auto"/>
              <w:jc w:val="center"/>
              <w:rPr>
                <w:rFonts w:ascii="Calibri" w:eastAsia="Times New Roman" w:hAnsi="Calibri" w:cs="Times New Roman"/>
                <w:b/>
                <w:bCs/>
                <w:color w:val="000000"/>
                <w:sz w:val="24"/>
              </w:rPr>
            </w:pPr>
            <w:r>
              <w:rPr>
                <w:rFonts w:ascii="Calibri" w:hAnsi="Calibri" w:cs="Calibri"/>
                <w:color w:val="000000"/>
              </w:rPr>
              <w:t>9-Mar</w:t>
            </w:r>
          </w:p>
        </w:tc>
        <w:tc>
          <w:tcPr>
            <w:tcW w:w="3510" w:type="dxa"/>
            <w:shd w:val="clear" w:color="auto" w:fill="auto"/>
            <w:noWrap/>
            <w:vAlign w:val="center"/>
          </w:tcPr>
          <w:p w14:paraId="5BE3C6E9" w14:textId="4BCE5DF8" w:rsidR="00513E5F" w:rsidRPr="00D021D3" w:rsidRDefault="00513E5F" w:rsidP="00513E5F">
            <w:pPr>
              <w:bidi w:val="0"/>
              <w:spacing w:after="0" w:line="240" w:lineRule="auto"/>
              <w:rPr>
                <w:rFonts w:ascii="Calibri" w:eastAsia="Times New Roman" w:hAnsi="Calibri" w:cs="Times New Roman"/>
                <w:color w:val="000000"/>
                <w:sz w:val="24"/>
              </w:rPr>
            </w:pPr>
            <w:r>
              <w:rPr>
                <w:rFonts w:ascii="Calibri" w:eastAsia="Times New Roman" w:hAnsi="Calibri" w:cs="Times New Roman"/>
                <w:color w:val="000000"/>
                <w:sz w:val="24"/>
              </w:rPr>
              <w:t>Capacity and Utilization</w:t>
            </w:r>
          </w:p>
        </w:tc>
        <w:tc>
          <w:tcPr>
            <w:tcW w:w="1800" w:type="dxa"/>
            <w:vAlign w:val="center"/>
          </w:tcPr>
          <w:p w14:paraId="1D9B7971" w14:textId="24BEA739" w:rsidR="00513E5F" w:rsidRPr="00A20F39" w:rsidRDefault="00513E5F" w:rsidP="00513E5F">
            <w:pPr>
              <w:pStyle w:val="NormalWeb"/>
              <w:shd w:val="clear" w:color="auto" w:fill="FFFFFF"/>
              <w:spacing w:before="0" w:beforeAutospacing="0" w:after="0" w:afterAutospacing="0"/>
              <w:rPr>
                <w:rFonts w:ascii="Verdana" w:hAnsi="Verdana"/>
                <w:color w:val="2D3B45"/>
                <w:sz w:val="22"/>
                <w:szCs w:val="22"/>
              </w:rPr>
            </w:pPr>
          </w:p>
        </w:tc>
        <w:tc>
          <w:tcPr>
            <w:tcW w:w="2713" w:type="dxa"/>
            <w:vAlign w:val="center"/>
          </w:tcPr>
          <w:p w14:paraId="708EB08D" w14:textId="46F7DEC4" w:rsidR="00513E5F" w:rsidRPr="000B07BD" w:rsidRDefault="00513E5F" w:rsidP="00513E5F">
            <w:pPr>
              <w:bidi w:val="0"/>
              <w:spacing w:after="0" w:line="240" w:lineRule="auto"/>
            </w:pPr>
            <w:r w:rsidRPr="00EB0976">
              <w:t>Ch 9: Capacity</w:t>
            </w:r>
          </w:p>
        </w:tc>
      </w:tr>
      <w:tr w:rsidR="00513E5F" w:rsidRPr="00683551" w14:paraId="671617E3" w14:textId="77777777" w:rsidTr="00E03A1E">
        <w:trPr>
          <w:trHeight w:val="674"/>
          <w:jc w:val="center"/>
        </w:trPr>
        <w:tc>
          <w:tcPr>
            <w:tcW w:w="1075" w:type="dxa"/>
            <w:vAlign w:val="center"/>
          </w:tcPr>
          <w:p w14:paraId="0C3F585B" w14:textId="6DE28AC7" w:rsidR="00513E5F" w:rsidRPr="00683551" w:rsidRDefault="00513E5F" w:rsidP="00513E5F">
            <w:pPr>
              <w:bidi w:val="0"/>
              <w:spacing w:after="0" w:line="240" w:lineRule="auto"/>
              <w:jc w:val="center"/>
              <w:rPr>
                <w:rFonts w:ascii="Calibri" w:eastAsia="Times New Roman" w:hAnsi="Calibri" w:cs="Times New Roman"/>
                <w:color w:val="000000"/>
                <w:sz w:val="24"/>
              </w:rPr>
            </w:pPr>
            <w:r>
              <w:rPr>
                <w:rFonts w:ascii="Calibri" w:hAnsi="Calibri" w:cs="Calibri"/>
                <w:color w:val="000000"/>
              </w:rPr>
              <w:t>16-Mar</w:t>
            </w:r>
          </w:p>
        </w:tc>
        <w:tc>
          <w:tcPr>
            <w:tcW w:w="3510" w:type="dxa"/>
            <w:shd w:val="clear" w:color="auto" w:fill="auto"/>
            <w:noWrap/>
            <w:vAlign w:val="center"/>
          </w:tcPr>
          <w:p w14:paraId="2E29DFB8" w14:textId="77777777" w:rsidR="00513E5F" w:rsidRPr="00FE1D4A" w:rsidRDefault="00513E5F" w:rsidP="00513E5F">
            <w:pPr>
              <w:bidi w:val="0"/>
              <w:spacing w:after="0" w:line="240" w:lineRule="auto"/>
              <w:rPr>
                <w:rFonts w:ascii="Calibri" w:eastAsia="Times New Roman" w:hAnsi="Calibri" w:cs="Times New Roman"/>
                <w:b/>
                <w:bCs/>
                <w:color w:val="000000"/>
                <w:sz w:val="28"/>
                <w:szCs w:val="24"/>
              </w:rPr>
            </w:pPr>
            <w:r w:rsidRPr="00FE1D4A">
              <w:rPr>
                <w:rFonts w:ascii="Calibri" w:eastAsia="Times New Roman" w:hAnsi="Calibri" w:cs="Times New Roman"/>
                <w:b/>
                <w:bCs/>
                <w:color w:val="000000"/>
                <w:sz w:val="28"/>
                <w:szCs w:val="24"/>
              </w:rPr>
              <w:t>Quality Management</w:t>
            </w:r>
            <w:r>
              <w:rPr>
                <w:rFonts w:ascii="Calibri" w:eastAsia="Times New Roman" w:hAnsi="Calibri" w:cs="Times New Roman"/>
                <w:b/>
                <w:bCs/>
                <w:color w:val="000000"/>
                <w:sz w:val="28"/>
                <w:szCs w:val="24"/>
              </w:rPr>
              <w:t>:</w:t>
            </w:r>
          </w:p>
          <w:p w14:paraId="752D4CF5" w14:textId="17785982" w:rsidR="00513E5F" w:rsidRPr="00683551" w:rsidRDefault="00513E5F" w:rsidP="00513E5F">
            <w:pPr>
              <w:bidi w:val="0"/>
              <w:spacing w:after="0" w:line="240" w:lineRule="auto"/>
              <w:rPr>
                <w:rFonts w:ascii="Calibri" w:eastAsia="Times New Roman" w:hAnsi="Calibri" w:cs="Times New Roman"/>
                <w:color w:val="000000"/>
                <w:sz w:val="24"/>
              </w:rPr>
            </w:pPr>
            <w:r>
              <w:rPr>
                <w:rFonts w:ascii="Calibri" w:eastAsia="Times New Roman" w:hAnsi="Calibri" w:cs="Times New Roman"/>
                <w:color w:val="000000"/>
                <w:sz w:val="24"/>
              </w:rPr>
              <w:t>Measuring Performance</w:t>
            </w:r>
          </w:p>
        </w:tc>
        <w:tc>
          <w:tcPr>
            <w:tcW w:w="1800" w:type="dxa"/>
            <w:vAlign w:val="center"/>
          </w:tcPr>
          <w:p w14:paraId="7F0E8486" w14:textId="77777777" w:rsidR="00513E5F" w:rsidRPr="00DC1B76" w:rsidRDefault="00513E5F" w:rsidP="00513E5F">
            <w:pPr>
              <w:pStyle w:val="NormalWeb"/>
              <w:shd w:val="clear" w:color="auto" w:fill="FFFFFF"/>
              <w:spacing w:before="0" w:beforeAutospacing="0" w:after="0" w:afterAutospacing="0"/>
              <w:rPr>
                <w:b/>
                <w:bCs/>
              </w:rPr>
            </w:pPr>
            <w:r w:rsidRPr="00A20F39">
              <w:rPr>
                <w:rFonts w:ascii="Verdana" w:hAnsi="Verdana"/>
                <w:color w:val="2D3B45"/>
                <w:sz w:val="22"/>
                <w:szCs w:val="22"/>
              </w:rPr>
              <w:t xml:space="preserve">Quiz 2 </w:t>
            </w:r>
          </w:p>
          <w:p w14:paraId="65EE5228" w14:textId="6AFF00A3" w:rsidR="00513E5F" w:rsidRPr="00A20F39" w:rsidRDefault="00513E5F" w:rsidP="00513E5F">
            <w:pPr>
              <w:pStyle w:val="NormalWeb"/>
              <w:shd w:val="clear" w:color="auto" w:fill="FFFFFF"/>
              <w:spacing w:before="0" w:beforeAutospacing="0" w:after="0" w:afterAutospacing="0"/>
              <w:rPr>
                <w:rFonts w:ascii="Verdana" w:hAnsi="Verdana"/>
                <w:color w:val="2D3B45"/>
                <w:sz w:val="22"/>
                <w:szCs w:val="22"/>
              </w:rPr>
            </w:pPr>
            <w:r w:rsidRPr="00A20F39">
              <w:rPr>
                <w:rFonts w:ascii="Verdana" w:hAnsi="Verdana"/>
                <w:color w:val="2D3B45"/>
                <w:sz w:val="22"/>
                <w:szCs w:val="22"/>
              </w:rPr>
              <w:t>HW 2</w:t>
            </w:r>
          </w:p>
        </w:tc>
        <w:tc>
          <w:tcPr>
            <w:tcW w:w="2713" w:type="dxa"/>
            <w:vAlign w:val="center"/>
          </w:tcPr>
          <w:p w14:paraId="02D2ABD1" w14:textId="53C86613" w:rsidR="00513E5F" w:rsidRPr="000B07BD" w:rsidRDefault="00513E5F" w:rsidP="00513E5F">
            <w:pPr>
              <w:bidi w:val="0"/>
              <w:spacing w:after="0" w:line="240" w:lineRule="auto"/>
              <w:rPr>
                <w:rFonts w:ascii="Calibri" w:eastAsia="Times New Roman" w:hAnsi="Calibri" w:cs="Times New Roman"/>
                <w:color w:val="000000"/>
                <w:sz w:val="24"/>
              </w:rPr>
            </w:pPr>
            <w:r>
              <w:t>Ch 11: Work Measurement</w:t>
            </w:r>
          </w:p>
        </w:tc>
      </w:tr>
      <w:tr w:rsidR="00513E5F" w:rsidRPr="00683551" w14:paraId="31E560FA" w14:textId="77777777" w:rsidTr="00C97A5F">
        <w:trPr>
          <w:trHeight w:val="737"/>
          <w:jc w:val="center"/>
        </w:trPr>
        <w:tc>
          <w:tcPr>
            <w:tcW w:w="1075" w:type="dxa"/>
            <w:vAlign w:val="center"/>
          </w:tcPr>
          <w:p w14:paraId="559F4AB0" w14:textId="5005471F" w:rsidR="00513E5F" w:rsidRPr="00F602B5" w:rsidRDefault="00513E5F" w:rsidP="00513E5F">
            <w:pPr>
              <w:bidi w:val="0"/>
              <w:spacing w:after="0" w:line="240" w:lineRule="auto"/>
              <w:jc w:val="center"/>
              <w:rPr>
                <w:rFonts w:ascii="Calibri" w:eastAsia="Times New Roman" w:hAnsi="Calibri" w:cs="Times New Roman"/>
                <w:b/>
                <w:bCs/>
                <w:sz w:val="24"/>
              </w:rPr>
            </w:pPr>
            <w:r>
              <w:rPr>
                <w:rFonts w:ascii="Calibri" w:hAnsi="Calibri" w:cs="Calibri"/>
                <w:color w:val="000000"/>
              </w:rPr>
              <w:t>23-Mar</w:t>
            </w:r>
          </w:p>
        </w:tc>
        <w:tc>
          <w:tcPr>
            <w:tcW w:w="3510" w:type="dxa"/>
            <w:shd w:val="clear" w:color="auto" w:fill="auto"/>
            <w:noWrap/>
            <w:vAlign w:val="center"/>
          </w:tcPr>
          <w:p w14:paraId="579B900C" w14:textId="4A00C04B" w:rsidR="00513E5F" w:rsidRPr="00F602B5" w:rsidRDefault="00513E5F" w:rsidP="00513E5F">
            <w:pPr>
              <w:bidi w:val="0"/>
              <w:spacing w:after="0" w:line="240" w:lineRule="auto"/>
              <w:rPr>
                <w:rFonts w:ascii="Calibri" w:eastAsia="Times New Roman" w:hAnsi="Calibri" w:cs="Times New Roman"/>
                <w:b/>
                <w:bCs/>
                <w:sz w:val="24"/>
              </w:rPr>
            </w:pPr>
            <w:r>
              <w:rPr>
                <w:rFonts w:ascii="Calibri" w:eastAsia="Times New Roman" w:hAnsi="Calibri" w:cs="Times New Roman"/>
                <w:color w:val="000000"/>
                <w:sz w:val="24"/>
              </w:rPr>
              <w:t>Quality Measures &amp; Frameworks</w:t>
            </w:r>
          </w:p>
        </w:tc>
        <w:tc>
          <w:tcPr>
            <w:tcW w:w="1800" w:type="dxa"/>
            <w:vAlign w:val="center"/>
          </w:tcPr>
          <w:p w14:paraId="2E67D53C" w14:textId="470F30DB" w:rsidR="00513E5F" w:rsidRPr="00DC1B76" w:rsidRDefault="00513E5F" w:rsidP="00DC1B76">
            <w:pPr>
              <w:pStyle w:val="NormalWeb"/>
              <w:shd w:val="clear" w:color="auto" w:fill="FFFFFF"/>
              <w:spacing w:before="0" w:beforeAutospacing="0" w:after="0" w:afterAutospacing="0"/>
              <w:rPr>
                <w:rFonts w:ascii="Verdana" w:hAnsi="Verdana"/>
                <w:color w:val="2D3B45"/>
                <w:sz w:val="22"/>
                <w:szCs w:val="22"/>
              </w:rPr>
            </w:pPr>
          </w:p>
        </w:tc>
        <w:tc>
          <w:tcPr>
            <w:tcW w:w="2713" w:type="dxa"/>
            <w:vAlign w:val="center"/>
          </w:tcPr>
          <w:p w14:paraId="606C32CA" w14:textId="19DDCB79" w:rsidR="00513E5F" w:rsidRPr="000B07BD" w:rsidRDefault="00513E5F" w:rsidP="00513E5F">
            <w:pPr>
              <w:bidi w:val="0"/>
              <w:spacing w:after="0" w:line="240" w:lineRule="auto"/>
              <w:rPr>
                <w:rFonts w:ascii="Calibri" w:eastAsia="Times New Roman" w:hAnsi="Calibri" w:cs="Times New Roman"/>
                <w:color w:val="000000"/>
                <w:sz w:val="24"/>
              </w:rPr>
            </w:pPr>
            <w:r>
              <w:t>Ch 5: Quality</w:t>
            </w:r>
          </w:p>
        </w:tc>
      </w:tr>
      <w:tr w:rsidR="00A37FA0" w:rsidRPr="00683551" w14:paraId="081EDD42" w14:textId="77777777" w:rsidTr="00C97A5F">
        <w:trPr>
          <w:trHeight w:val="737"/>
          <w:jc w:val="center"/>
        </w:trPr>
        <w:tc>
          <w:tcPr>
            <w:tcW w:w="1075" w:type="dxa"/>
            <w:vAlign w:val="center"/>
          </w:tcPr>
          <w:p w14:paraId="647D2FAD" w14:textId="4765A34A" w:rsidR="00A37FA0" w:rsidRDefault="00A37FA0" w:rsidP="00A37FA0">
            <w:pPr>
              <w:bidi w:val="0"/>
              <w:spacing w:after="0" w:line="240" w:lineRule="auto"/>
              <w:jc w:val="center"/>
              <w:rPr>
                <w:rFonts w:ascii="Calibri" w:hAnsi="Calibri" w:cs="Calibri"/>
                <w:color w:val="000000"/>
              </w:rPr>
            </w:pPr>
            <w:r>
              <w:rPr>
                <w:rFonts w:ascii="Calibri" w:hAnsi="Calibri" w:cs="Calibri"/>
                <w:color w:val="000000"/>
              </w:rPr>
              <w:t>30-Mar</w:t>
            </w:r>
          </w:p>
        </w:tc>
        <w:tc>
          <w:tcPr>
            <w:tcW w:w="3510" w:type="dxa"/>
            <w:shd w:val="clear" w:color="auto" w:fill="auto"/>
            <w:noWrap/>
            <w:vAlign w:val="center"/>
          </w:tcPr>
          <w:p w14:paraId="319ADA23" w14:textId="625ECBD7" w:rsidR="00A37FA0" w:rsidRDefault="00A37FA0" w:rsidP="00A37FA0">
            <w:pPr>
              <w:bidi w:val="0"/>
              <w:spacing w:after="0" w:line="240" w:lineRule="auto"/>
              <w:rPr>
                <w:rFonts w:ascii="Calibri" w:eastAsia="Times New Roman" w:hAnsi="Calibri" w:cs="Times New Roman"/>
                <w:color w:val="000000"/>
                <w:sz w:val="24"/>
              </w:rPr>
            </w:pPr>
            <w:r>
              <w:rPr>
                <w:rFonts w:ascii="Calibri" w:eastAsia="Times New Roman" w:hAnsi="Calibri" w:cs="Times New Roman"/>
                <w:b/>
                <w:bCs/>
                <w:iCs/>
                <w:sz w:val="28"/>
                <w:szCs w:val="24"/>
              </w:rPr>
              <w:t>Eid Holiday</w:t>
            </w:r>
            <w:r w:rsidR="0002784E">
              <w:rPr>
                <w:rFonts w:ascii="Calibri" w:eastAsia="Times New Roman" w:hAnsi="Calibri" w:cs="Times New Roman"/>
                <w:b/>
                <w:bCs/>
                <w:iCs/>
                <w:sz w:val="28"/>
                <w:szCs w:val="24"/>
              </w:rPr>
              <w:t xml:space="preserve">    </w:t>
            </w:r>
            <w:r w:rsidR="0002784E">
              <w:rPr>
                <w:noProof/>
              </w:rPr>
              <w:drawing>
                <wp:inline distT="0" distB="0" distL="0" distR="0" wp14:anchorId="1CDEDB73" wp14:editId="15427405">
                  <wp:extent cx="238991" cy="256258"/>
                  <wp:effectExtent l="0" t="0" r="8890" b="0"/>
                  <wp:docPr id="726225756" name="Picture 1" descr="13,800+ Eid Icon Stock Illustrations, Royalty-Free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800+ Eid Icon Stock Illustrations, Royalty-Free Vector ..."/>
                          <pic:cNvPicPr>
                            <a:picLocks noChangeAspect="1" noChangeArrowheads="1"/>
                          </pic:cNvPicPr>
                        </pic:nvPicPr>
                        <pic:blipFill rotWithShape="1">
                          <a:blip r:embed="rId11">
                            <a:extLst>
                              <a:ext uri="{28A0092B-C50C-407E-A947-70E740481C1C}">
                                <a14:useLocalDpi xmlns:a14="http://schemas.microsoft.com/office/drawing/2010/main" val="0"/>
                              </a:ext>
                            </a:extLst>
                          </a:blip>
                          <a:srcRect l="24736" t="29554" r="25801" b="17410"/>
                          <a:stretch/>
                        </pic:blipFill>
                        <pic:spPr bwMode="auto">
                          <a:xfrm>
                            <a:off x="0" y="0"/>
                            <a:ext cx="252647" cy="2709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00" w:type="dxa"/>
            <w:vAlign w:val="center"/>
          </w:tcPr>
          <w:p w14:paraId="1CAF45D6" w14:textId="77777777" w:rsidR="00A37FA0" w:rsidRPr="00DC1B76" w:rsidRDefault="00A37FA0" w:rsidP="00DC1B76">
            <w:pPr>
              <w:pStyle w:val="NormalWeb"/>
              <w:shd w:val="clear" w:color="auto" w:fill="FFFFFF"/>
              <w:spacing w:before="0" w:beforeAutospacing="0" w:after="0" w:afterAutospacing="0"/>
              <w:rPr>
                <w:rFonts w:ascii="Verdana" w:hAnsi="Verdana"/>
                <w:color w:val="2D3B45"/>
                <w:sz w:val="22"/>
                <w:szCs w:val="22"/>
              </w:rPr>
            </w:pPr>
          </w:p>
        </w:tc>
        <w:tc>
          <w:tcPr>
            <w:tcW w:w="2713" w:type="dxa"/>
            <w:vAlign w:val="center"/>
          </w:tcPr>
          <w:p w14:paraId="0B16E369" w14:textId="77777777" w:rsidR="00A37FA0" w:rsidRDefault="00A37FA0" w:rsidP="00A37FA0">
            <w:pPr>
              <w:bidi w:val="0"/>
              <w:spacing w:after="0" w:line="240" w:lineRule="auto"/>
            </w:pPr>
          </w:p>
        </w:tc>
      </w:tr>
      <w:tr w:rsidR="00A37FA0" w:rsidRPr="00683551" w14:paraId="4FDCAC23" w14:textId="77777777" w:rsidTr="00E03A1E">
        <w:trPr>
          <w:trHeight w:val="755"/>
          <w:jc w:val="center"/>
        </w:trPr>
        <w:tc>
          <w:tcPr>
            <w:tcW w:w="1075" w:type="dxa"/>
            <w:vAlign w:val="center"/>
          </w:tcPr>
          <w:p w14:paraId="36046FDA" w14:textId="5E5AB64A" w:rsidR="00A37FA0" w:rsidRPr="00F602B5" w:rsidRDefault="00A37FA0" w:rsidP="00A37FA0">
            <w:pPr>
              <w:bidi w:val="0"/>
              <w:spacing w:after="0" w:line="240" w:lineRule="auto"/>
              <w:jc w:val="center"/>
              <w:rPr>
                <w:rFonts w:ascii="Calibri" w:eastAsia="Times New Roman" w:hAnsi="Calibri" w:cs="Times New Roman"/>
                <w:iCs/>
                <w:sz w:val="24"/>
              </w:rPr>
            </w:pPr>
            <w:r>
              <w:rPr>
                <w:rFonts w:ascii="Calibri" w:hAnsi="Calibri" w:cs="Calibri"/>
                <w:color w:val="000000"/>
              </w:rPr>
              <w:t>6-Apr</w:t>
            </w:r>
          </w:p>
        </w:tc>
        <w:tc>
          <w:tcPr>
            <w:tcW w:w="3510" w:type="dxa"/>
            <w:shd w:val="clear" w:color="auto" w:fill="auto"/>
            <w:noWrap/>
            <w:vAlign w:val="center"/>
          </w:tcPr>
          <w:p w14:paraId="2407FE2C" w14:textId="77777777" w:rsidR="00A37FA0" w:rsidRPr="00F602B5" w:rsidRDefault="00A37FA0" w:rsidP="00A37FA0">
            <w:pPr>
              <w:bidi w:val="0"/>
              <w:spacing w:after="0" w:line="240" w:lineRule="auto"/>
              <w:rPr>
                <w:rFonts w:ascii="Calibri" w:eastAsia="Times New Roman" w:hAnsi="Calibri" w:cs="Times New Roman"/>
                <w:b/>
                <w:bCs/>
                <w:sz w:val="28"/>
                <w:szCs w:val="24"/>
              </w:rPr>
            </w:pPr>
            <w:r w:rsidRPr="00F602B5">
              <w:rPr>
                <w:rFonts w:ascii="Calibri" w:eastAsia="Times New Roman" w:hAnsi="Calibri" w:cs="Times New Roman"/>
                <w:b/>
                <w:bCs/>
                <w:sz w:val="28"/>
                <w:szCs w:val="24"/>
              </w:rPr>
              <w:t>Supply Management:</w:t>
            </w:r>
          </w:p>
          <w:p w14:paraId="3A25E113" w14:textId="61AEB4C0" w:rsidR="00A37FA0" w:rsidRPr="00F602B5" w:rsidRDefault="00A37FA0" w:rsidP="00A37FA0">
            <w:pPr>
              <w:bidi w:val="0"/>
              <w:spacing w:after="0" w:line="240" w:lineRule="auto"/>
              <w:rPr>
                <w:rFonts w:ascii="Calibri" w:eastAsia="Times New Roman" w:hAnsi="Calibri" w:cs="Times New Roman"/>
                <w:iCs/>
                <w:sz w:val="24"/>
              </w:rPr>
            </w:pPr>
            <w:r w:rsidRPr="00F602B5">
              <w:rPr>
                <w:rFonts w:ascii="Calibri" w:eastAsia="Times New Roman" w:hAnsi="Calibri" w:cs="Times New Roman"/>
                <w:iCs/>
                <w:sz w:val="24"/>
              </w:rPr>
              <w:t>Inventory Mgmt</w:t>
            </w:r>
          </w:p>
        </w:tc>
        <w:tc>
          <w:tcPr>
            <w:tcW w:w="1800" w:type="dxa"/>
            <w:vAlign w:val="center"/>
          </w:tcPr>
          <w:p w14:paraId="065910A1" w14:textId="77777777" w:rsidR="00A37FA0" w:rsidRPr="00A20F39" w:rsidRDefault="00A37FA0" w:rsidP="00A37FA0">
            <w:pPr>
              <w:pStyle w:val="NormalWeb"/>
              <w:shd w:val="clear" w:color="auto" w:fill="FFFFFF"/>
              <w:spacing w:before="0" w:beforeAutospacing="0" w:after="0" w:afterAutospacing="0"/>
              <w:rPr>
                <w:rFonts w:ascii="Verdana" w:hAnsi="Verdana"/>
                <w:color w:val="2D3B45"/>
                <w:sz w:val="22"/>
                <w:szCs w:val="22"/>
              </w:rPr>
            </w:pPr>
            <w:r w:rsidRPr="00A20F39">
              <w:rPr>
                <w:rFonts w:ascii="Verdana" w:hAnsi="Verdana"/>
                <w:color w:val="2D3B45"/>
                <w:sz w:val="22"/>
                <w:szCs w:val="22"/>
              </w:rPr>
              <w:t>Quiz 3</w:t>
            </w:r>
          </w:p>
          <w:p w14:paraId="423D7C88" w14:textId="21DFB307" w:rsidR="00A37FA0" w:rsidRPr="00A20F39" w:rsidRDefault="00A37FA0" w:rsidP="00A37FA0">
            <w:pPr>
              <w:pStyle w:val="NormalWeb"/>
              <w:shd w:val="clear" w:color="auto" w:fill="FFFFFF"/>
              <w:spacing w:before="0" w:beforeAutospacing="0" w:after="0" w:afterAutospacing="0"/>
              <w:rPr>
                <w:rFonts w:ascii="Verdana" w:hAnsi="Verdana"/>
                <w:color w:val="2D3B45"/>
                <w:sz w:val="22"/>
                <w:szCs w:val="22"/>
              </w:rPr>
            </w:pPr>
            <w:r w:rsidRPr="00DC1B76">
              <w:rPr>
                <w:rFonts w:ascii="Verdana" w:hAnsi="Verdana"/>
                <w:color w:val="2D3B45"/>
                <w:sz w:val="22"/>
                <w:szCs w:val="22"/>
              </w:rPr>
              <w:t>HW 3</w:t>
            </w:r>
          </w:p>
        </w:tc>
        <w:tc>
          <w:tcPr>
            <w:tcW w:w="2713" w:type="dxa"/>
            <w:vAlign w:val="center"/>
          </w:tcPr>
          <w:p w14:paraId="4BDF4812" w14:textId="1DE3D269" w:rsidR="00A37FA0" w:rsidRPr="00D03894" w:rsidRDefault="00A37FA0" w:rsidP="00A37FA0">
            <w:pPr>
              <w:bidi w:val="0"/>
              <w:spacing w:after="0" w:line="240" w:lineRule="auto"/>
            </w:pPr>
            <w:r w:rsidRPr="00D03894">
              <w:t xml:space="preserve">Ch 12: Inventory </w:t>
            </w:r>
          </w:p>
        </w:tc>
      </w:tr>
      <w:tr w:rsidR="00A37FA0" w:rsidRPr="00683551" w14:paraId="00236F1A" w14:textId="77777777" w:rsidTr="007A458E">
        <w:trPr>
          <w:trHeight w:val="584"/>
          <w:jc w:val="center"/>
        </w:trPr>
        <w:tc>
          <w:tcPr>
            <w:tcW w:w="1075" w:type="dxa"/>
            <w:vAlign w:val="center"/>
          </w:tcPr>
          <w:p w14:paraId="5FC48D22" w14:textId="5C72AE71" w:rsidR="00A37FA0" w:rsidRPr="00F602B5" w:rsidRDefault="00A37FA0" w:rsidP="00A37FA0">
            <w:pPr>
              <w:bidi w:val="0"/>
              <w:spacing w:after="0" w:line="240" w:lineRule="auto"/>
              <w:jc w:val="center"/>
              <w:rPr>
                <w:rFonts w:ascii="Calibri" w:eastAsia="Times New Roman" w:hAnsi="Calibri" w:cs="Times New Roman"/>
                <w:b/>
                <w:bCs/>
                <w:sz w:val="24"/>
              </w:rPr>
            </w:pPr>
            <w:r>
              <w:rPr>
                <w:rFonts w:ascii="Calibri" w:hAnsi="Calibri" w:cs="Calibri"/>
                <w:color w:val="000000"/>
              </w:rPr>
              <w:t>13-Apr</w:t>
            </w:r>
          </w:p>
        </w:tc>
        <w:tc>
          <w:tcPr>
            <w:tcW w:w="3510" w:type="dxa"/>
            <w:shd w:val="clear" w:color="auto" w:fill="auto"/>
            <w:noWrap/>
            <w:vAlign w:val="center"/>
          </w:tcPr>
          <w:p w14:paraId="12674A10" w14:textId="480BC8D5" w:rsidR="00A37FA0" w:rsidRPr="00F602B5" w:rsidRDefault="00A37FA0" w:rsidP="00A37FA0">
            <w:pPr>
              <w:bidi w:val="0"/>
              <w:spacing w:after="0" w:line="240" w:lineRule="auto"/>
              <w:rPr>
                <w:rFonts w:ascii="Calibri" w:eastAsia="Times New Roman" w:hAnsi="Calibri" w:cs="Times New Roman"/>
                <w:sz w:val="24"/>
              </w:rPr>
            </w:pPr>
            <w:r w:rsidRPr="00F602B5">
              <w:rPr>
                <w:rFonts w:ascii="Calibri" w:eastAsia="Times New Roman" w:hAnsi="Calibri" w:cs="Times New Roman"/>
                <w:sz w:val="24"/>
              </w:rPr>
              <w:t>The Purchasing Process</w:t>
            </w:r>
          </w:p>
        </w:tc>
        <w:tc>
          <w:tcPr>
            <w:tcW w:w="1800" w:type="dxa"/>
            <w:vAlign w:val="center"/>
          </w:tcPr>
          <w:p w14:paraId="1F911331" w14:textId="7B60F44C" w:rsidR="00A37FA0" w:rsidRPr="00A20F39" w:rsidRDefault="00A37FA0" w:rsidP="00A37FA0">
            <w:pPr>
              <w:pStyle w:val="NormalWeb"/>
              <w:shd w:val="clear" w:color="auto" w:fill="FFFFFF"/>
              <w:spacing w:before="0" w:beforeAutospacing="0" w:after="0" w:afterAutospacing="0"/>
              <w:rPr>
                <w:rFonts w:ascii="Verdana" w:hAnsi="Verdana"/>
                <w:color w:val="2D3B45"/>
                <w:sz w:val="22"/>
                <w:szCs w:val="22"/>
              </w:rPr>
            </w:pPr>
          </w:p>
        </w:tc>
        <w:tc>
          <w:tcPr>
            <w:tcW w:w="2713" w:type="dxa"/>
            <w:vAlign w:val="center"/>
          </w:tcPr>
          <w:p w14:paraId="1B9A0E4D" w14:textId="5BEBA8D6" w:rsidR="00A37FA0" w:rsidRPr="00D03894" w:rsidRDefault="00A37FA0" w:rsidP="00A37FA0">
            <w:pPr>
              <w:bidi w:val="0"/>
              <w:spacing w:after="0" w:line="240" w:lineRule="auto"/>
            </w:pPr>
          </w:p>
        </w:tc>
      </w:tr>
      <w:tr w:rsidR="00A37FA0" w:rsidRPr="00683551" w14:paraId="46973A24" w14:textId="77777777" w:rsidTr="007A458E">
        <w:trPr>
          <w:trHeight w:val="620"/>
          <w:jc w:val="center"/>
        </w:trPr>
        <w:tc>
          <w:tcPr>
            <w:tcW w:w="1075" w:type="dxa"/>
            <w:vAlign w:val="center"/>
          </w:tcPr>
          <w:p w14:paraId="78881915" w14:textId="73BB3C4A" w:rsidR="00A37FA0" w:rsidRDefault="00A37FA0" w:rsidP="00A37FA0">
            <w:pPr>
              <w:bidi w:val="0"/>
              <w:spacing w:after="0" w:line="240" w:lineRule="auto"/>
              <w:jc w:val="center"/>
              <w:rPr>
                <w:rFonts w:ascii="Calibri" w:hAnsi="Calibri" w:cs="Calibri"/>
                <w:b/>
                <w:bCs/>
                <w:color w:val="000000"/>
              </w:rPr>
            </w:pPr>
            <w:r>
              <w:rPr>
                <w:rFonts w:ascii="Calibri" w:hAnsi="Calibri" w:cs="Calibri"/>
                <w:color w:val="000000"/>
              </w:rPr>
              <w:t>20-Apr</w:t>
            </w:r>
          </w:p>
        </w:tc>
        <w:tc>
          <w:tcPr>
            <w:tcW w:w="3510" w:type="dxa"/>
            <w:shd w:val="clear" w:color="auto" w:fill="auto"/>
            <w:noWrap/>
            <w:vAlign w:val="center"/>
          </w:tcPr>
          <w:p w14:paraId="0724602F" w14:textId="77777777" w:rsidR="00A37FA0" w:rsidRPr="00F602B5" w:rsidRDefault="00A37FA0" w:rsidP="00A37FA0">
            <w:pPr>
              <w:bidi w:val="0"/>
              <w:spacing w:after="0" w:line="240" w:lineRule="auto"/>
              <w:rPr>
                <w:rFonts w:ascii="Calibri" w:eastAsia="Times New Roman" w:hAnsi="Calibri" w:cs="Times New Roman"/>
                <w:sz w:val="24"/>
              </w:rPr>
            </w:pPr>
            <w:r w:rsidRPr="00F602B5">
              <w:rPr>
                <w:rFonts w:ascii="Calibri" w:eastAsia="Times New Roman" w:hAnsi="Calibri" w:cs="Times New Roman"/>
                <w:b/>
                <w:bCs/>
                <w:sz w:val="28"/>
                <w:szCs w:val="24"/>
              </w:rPr>
              <w:t>Logistics M</w:t>
            </w:r>
            <w:r>
              <w:rPr>
                <w:rFonts w:ascii="Calibri" w:eastAsia="Times New Roman" w:hAnsi="Calibri" w:cs="Times New Roman"/>
                <w:b/>
                <w:bCs/>
                <w:sz w:val="28"/>
                <w:szCs w:val="24"/>
              </w:rPr>
              <w:t>ana</w:t>
            </w:r>
            <w:r w:rsidRPr="00F602B5">
              <w:rPr>
                <w:rFonts w:ascii="Calibri" w:eastAsia="Times New Roman" w:hAnsi="Calibri" w:cs="Times New Roman"/>
                <w:b/>
                <w:bCs/>
                <w:sz w:val="28"/>
                <w:szCs w:val="24"/>
              </w:rPr>
              <w:t>g</w:t>
            </w:r>
            <w:r>
              <w:rPr>
                <w:rFonts w:ascii="Calibri" w:eastAsia="Times New Roman" w:hAnsi="Calibri" w:cs="Times New Roman"/>
                <w:b/>
                <w:bCs/>
                <w:sz w:val="28"/>
                <w:szCs w:val="24"/>
              </w:rPr>
              <w:t>e</w:t>
            </w:r>
            <w:r w:rsidRPr="00F602B5">
              <w:rPr>
                <w:rFonts w:ascii="Calibri" w:eastAsia="Times New Roman" w:hAnsi="Calibri" w:cs="Times New Roman"/>
                <w:b/>
                <w:bCs/>
                <w:sz w:val="28"/>
                <w:szCs w:val="24"/>
              </w:rPr>
              <w:t>m</w:t>
            </w:r>
            <w:r>
              <w:rPr>
                <w:rFonts w:ascii="Calibri" w:eastAsia="Times New Roman" w:hAnsi="Calibri" w:cs="Times New Roman"/>
                <w:b/>
                <w:bCs/>
                <w:sz w:val="28"/>
                <w:szCs w:val="24"/>
              </w:rPr>
              <w:t>en</w:t>
            </w:r>
            <w:r w:rsidRPr="00F602B5">
              <w:rPr>
                <w:rFonts w:ascii="Calibri" w:eastAsia="Times New Roman" w:hAnsi="Calibri" w:cs="Times New Roman"/>
                <w:b/>
                <w:bCs/>
                <w:sz w:val="28"/>
                <w:szCs w:val="24"/>
              </w:rPr>
              <w:t>t</w:t>
            </w:r>
            <w:r>
              <w:rPr>
                <w:rFonts w:ascii="Calibri" w:eastAsia="Times New Roman" w:hAnsi="Calibri" w:cs="Times New Roman"/>
                <w:b/>
                <w:bCs/>
                <w:sz w:val="28"/>
                <w:szCs w:val="24"/>
              </w:rPr>
              <w:t>:</w:t>
            </w:r>
          </w:p>
          <w:p w14:paraId="18373D3B" w14:textId="198AA585" w:rsidR="00A37FA0" w:rsidRDefault="00A37FA0" w:rsidP="00A37FA0">
            <w:pPr>
              <w:bidi w:val="0"/>
              <w:spacing w:after="0" w:line="240" w:lineRule="auto"/>
              <w:rPr>
                <w:rFonts w:ascii="Calibri" w:eastAsia="Times New Roman" w:hAnsi="Calibri" w:cs="Times New Roman"/>
                <w:sz w:val="24"/>
              </w:rPr>
            </w:pPr>
            <w:r w:rsidRPr="00F602B5">
              <w:rPr>
                <w:rFonts w:ascii="Calibri" w:eastAsia="Times New Roman" w:hAnsi="Calibri" w:cs="Times New Roman"/>
                <w:sz w:val="24"/>
              </w:rPr>
              <w:t>Logistics Management</w:t>
            </w:r>
          </w:p>
        </w:tc>
        <w:tc>
          <w:tcPr>
            <w:tcW w:w="1800" w:type="dxa"/>
            <w:vAlign w:val="center"/>
          </w:tcPr>
          <w:p w14:paraId="76FCACDD" w14:textId="77777777" w:rsidR="00A37FA0" w:rsidRPr="00A20F39" w:rsidRDefault="00A37FA0" w:rsidP="00A37FA0">
            <w:pPr>
              <w:pStyle w:val="NormalWeb"/>
              <w:shd w:val="clear" w:color="auto" w:fill="FFFFFF"/>
              <w:spacing w:before="0" w:beforeAutospacing="0" w:after="0" w:afterAutospacing="0"/>
              <w:rPr>
                <w:rFonts w:ascii="Verdana" w:hAnsi="Verdana"/>
                <w:color w:val="2D3B45"/>
                <w:sz w:val="22"/>
                <w:szCs w:val="22"/>
              </w:rPr>
            </w:pPr>
            <w:r w:rsidRPr="00A20F39">
              <w:rPr>
                <w:rFonts w:ascii="Verdana" w:hAnsi="Verdana"/>
                <w:color w:val="2D3B45"/>
                <w:sz w:val="22"/>
                <w:szCs w:val="22"/>
              </w:rPr>
              <w:t>Quiz 4</w:t>
            </w:r>
          </w:p>
          <w:p w14:paraId="1A34CAFD" w14:textId="56809A69" w:rsidR="00A37FA0" w:rsidRPr="00A20F39" w:rsidRDefault="00A37FA0" w:rsidP="00A37FA0">
            <w:pPr>
              <w:pStyle w:val="NormalWeb"/>
              <w:shd w:val="clear" w:color="auto" w:fill="FFFFFF"/>
              <w:spacing w:before="0" w:beforeAutospacing="0" w:after="0" w:afterAutospacing="0"/>
              <w:rPr>
                <w:rFonts w:ascii="Verdana" w:hAnsi="Verdana"/>
                <w:color w:val="2D3B45"/>
                <w:sz w:val="22"/>
                <w:szCs w:val="22"/>
              </w:rPr>
            </w:pPr>
            <w:r w:rsidRPr="00A20F39">
              <w:rPr>
                <w:rFonts w:ascii="Verdana" w:hAnsi="Verdana"/>
                <w:color w:val="2D3B45"/>
                <w:sz w:val="22"/>
                <w:szCs w:val="22"/>
              </w:rPr>
              <w:t>HW 4</w:t>
            </w:r>
          </w:p>
        </w:tc>
        <w:tc>
          <w:tcPr>
            <w:tcW w:w="2713" w:type="dxa"/>
            <w:vAlign w:val="center"/>
          </w:tcPr>
          <w:p w14:paraId="765C1B7B" w14:textId="1EB09F5D" w:rsidR="00A37FA0" w:rsidRPr="00D03894" w:rsidRDefault="00A37FA0" w:rsidP="00A37FA0">
            <w:pPr>
              <w:bidi w:val="0"/>
              <w:spacing w:after="0" w:line="240" w:lineRule="auto"/>
            </w:pPr>
            <w:r w:rsidRPr="00D03894">
              <w:t>Ch 4: Global Supply Chain</w:t>
            </w:r>
          </w:p>
        </w:tc>
      </w:tr>
      <w:tr w:rsidR="00A37FA0" w:rsidRPr="00683551" w14:paraId="323E284B" w14:textId="77777777" w:rsidTr="000D4C1E">
        <w:trPr>
          <w:trHeight w:val="701"/>
          <w:jc w:val="center"/>
        </w:trPr>
        <w:tc>
          <w:tcPr>
            <w:tcW w:w="1075" w:type="dxa"/>
            <w:vAlign w:val="center"/>
          </w:tcPr>
          <w:p w14:paraId="6A69E4BA" w14:textId="62915FDC" w:rsidR="00A37FA0" w:rsidRPr="00F602B5" w:rsidRDefault="00A37FA0" w:rsidP="00A37FA0">
            <w:pPr>
              <w:bidi w:val="0"/>
              <w:spacing w:after="0" w:line="240" w:lineRule="auto"/>
              <w:jc w:val="center"/>
              <w:rPr>
                <w:rFonts w:ascii="Calibri" w:eastAsia="Times New Roman" w:hAnsi="Calibri" w:cs="Times New Roman"/>
                <w:sz w:val="24"/>
              </w:rPr>
            </w:pPr>
            <w:r>
              <w:rPr>
                <w:rFonts w:ascii="Calibri" w:hAnsi="Calibri" w:cs="Calibri"/>
                <w:color w:val="000000"/>
              </w:rPr>
              <w:t>27-Apr</w:t>
            </w:r>
          </w:p>
        </w:tc>
        <w:tc>
          <w:tcPr>
            <w:tcW w:w="3510" w:type="dxa"/>
            <w:shd w:val="clear" w:color="auto" w:fill="auto"/>
            <w:noWrap/>
            <w:vAlign w:val="center"/>
          </w:tcPr>
          <w:p w14:paraId="7B789AD2" w14:textId="78DE77DE" w:rsidR="00A37FA0" w:rsidRPr="00F602B5" w:rsidRDefault="00A37FA0" w:rsidP="00A37FA0">
            <w:pPr>
              <w:bidi w:val="0"/>
              <w:spacing w:after="0" w:line="240" w:lineRule="auto"/>
              <w:rPr>
                <w:rFonts w:ascii="Calibri" w:eastAsia="Times New Roman" w:hAnsi="Calibri" w:cs="Times New Roman"/>
                <w:sz w:val="24"/>
              </w:rPr>
            </w:pPr>
            <w:r w:rsidRPr="00F602B5">
              <w:rPr>
                <w:rFonts w:ascii="Calibri" w:eastAsia="Times New Roman" w:hAnsi="Calibri" w:cs="Times New Roman"/>
                <w:sz w:val="24"/>
              </w:rPr>
              <w:t>SCM Integration</w:t>
            </w:r>
          </w:p>
        </w:tc>
        <w:tc>
          <w:tcPr>
            <w:tcW w:w="1800" w:type="dxa"/>
            <w:vAlign w:val="center"/>
          </w:tcPr>
          <w:p w14:paraId="739D0AFC" w14:textId="63393FC6" w:rsidR="00A37FA0" w:rsidRPr="00A20F39" w:rsidRDefault="00A37FA0" w:rsidP="00A37FA0">
            <w:pPr>
              <w:pStyle w:val="NormalWeb"/>
              <w:shd w:val="clear" w:color="auto" w:fill="FFFFFF"/>
              <w:spacing w:before="0" w:beforeAutospacing="0" w:after="0" w:afterAutospacing="0"/>
              <w:rPr>
                <w:rFonts w:ascii="Verdana" w:hAnsi="Verdana"/>
                <w:color w:val="2D3B45"/>
                <w:sz w:val="22"/>
                <w:szCs w:val="22"/>
              </w:rPr>
            </w:pPr>
          </w:p>
        </w:tc>
        <w:tc>
          <w:tcPr>
            <w:tcW w:w="2713" w:type="dxa"/>
            <w:vAlign w:val="center"/>
          </w:tcPr>
          <w:p w14:paraId="6ABB65D2" w14:textId="5BEEFE8A" w:rsidR="00A37FA0" w:rsidRPr="00D03894" w:rsidRDefault="00A37FA0" w:rsidP="00A37FA0">
            <w:pPr>
              <w:bidi w:val="0"/>
              <w:spacing w:after="0" w:line="240" w:lineRule="auto"/>
            </w:pPr>
          </w:p>
        </w:tc>
      </w:tr>
      <w:tr w:rsidR="00A37FA0" w:rsidRPr="00683551" w14:paraId="63E267B6" w14:textId="77777777" w:rsidTr="000D4C1E">
        <w:trPr>
          <w:trHeight w:val="710"/>
          <w:jc w:val="center"/>
        </w:trPr>
        <w:tc>
          <w:tcPr>
            <w:tcW w:w="1075" w:type="dxa"/>
            <w:vAlign w:val="center"/>
          </w:tcPr>
          <w:p w14:paraId="159C9A84" w14:textId="6277335A" w:rsidR="00A37FA0" w:rsidRPr="00F602B5" w:rsidRDefault="00A37FA0" w:rsidP="00A37FA0">
            <w:pPr>
              <w:bidi w:val="0"/>
              <w:spacing w:after="0" w:line="240" w:lineRule="auto"/>
              <w:jc w:val="center"/>
              <w:rPr>
                <w:rFonts w:ascii="Calibri" w:eastAsia="Times New Roman" w:hAnsi="Calibri" w:cs="Times New Roman"/>
                <w:sz w:val="24"/>
              </w:rPr>
            </w:pPr>
            <w:r>
              <w:rPr>
                <w:rFonts w:ascii="Calibri" w:hAnsi="Calibri" w:cs="Calibri"/>
                <w:color w:val="000000"/>
              </w:rPr>
              <w:t>4-May</w:t>
            </w:r>
          </w:p>
        </w:tc>
        <w:tc>
          <w:tcPr>
            <w:tcW w:w="3510" w:type="dxa"/>
            <w:shd w:val="clear" w:color="auto" w:fill="auto"/>
            <w:noWrap/>
            <w:vAlign w:val="center"/>
          </w:tcPr>
          <w:p w14:paraId="09A96BA0" w14:textId="77777777" w:rsidR="00A37FA0" w:rsidRPr="00F602B5" w:rsidRDefault="00A37FA0" w:rsidP="00A37FA0">
            <w:pPr>
              <w:bidi w:val="0"/>
              <w:spacing w:after="0" w:line="240" w:lineRule="auto"/>
              <w:rPr>
                <w:rFonts w:ascii="Calibri" w:eastAsia="Times New Roman" w:hAnsi="Calibri" w:cs="Times New Roman"/>
                <w:b/>
                <w:bCs/>
                <w:sz w:val="28"/>
                <w:szCs w:val="24"/>
              </w:rPr>
            </w:pPr>
            <w:r w:rsidRPr="00F602B5">
              <w:rPr>
                <w:rFonts w:ascii="Calibri" w:eastAsia="Times New Roman" w:hAnsi="Calibri" w:cs="Times New Roman"/>
                <w:b/>
                <w:bCs/>
                <w:sz w:val="28"/>
                <w:szCs w:val="24"/>
              </w:rPr>
              <w:t>Project Management:</w:t>
            </w:r>
          </w:p>
          <w:p w14:paraId="47E377D1" w14:textId="439282DC" w:rsidR="00A37FA0" w:rsidRPr="00F602B5" w:rsidRDefault="00A37FA0" w:rsidP="00A37FA0">
            <w:pPr>
              <w:bidi w:val="0"/>
              <w:spacing w:after="0" w:line="240" w:lineRule="auto"/>
              <w:rPr>
                <w:rFonts w:ascii="Calibri" w:eastAsia="Times New Roman" w:hAnsi="Calibri" w:cs="Times New Roman"/>
                <w:sz w:val="24"/>
              </w:rPr>
            </w:pPr>
            <w:r>
              <w:rPr>
                <w:rFonts w:ascii="Calibri" w:eastAsia="Times New Roman" w:hAnsi="Calibri" w:cs="Times New Roman"/>
                <w:sz w:val="24"/>
              </w:rPr>
              <w:t>Project Mgmt &amp; Scheduling</w:t>
            </w:r>
          </w:p>
        </w:tc>
        <w:tc>
          <w:tcPr>
            <w:tcW w:w="1800" w:type="dxa"/>
            <w:vAlign w:val="center"/>
          </w:tcPr>
          <w:p w14:paraId="66B3126D" w14:textId="77777777" w:rsidR="00A37FA0" w:rsidRPr="00A20F39" w:rsidRDefault="00A37FA0" w:rsidP="00A37FA0">
            <w:pPr>
              <w:pStyle w:val="NormalWeb"/>
              <w:shd w:val="clear" w:color="auto" w:fill="FFFFFF"/>
              <w:spacing w:before="0" w:beforeAutospacing="0" w:after="0" w:afterAutospacing="0"/>
              <w:rPr>
                <w:rFonts w:ascii="Verdana" w:hAnsi="Verdana"/>
                <w:color w:val="2D3B45"/>
                <w:sz w:val="22"/>
                <w:szCs w:val="22"/>
              </w:rPr>
            </w:pPr>
            <w:r w:rsidRPr="00A20F39">
              <w:rPr>
                <w:rFonts w:ascii="Verdana" w:hAnsi="Verdana"/>
                <w:color w:val="2D3B45"/>
                <w:sz w:val="22"/>
                <w:szCs w:val="22"/>
              </w:rPr>
              <w:t>Quiz 5</w:t>
            </w:r>
          </w:p>
          <w:p w14:paraId="7C786AA8" w14:textId="7ED6DE00" w:rsidR="00A37FA0" w:rsidRPr="00DC1B76" w:rsidRDefault="00A37FA0" w:rsidP="00A37FA0">
            <w:pPr>
              <w:pStyle w:val="NormalWeb"/>
              <w:shd w:val="clear" w:color="auto" w:fill="FFFFFF"/>
              <w:spacing w:before="0" w:beforeAutospacing="0" w:after="0" w:afterAutospacing="0"/>
              <w:rPr>
                <w:rFonts w:ascii="Verdana" w:hAnsi="Verdana"/>
                <w:color w:val="2D3B45"/>
                <w:sz w:val="22"/>
                <w:szCs w:val="22"/>
              </w:rPr>
            </w:pPr>
            <w:r w:rsidRPr="00A20F39">
              <w:rPr>
                <w:rFonts w:ascii="Verdana" w:hAnsi="Verdana"/>
                <w:color w:val="2D3B45"/>
                <w:sz w:val="22"/>
                <w:szCs w:val="22"/>
              </w:rPr>
              <w:t>HW 5</w:t>
            </w:r>
          </w:p>
        </w:tc>
        <w:tc>
          <w:tcPr>
            <w:tcW w:w="2713" w:type="dxa"/>
            <w:vAlign w:val="center"/>
          </w:tcPr>
          <w:p w14:paraId="5AC5733A" w14:textId="140F9040" w:rsidR="00A37FA0" w:rsidRPr="002861EC" w:rsidRDefault="00A37FA0" w:rsidP="00A37FA0">
            <w:pPr>
              <w:bidi w:val="0"/>
              <w:spacing w:after="0" w:line="240" w:lineRule="auto"/>
              <w:rPr>
                <w:b/>
                <w:bCs/>
              </w:rPr>
            </w:pPr>
            <w:r w:rsidRPr="00D03894">
              <w:t>Ch 16: Project Mgmt</w:t>
            </w:r>
          </w:p>
        </w:tc>
      </w:tr>
      <w:tr w:rsidR="00A37FA0" w:rsidRPr="00683551" w14:paraId="2E0F1CA4" w14:textId="77777777" w:rsidTr="000D4C1E">
        <w:trPr>
          <w:trHeight w:val="710"/>
          <w:jc w:val="center"/>
        </w:trPr>
        <w:tc>
          <w:tcPr>
            <w:tcW w:w="1075" w:type="dxa"/>
            <w:vAlign w:val="center"/>
          </w:tcPr>
          <w:p w14:paraId="7FCEE484" w14:textId="342001ED" w:rsidR="00A37FA0" w:rsidRDefault="00A37FA0" w:rsidP="00A37FA0">
            <w:pPr>
              <w:bidi w:val="0"/>
              <w:jc w:val="center"/>
              <w:rPr>
                <w:rFonts w:ascii="Calibri" w:hAnsi="Calibri" w:cs="Calibri"/>
                <w:color w:val="000000"/>
              </w:rPr>
            </w:pPr>
            <w:r>
              <w:rPr>
                <w:rFonts w:ascii="Calibri" w:hAnsi="Calibri" w:cs="Calibri"/>
                <w:color w:val="000000"/>
              </w:rPr>
              <w:t>11-May</w:t>
            </w:r>
          </w:p>
        </w:tc>
        <w:tc>
          <w:tcPr>
            <w:tcW w:w="3510" w:type="dxa"/>
            <w:shd w:val="clear" w:color="auto" w:fill="auto"/>
            <w:noWrap/>
            <w:vAlign w:val="center"/>
          </w:tcPr>
          <w:p w14:paraId="3F219DBB" w14:textId="341DB09B" w:rsidR="00A37FA0" w:rsidRDefault="00A37FA0" w:rsidP="00A37FA0">
            <w:pPr>
              <w:bidi w:val="0"/>
              <w:spacing w:after="0" w:line="240" w:lineRule="auto"/>
              <w:rPr>
                <w:rFonts w:ascii="Calibri" w:eastAsia="Times New Roman" w:hAnsi="Calibri" w:cs="Times New Roman"/>
                <w:b/>
                <w:bCs/>
                <w:sz w:val="24"/>
              </w:rPr>
            </w:pPr>
            <w:r>
              <w:rPr>
                <w:rFonts w:ascii="Calibri" w:eastAsia="Times New Roman" w:hAnsi="Calibri" w:cs="Times New Roman"/>
                <w:sz w:val="24"/>
              </w:rPr>
              <w:t>Wrap-up &amp; Review</w:t>
            </w:r>
          </w:p>
        </w:tc>
        <w:tc>
          <w:tcPr>
            <w:tcW w:w="1800" w:type="dxa"/>
            <w:vAlign w:val="center"/>
          </w:tcPr>
          <w:p w14:paraId="720CFD7A" w14:textId="77777777" w:rsidR="00A37FA0" w:rsidRPr="00A20F39" w:rsidRDefault="00A37FA0" w:rsidP="00A37FA0">
            <w:pPr>
              <w:pStyle w:val="NormalWeb"/>
              <w:shd w:val="clear" w:color="auto" w:fill="FFFFFF"/>
              <w:spacing w:before="0" w:beforeAutospacing="0" w:after="0" w:afterAutospacing="0"/>
              <w:rPr>
                <w:rFonts w:ascii="Verdana" w:hAnsi="Verdana"/>
                <w:color w:val="2D3B45"/>
                <w:sz w:val="22"/>
                <w:szCs w:val="22"/>
              </w:rPr>
            </w:pPr>
            <w:r w:rsidRPr="00A20F39">
              <w:rPr>
                <w:rFonts w:ascii="Verdana" w:hAnsi="Verdana"/>
                <w:color w:val="2D3B45"/>
                <w:sz w:val="22"/>
                <w:szCs w:val="22"/>
              </w:rPr>
              <w:t>Quiz 6</w:t>
            </w:r>
          </w:p>
          <w:p w14:paraId="07ACD97E" w14:textId="776522FC" w:rsidR="00A37FA0" w:rsidRPr="00DC1B76" w:rsidRDefault="00A37FA0" w:rsidP="00A37FA0">
            <w:pPr>
              <w:pStyle w:val="NormalWeb"/>
              <w:shd w:val="clear" w:color="auto" w:fill="FFFFFF"/>
              <w:spacing w:before="0" w:beforeAutospacing="0" w:after="0" w:afterAutospacing="0"/>
              <w:rPr>
                <w:rFonts w:ascii="Verdana" w:hAnsi="Verdana"/>
                <w:color w:val="2D3B45"/>
                <w:sz w:val="22"/>
                <w:szCs w:val="22"/>
              </w:rPr>
            </w:pPr>
            <w:r w:rsidRPr="00A20F39">
              <w:rPr>
                <w:rFonts w:ascii="Verdana" w:hAnsi="Verdana"/>
                <w:color w:val="2D3B45"/>
                <w:sz w:val="22"/>
                <w:szCs w:val="22"/>
              </w:rPr>
              <w:t>HW 6</w:t>
            </w:r>
          </w:p>
        </w:tc>
        <w:tc>
          <w:tcPr>
            <w:tcW w:w="2713" w:type="dxa"/>
            <w:vAlign w:val="center"/>
          </w:tcPr>
          <w:p w14:paraId="0D205FFD" w14:textId="77777777" w:rsidR="00A37FA0" w:rsidRPr="002861EC" w:rsidRDefault="00A37FA0" w:rsidP="00A37FA0">
            <w:pPr>
              <w:bidi w:val="0"/>
              <w:spacing w:after="0" w:line="240" w:lineRule="auto"/>
              <w:rPr>
                <w:b/>
                <w:bCs/>
              </w:rPr>
            </w:pPr>
          </w:p>
        </w:tc>
      </w:tr>
      <w:tr w:rsidR="00A37FA0" w:rsidRPr="00683551" w14:paraId="0020242D" w14:textId="77777777" w:rsidTr="000D4C1E">
        <w:trPr>
          <w:trHeight w:val="710"/>
          <w:jc w:val="center"/>
        </w:trPr>
        <w:tc>
          <w:tcPr>
            <w:tcW w:w="1075" w:type="dxa"/>
            <w:vAlign w:val="center"/>
          </w:tcPr>
          <w:p w14:paraId="59E5E2D1" w14:textId="77777777" w:rsidR="00A37FA0" w:rsidRDefault="00A37FA0" w:rsidP="00A37FA0">
            <w:pPr>
              <w:bidi w:val="0"/>
              <w:jc w:val="center"/>
              <w:rPr>
                <w:rFonts w:ascii="Calibri" w:hAnsi="Calibri" w:cs="Calibri"/>
                <w:color w:val="000000"/>
              </w:rPr>
            </w:pPr>
          </w:p>
        </w:tc>
        <w:tc>
          <w:tcPr>
            <w:tcW w:w="3510" w:type="dxa"/>
            <w:shd w:val="clear" w:color="auto" w:fill="auto"/>
            <w:noWrap/>
            <w:vAlign w:val="center"/>
          </w:tcPr>
          <w:p w14:paraId="633B4431" w14:textId="6093EF41" w:rsidR="00A37FA0" w:rsidRDefault="00A37FA0" w:rsidP="00CC4624">
            <w:pPr>
              <w:bidi w:val="0"/>
              <w:spacing w:after="0" w:line="240" w:lineRule="auto"/>
              <w:rPr>
                <w:rFonts w:ascii="Calibri" w:eastAsia="Times New Roman" w:hAnsi="Calibri" w:cs="Times New Roman"/>
                <w:b/>
                <w:bCs/>
                <w:sz w:val="24"/>
              </w:rPr>
            </w:pPr>
            <w:r>
              <w:rPr>
                <w:rFonts w:ascii="Calibri" w:eastAsia="Times New Roman" w:hAnsi="Calibri" w:cs="Times New Roman"/>
                <w:b/>
                <w:bCs/>
                <w:sz w:val="24"/>
              </w:rPr>
              <w:t>Final Exam</w:t>
            </w:r>
            <w:r w:rsidR="00EA422B">
              <w:rPr>
                <w:rFonts w:ascii="Calibri" w:eastAsia="Times New Roman" w:hAnsi="Calibri" w:cs="Times New Roman"/>
                <w:b/>
                <w:bCs/>
                <w:sz w:val="24"/>
              </w:rPr>
              <w:br/>
            </w:r>
            <w:r w:rsidR="00EA422B" w:rsidRPr="000F541B">
              <w:rPr>
                <w:rFonts w:ascii="Calibri" w:eastAsia="Times New Roman" w:hAnsi="Calibri" w:cs="Times New Roman"/>
                <w:sz w:val="24"/>
              </w:rPr>
              <w:t>Date</w:t>
            </w:r>
            <w:r w:rsidR="000F541B">
              <w:rPr>
                <w:rFonts w:ascii="Calibri" w:eastAsia="Times New Roman" w:hAnsi="Calibri" w:cs="Times New Roman"/>
                <w:sz w:val="24"/>
              </w:rPr>
              <w:t>, time, content,</w:t>
            </w:r>
            <w:r w:rsidR="00EA422B" w:rsidRPr="000F541B">
              <w:rPr>
                <w:rFonts w:ascii="Calibri" w:eastAsia="Times New Roman" w:hAnsi="Calibri" w:cs="Times New Roman"/>
                <w:sz w:val="24"/>
              </w:rPr>
              <w:t xml:space="preserve"> and location  will be posted on MS Teams</w:t>
            </w:r>
          </w:p>
        </w:tc>
        <w:tc>
          <w:tcPr>
            <w:tcW w:w="1800" w:type="dxa"/>
            <w:vAlign w:val="center"/>
          </w:tcPr>
          <w:p w14:paraId="73B3E497" w14:textId="77777777" w:rsidR="00A37FA0" w:rsidRPr="0032755C" w:rsidRDefault="00A37FA0" w:rsidP="00A37FA0">
            <w:pPr>
              <w:pStyle w:val="NormalWeb"/>
              <w:shd w:val="clear" w:color="auto" w:fill="FFFFFF"/>
              <w:spacing w:before="0" w:beforeAutospacing="0" w:after="0" w:afterAutospacing="0"/>
              <w:rPr>
                <w:rFonts w:ascii="Verdana" w:hAnsi="Verdana"/>
                <w:color w:val="2D3B45"/>
                <w:sz w:val="17"/>
                <w:szCs w:val="17"/>
              </w:rPr>
            </w:pPr>
          </w:p>
        </w:tc>
        <w:tc>
          <w:tcPr>
            <w:tcW w:w="2713" w:type="dxa"/>
            <w:vAlign w:val="center"/>
          </w:tcPr>
          <w:p w14:paraId="5755580F" w14:textId="77777777" w:rsidR="00A37FA0" w:rsidRPr="002861EC" w:rsidRDefault="00A37FA0" w:rsidP="00A37FA0">
            <w:pPr>
              <w:bidi w:val="0"/>
              <w:spacing w:after="0" w:line="240" w:lineRule="auto"/>
              <w:rPr>
                <w:b/>
                <w:bCs/>
              </w:rPr>
            </w:pPr>
          </w:p>
        </w:tc>
      </w:tr>
    </w:tbl>
    <w:p w14:paraId="52DD4FCD" w14:textId="77777777" w:rsidR="00D15291" w:rsidRDefault="00D15291" w:rsidP="00D15291">
      <w:pPr>
        <w:bidi w:val="0"/>
        <w:spacing w:after="0"/>
        <w:jc w:val="both"/>
        <w:rPr>
          <w:b/>
          <w:lang w:bidi="ar-KW"/>
        </w:rPr>
      </w:pPr>
    </w:p>
    <w:p w14:paraId="0F4B46F7" w14:textId="68DF8D24" w:rsidR="00D15291" w:rsidRPr="00FA5B9A" w:rsidRDefault="00D15291" w:rsidP="00FA5B9A">
      <w:pPr>
        <w:pStyle w:val="ListParagraph"/>
        <w:numPr>
          <w:ilvl w:val="0"/>
          <w:numId w:val="4"/>
        </w:numPr>
        <w:bidi w:val="0"/>
        <w:ind w:left="360"/>
        <w:rPr>
          <w:bCs/>
          <w:lang w:bidi="ar-KW"/>
        </w:rPr>
      </w:pPr>
      <w:r w:rsidRPr="00521324">
        <w:rPr>
          <w:b/>
          <w:lang w:bidi="ar-KW"/>
        </w:rPr>
        <w:t xml:space="preserve">Assignment and quiz dates </w:t>
      </w:r>
      <w:r w:rsidR="007D644A">
        <w:rPr>
          <w:b/>
          <w:lang w:bidi="ar-KW"/>
        </w:rPr>
        <w:t>may change</w:t>
      </w:r>
      <w:r w:rsidRPr="00521324">
        <w:rPr>
          <w:b/>
          <w:lang w:bidi="ar-KW"/>
        </w:rPr>
        <w:t>.</w:t>
      </w:r>
      <w:r w:rsidRPr="00FA5B9A">
        <w:rPr>
          <w:bCs/>
          <w:lang w:bidi="ar-KW"/>
        </w:rPr>
        <w:t xml:space="preserve"> I will announce in class the exact date of quizzes and assignment deadlines. This information will also be updated on the course website.</w:t>
      </w:r>
    </w:p>
    <w:p w14:paraId="04261E19" w14:textId="66A90E03" w:rsidR="00D15291" w:rsidRDefault="00D15291" w:rsidP="007214D8">
      <w:pPr>
        <w:pStyle w:val="ListParagraph"/>
        <w:numPr>
          <w:ilvl w:val="0"/>
          <w:numId w:val="4"/>
        </w:numPr>
        <w:bidi w:val="0"/>
        <w:ind w:left="360"/>
        <w:rPr>
          <w:lang w:bidi="ar-KW"/>
        </w:rPr>
      </w:pPr>
      <w:r>
        <w:rPr>
          <w:lang w:bidi="ar-KW"/>
        </w:rPr>
        <w:br w:type="page"/>
      </w:r>
    </w:p>
    <w:p w14:paraId="740859CA" w14:textId="77777777" w:rsidR="00FA5B9A" w:rsidRDefault="00FA5B9A" w:rsidP="00B76403">
      <w:pPr>
        <w:bidi w:val="0"/>
        <w:spacing w:after="0"/>
        <w:rPr>
          <w:b/>
          <w:bCs/>
          <w:sz w:val="28"/>
          <w:szCs w:val="28"/>
          <w:lang w:bidi="ar-KW"/>
        </w:rPr>
      </w:pPr>
    </w:p>
    <w:p w14:paraId="616401E8" w14:textId="08DF27D9" w:rsidR="00B76403" w:rsidRPr="00B76403" w:rsidRDefault="00B76403" w:rsidP="00FA5B9A">
      <w:pPr>
        <w:bidi w:val="0"/>
        <w:spacing w:after="0"/>
        <w:rPr>
          <w:b/>
          <w:bCs/>
          <w:sz w:val="28"/>
          <w:szCs w:val="28"/>
          <w:lang w:bidi="ar-KW"/>
        </w:rPr>
      </w:pPr>
      <w:r w:rsidRPr="00B76403">
        <w:rPr>
          <w:b/>
          <w:bCs/>
          <w:sz w:val="28"/>
          <w:szCs w:val="28"/>
          <w:lang w:bidi="ar-KW"/>
        </w:rPr>
        <w:t>GRADING AND COURSE REQUIREMENTS</w:t>
      </w:r>
    </w:p>
    <w:p w14:paraId="54A9FB58" w14:textId="77777777" w:rsidR="00B76403" w:rsidRPr="00FB0CE3" w:rsidRDefault="00B76403" w:rsidP="00B76403">
      <w:pPr>
        <w:bidi w:val="0"/>
        <w:spacing w:after="0"/>
        <w:jc w:val="both"/>
        <w:rPr>
          <w:b/>
          <w:lang w:bidi="ar-KW"/>
        </w:rPr>
      </w:pPr>
    </w:p>
    <w:tbl>
      <w:tblPr>
        <w:tblStyle w:val="TableGrid"/>
        <w:tblW w:w="881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192"/>
        <w:gridCol w:w="3331"/>
        <w:gridCol w:w="4291"/>
      </w:tblGrid>
      <w:tr w:rsidR="0072125D" w14:paraId="4F565263" w14:textId="77777777" w:rsidTr="001D19CF">
        <w:trPr>
          <w:trHeight w:val="394"/>
        </w:trPr>
        <w:tc>
          <w:tcPr>
            <w:tcW w:w="1192" w:type="dxa"/>
            <w:shd w:val="clear" w:color="auto" w:fill="F2F2F2" w:themeFill="background1" w:themeFillShade="F2"/>
            <w:vAlign w:val="center"/>
          </w:tcPr>
          <w:p w14:paraId="66E39B3B" w14:textId="77777777" w:rsidR="0072125D" w:rsidRPr="00BC4ECD" w:rsidRDefault="0072125D" w:rsidP="001D19CF">
            <w:pPr>
              <w:tabs>
                <w:tab w:val="left" w:pos="1133"/>
              </w:tabs>
              <w:bidi w:val="0"/>
              <w:rPr>
                <w:b/>
                <w:bCs/>
                <w:lang w:bidi="ar-KW"/>
              </w:rPr>
            </w:pPr>
            <w:r w:rsidRPr="00BC4ECD">
              <w:rPr>
                <w:b/>
                <w:bCs/>
                <w:lang w:bidi="ar-KW"/>
              </w:rPr>
              <w:t>Weight</w:t>
            </w:r>
          </w:p>
        </w:tc>
        <w:tc>
          <w:tcPr>
            <w:tcW w:w="3331" w:type="dxa"/>
            <w:shd w:val="clear" w:color="auto" w:fill="F2F2F2" w:themeFill="background1" w:themeFillShade="F2"/>
            <w:vAlign w:val="center"/>
          </w:tcPr>
          <w:p w14:paraId="44C7097D" w14:textId="77777777" w:rsidR="0072125D" w:rsidRPr="00BC4ECD" w:rsidRDefault="0072125D" w:rsidP="001D19CF">
            <w:pPr>
              <w:bidi w:val="0"/>
              <w:rPr>
                <w:b/>
                <w:bCs/>
                <w:lang w:bidi="ar-KW"/>
              </w:rPr>
            </w:pPr>
            <w:r>
              <w:rPr>
                <w:b/>
                <w:bCs/>
                <w:lang w:bidi="ar-KW"/>
              </w:rPr>
              <w:t>Category</w:t>
            </w:r>
          </w:p>
        </w:tc>
        <w:tc>
          <w:tcPr>
            <w:tcW w:w="4291" w:type="dxa"/>
            <w:shd w:val="clear" w:color="auto" w:fill="F2F2F2" w:themeFill="background1" w:themeFillShade="F2"/>
            <w:vAlign w:val="center"/>
          </w:tcPr>
          <w:p w14:paraId="22C3DF32" w14:textId="77777777" w:rsidR="0072125D" w:rsidRPr="00BC4ECD" w:rsidRDefault="0072125D" w:rsidP="001D19CF">
            <w:pPr>
              <w:bidi w:val="0"/>
              <w:rPr>
                <w:b/>
                <w:bCs/>
                <w:lang w:bidi="ar-KW"/>
              </w:rPr>
            </w:pPr>
            <w:r w:rsidRPr="00BC4ECD">
              <w:rPr>
                <w:b/>
                <w:bCs/>
                <w:lang w:bidi="ar-KW"/>
              </w:rPr>
              <w:t>Description</w:t>
            </w:r>
          </w:p>
        </w:tc>
      </w:tr>
      <w:tr w:rsidR="0072125D" w:rsidRPr="008E6C2F" w14:paraId="50E0E2B0" w14:textId="77777777" w:rsidTr="001D19CF">
        <w:trPr>
          <w:trHeight w:val="962"/>
        </w:trPr>
        <w:tc>
          <w:tcPr>
            <w:tcW w:w="1192" w:type="dxa"/>
            <w:vAlign w:val="center"/>
          </w:tcPr>
          <w:p w14:paraId="3DA375E8" w14:textId="77777777" w:rsidR="0072125D" w:rsidRPr="00B16904" w:rsidRDefault="0072125D" w:rsidP="001D19CF">
            <w:pPr>
              <w:bidi w:val="0"/>
              <w:jc w:val="center"/>
              <w:rPr>
                <w:b/>
                <w:bCs/>
                <w:sz w:val="32"/>
                <w:szCs w:val="32"/>
                <w:lang w:bidi="ar-KW"/>
              </w:rPr>
            </w:pPr>
            <w:r>
              <w:rPr>
                <w:b/>
                <w:bCs/>
                <w:sz w:val="32"/>
                <w:szCs w:val="32"/>
                <w:lang w:bidi="ar-KW"/>
              </w:rPr>
              <w:t>30</w:t>
            </w:r>
            <w:r w:rsidRPr="00B16904">
              <w:rPr>
                <w:b/>
                <w:bCs/>
                <w:sz w:val="32"/>
                <w:szCs w:val="32"/>
                <w:lang w:bidi="ar-KW"/>
              </w:rPr>
              <w:t>%</w:t>
            </w:r>
          </w:p>
        </w:tc>
        <w:tc>
          <w:tcPr>
            <w:tcW w:w="3331" w:type="dxa"/>
            <w:vAlign w:val="center"/>
          </w:tcPr>
          <w:p w14:paraId="42EF2C3C" w14:textId="77777777" w:rsidR="0072125D" w:rsidRPr="00B16904" w:rsidRDefault="0072125D" w:rsidP="001D19CF">
            <w:pPr>
              <w:bidi w:val="0"/>
              <w:rPr>
                <w:b/>
                <w:bCs/>
                <w:sz w:val="32"/>
                <w:szCs w:val="32"/>
                <w:lang w:bidi="ar-KW"/>
              </w:rPr>
            </w:pPr>
            <w:r>
              <w:rPr>
                <w:b/>
                <w:bCs/>
                <w:sz w:val="32"/>
                <w:szCs w:val="32"/>
                <w:lang w:bidi="ar-KW"/>
              </w:rPr>
              <w:t>Homework</w:t>
            </w:r>
          </w:p>
        </w:tc>
        <w:tc>
          <w:tcPr>
            <w:tcW w:w="4291" w:type="dxa"/>
            <w:vAlign w:val="center"/>
          </w:tcPr>
          <w:p w14:paraId="22D14215" w14:textId="5B4802FA" w:rsidR="0072125D" w:rsidRPr="00E73554" w:rsidRDefault="0072125D" w:rsidP="0076049E">
            <w:pPr>
              <w:bidi w:val="0"/>
              <w:rPr>
                <w:sz w:val="24"/>
                <w:szCs w:val="24"/>
                <w:lang w:bidi="ar-KW"/>
              </w:rPr>
            </w:pPr>
            <w:r>
              <w:rPr>
                <w:sz w:val="24"/>
                <w:szCs w:val="24"/>
                <w:lang w:bidi="ar-KW"/>
              </w:rPr>
              <w:t xml:space="preserve">6 </w:t>
            </w:r>
            <w:r w:rsidR="0024741B">
              <w:rPr>
                <w:sz w:val="24"/>
                <w:szCs w:val="24"/>
                <w:lang w:bidi="ar-KW"/>
              </w:rPr>
              <w:t>assignments</w:t>
            </w:r>
            <w:r w:rsidR="0076049E">
              <w:rPr>
                <w:sz w:val="24"/>
                <w:szCs w:val="24"/>
                <w:lang w:bidi="ar-KW"/>
              </w:rPr>
              <w:t>, the lowest is dropped. Each of the remaining is 6% of final grade</w:t>
            </w:r>
          </w:p>
        </w:tc>
      </w:tr>
      <w:tr w:rsidR="0024741B" w14:paraId="02F7958C" w14:textId="77777777" w:rsidTr="001D19CF">
        <w:trPr>
          <w:trHeight w:val="893"/>
        </w:trPr>
        <w:tc>
          <w:tcPr>
            <w:tcW w:w="1192" w:type="dxa"/>
            <w:vAlign w:val="center"/>
          </w:tcPr>
          <w:p w14:paraId="5E656994" w14:textId="77777777" w:rsidR="0024741B" w:rsidRPr="00B16904" w:rsidRDefault="0024741B" w:rsidP="0024741B">
            <w:pPr>
              <w:bidi w:val="0"/>
              <w:jc w:val="center"/>
              <w:rPr>
                <w:b/>
                <w:bCs/>
                <w:sz w:val="32"/>
                <w:szCs w:val="32"/>
                <w:lang w:bidi="ar-KW"/>
              </w:rPr>
            </w:pPr>
            <w:r>
              <w:rPr>
                <w:b/>
                <w:bCs/>
                <w:sz w:val="32"/>
                <w:szCs w:val="32"/>
                <w:lang w:bidi="ar-KW"/>
              </w:rPr>
              <w:t>30%</w:t>
            </w:r>
          </w:p>
        </w:tc>
        <w:tc>
          <w:tcPr>
            <w:tcW w:w="3331" w:type="dxa"/>
            <w:vAlign w:val="center"/>
          </w:tcPr>
          <w:p w14:paraId="73904554" w14:textId="77777777" w:rsidR="0024741B" w:rsidRPr="00B16904" w:rsidRDefault="0024741B" w:rsidP="0024741B">
            <w:pPr>
              <w:bidi w:val="0"/>
              <w:rPr>
                <w:b/>
                <w:bCs/>
                <w:sz w:val="32"/>
                <w:szCs w:val="32"/>
                <w:lang w:bidi="ar-KW"/>
              </w:rPr>
            </w:pPr>
            <w:r w:rsidRPr="00B16904">
              <w:rPr>
                <w:b/>
                <w:bCs/>
                <w:sz w:val="32"/>
                <w:szCs w:val="32"/>
                <w:lang w:bidi="ar-KW"/>
              </w:rPr>
              <w:t>Quizzes</w:t>
            </w:r>
          </w:p>
        </w:tc>
        <w:tc>
          <w:tcPr>
            <w:tcW w:w="4291" w:type="dxa"/>
            <w:vAlign w:val="center"/>
          </w:tcPr>
          <w:p w14:paraId="785F817D" w14:textId="74A70796" w:rsidR="0024741B" w:rsidRPr="00E73554" w:rsidRDefault="0024741B" w:rsidP="0076049E">
            <w:pPr>
              <w:bidi w:val="0"/>
              <w:rPr>
                <w:sz w:val="24"/>
                <w:szCs w:val="24"/>
                <w:lang w:bidi="ar-KW"/>
              </w:rPr>
            </w:pPr>
            <w:r>
              <w:rPr>
                <w:sz w:val="24"/>
                <w:szCs w:val="24"/>
                <w:lang w:bidi="ar-KW"/>
              </w:rPr>
              <w:t xml:space="preserve">6 quizzes, </w:t>
            </w:r>
            <w:r w:rsidR="0076049E">
              <w:rPr>
                <w:sz w:val="24"/>
                <w:szCs w:val="24"/>
                <w:lang w:bidi="ar-KW"/>
              </w:rPr>
              <w:t>the lowest is dropped. Each of the remaining is 6% of final grade</w:t>
            </w:r>
          </w:p>
        </w:tc>
      </w:tr>
      <w:tr w:rsidR="0072125D" w14:paraId="349A2B24" w14:textId="77777777" w:rsidTr="001D19CF">
        <w:trPr>
          <w:trHeight w:val="717"/>
        </w:trPr>
        <w:tc>
          <w:tcPr>
            <w:tcW w:w="1192" w:type="dxa"/>
            <w:vAlign w:val="center"/>
          </w:tcPr>
          <w:p w14:paraId="6F30C18C" w14:textId="77777777" w:rsidR="0072125D" w:rsidRPr="00B16904" w:rsidRDefault="0072125D" w:rsidP="001D19CF">
            <w:pPr>
              <w:bidi w:val="0"/>
              <w:jc w:val="center"/>
              <w:rPr>
                <w:b/>
                <w:bCs/>
                <w:sz w:val="32"/>
                <w:szCs w:val="32"/>
                <w:lang w:bidi="ar-KW"/>
              </w:rPr>
            </w:pPr>
            <w:r>
              <w:rPr>
                <w:b/>
                <w:bCs/>
                <w:sz w:val="32"/>
                <w:szCs w:val="32"/>
                <w:lang w:bidi="ar-KW"/>
              </w:rPr>
              <w:t>4</w:t>
            </w:r>
            <w:r w:rsidRPr="00B16904">
              <w:rPr>
                <w:b/>
                <w:bCs/>
                <w:sz w:val="32"/>
                <w:szCs w:val="32"/>
                <w:lang w:bidi="ar-KW"/>
              </w:rPr>
              <w:t>0%</w:t>
            </w:r>
          </w:p>
        </w:tc>
        <w:tc>
          <w:tcPr>
            <w:tcW w:w="3331" w:type="dxa"/>
            <w:vAlign w:val="center"/>
          </w:tcPr>
          <w:p w14:paraId="3C7DFFB6" w14:textId="77777777" w:rsidR="0072125D" w:rsidRPr="00B16904" w:rsidRDefault="0072125D" w:rsidP="001D19CF">
            <w:pPr>
              <w:bidi w:val="0"/>
              <w:rPr>
                <w:b/>
                <w:bCs/>
                <w:sz w:val="32"/>
                <w:szCs w:val="32"/>
                <w:lang w:bidi="ar-KW"/>
              </w:rPr>
            </w:pPr>
            <w:r w:rsidRPr="00B16904">
              <w:rPr>
                <w:b/>
                <w:bCs/>
                <w:sz w:val="32"/>
                <w:szCs w:val="32"/>
                <w:lang w:bidi="ar-KW"/>
              </w:rPr>
              <w:t>Final Exam</w:t>
            </w:r>
          </w:p>
        </w:tc>
        <w:tc>
          <w:tcPr>
            <w:tcW w:w="4291" w:type="dxa"/>
            <w:vAlign w:val="center"/>
          </w:tcPr>
          <w:p w14:paraId="48C7D098" w14:textId="6ABC044F" w:rsidR="0072125D" w:rsidRPr="00E73554" w:rsidRDefault="0072125D" w:rsidP="001D19CF">
            <w:pPr>
              <w:bidi w:val="0"/>
              <w:rPr>
                <w:sz w:val="24"/>
                <w:szCs w:val="24"/>
                <w:lang w:bidi="ar-KW"/>
              </w:rPr>
            </w:pPr>
            <w:r>
              <w:rPr>
                <w:sz w:val="24"/>
                <w:szCs w:val="24"/>
                <w:lang w:bidi="ar-KW"/>
              </w:rPr>
              <w:t xml:space="preserve">Final exam will be </w:t>
            </w:r>
            <w:r w:rsidR="00892310">
              <w:rPr>
                <w:sz w:val="24"/>
                <w:szCs w:val="24"/>
                <w:lang w:bidi="ar-KW"/>
              </w:rPr>
              <w:t xml:space="preserve">approximately </w:t>
            </w:r>
            <w:r>
              <w:rPr>
                <w:sz w:val="24"/>
                <w:szCs w:val="24"/>
                <w:lang w:bidi="ar-KW"/>
              </w:rPr>
              <w:t>60 multiple choice or similar questions.</w:t>
            </w:r>
          </w:p>
        </w:tc>
      </w:tr>
      <w:tr w:rsidR="0072125D" w14:paraId="21B0EECC" w14:textId="77777777" w:rsidTr="00890A40">
        <w:trPr>
          <w:trHeight w:val="548"/>
        </w:trPr>
        <w:tc>
          <w:tcPr>
            <w:tcW w:w="1192" w:type="dxa"/>
            <w:shd w:val="clear" w:color="auto" w:fill="F2F2F2" w:themeFill="background1" w:themeFillShade="F2"/>
            <w:vAlign w:val="center"/>
          </w:tcPr>
          <w:p w14:paraId="1975C857" w14:textId="77777777" w:rsidR="0072125D" w:rsidRPr="00B16904" w:rsidRDefault="0072125D" w:rsidP="001D19CF">
            <w:pPr>
              <w:bidi w:val="0"/>
              <w:jc w:val="center"/>
              <w:rPr>
                <w:b/>
                <w:bCs/>
                <w:sz w:val="32"/>
                <w:szCs w:val="32"/>
                <w:lang w:bidi="ar-KW"/>
              </w:rPr>
            </w:pPr>
            <w:r w:rsidRPr="00B16904">
              <w:rPr>
                <w:b/>
                <w:bCs/>
                <w:sz w:val="32"/>
                <w:szCs w:val="32"/>
                <w:lang w:bidi="ar-KW"/>
              </w:rPr>
              <w:t>100%</w:t>
            </w:r>
          </w:p>
        </w:tc>
        <w:tc>
          <w:tcPr>
            <w:tcW w:w="3331" w:type="dxa"/>
            <w:shd w:val="clear" w:color="auto" w:fill="F2F2F2" w:themeFill="background1" w:themeFillShade="F2"/>
            <w:vAlign w:val="center"/>
          </w:tcPr>
          <w:p w14:paraId="5693774A" w14:textId="77777777" w:rsidR="0072125D" w:rsidRPr="00B16904" w:rsidRDefault="0072125D" w:rsidP="001D19CF">
            <w:pPr>
              <w:bidi w:val="0"/>
              <w:rPr>
                <w:sz w:val="32"/>
                <w:szCs w:val="32"/>
                <w:lang w:bidi="ar-KW"/>
              </w:rPr>
            </w:pPr>
          </w:p>
        </w:tc>
        <w:tc>
          <w:tcPr>
            <w:tcW w:w="4291" w:type="dxa"/>
            <w:shd w:val="clear" w:color="auto" w:fill="F2F2F2" w:themeFill="background1" w:themeFillShade="F2"/>
            <w:vAlign w:val="center"/>
          </w:tcPr>
          <w:p w14:paraId="725428DF" w14:textId="77777777" w:rsidR="0072125D" w:rsidRPr="00E73554" w:rsidRDefault="0072125D" w:rsidP="001D19CF">
            <w:pPr>
              <w:bidi w:val="0"/>
              <w:rPr>
                <w:sz w:val="24"/>
                <w:szCs w:val="24"/>
                <w:lang w:bidi="ar-KW"/>
              </w:rPr>
            </w:pPr>
          </w:p>
        </w:tc>
      </w:tr>
    </w:tbl>
    <w:p w14:paraId="19EFC0A5" w14:textId="0476EA33" w:rsidR="00B76403" w:rsidRDefault="00B76403" w:rsidP="00B76403">
      <w:pPr>
        <w:bidi w:val="0"/>
        <w:spacing w:after="0"/>
        <w:jc w:val="both"/>
        <w:rPr>
          <w:lang w:bidi="ar-KW"/>
        </w:rPr>
      </w:pPr>
    </w:p>
    <w:p w14:paraId="610353DB" w14:textId="77777777" w:rsidR="00FA5B9A" w:rsidRDefault="00FA5B9A" w:rsidP="00FA5B9A">
      <w:pPr>
        <w:bidi w:val="0"/>
        <w:spacing w:after="0"/>
        <w:jc w:val="both"/>
        <w:rPr>
          <w:lang w:bidi="ar-KW"/>
        </w:rPr>
      </w:pPr>
    </w:p>
    <w:p w14:paraId="1DBE44CC" w14:textId="77777777" w:rsidR="00B76403" w:rsidRDefault="00B76403" w:rsidP="00B76403">
      <w:pPr>
        <w:bidi w:val="0"/>
        <w:spacing w:after="0"/>
        <w:jc w:val="both"/>
        <w:rPr>
          <w:b/>
          <w:bCs/>
          <w:lang w:bidi="ar-KW"/>
        </w:rPr>
      </w:pPr>
      <w:r w:rsidRPr="00F032AC">
        <w:rPr>
          <w:b/>
          <w:bCs/>
          <w:lang w:bidi="ar-KW"/>
        </w:rPr>
        <w:t>Grade Distribution:</w:t>
      </w:r>
    </w:p>
    <w:tbl>
      <w:tblPr>
        <w:tblStyle w:val="TableGrid"/>
        <w:tblW w:w="0" w:type="auto"/>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05"/>
        <w:gridCol w:w="2568"/>
      </w:tblGrid>
      <w:tr w:rsidR="00B76403" w14:paraId="769275F3" w14:textId="77777777" w:rsidTr="00C7420D">
        <w:trPr>
          <w:trHeight w:val="449"/>
        </w:trPr>
        <w:tc>
          <w:tcPr>
            <w:tcW w:w="1405" w:type="dxa"/>
            <w:shd w:val="clear" w:color="auto" w:fill="F2F2F2" w:themeFill="background1" w:themeFillShade="F2"/>
          </w:tcPr>
          <w:p w14:paraId="27620B32" w14:textId="77777777" w:rsidR="00B76403" w:rsidRPr="00BC4ECD" w:rsidRDefault="00B76403" w:rsidP="003F0067">
            <w:pPr>
              <w:tabs>
                <w:tab w:val="left" w:pos="1133"/>
              </w:tabs>
              <w:bidi w:val="0"/>
              <w:jc w:val="both"/>
              <w:rPr>
                <w:b/>
                <w:bCs/>
                <w:lang w:bidi="ar-KW"/>
              </w:rPr>
            </w:pPr>
            <w:r w:rsidRPr="00BC4ECD">
              <w:rPr>
                <w:b/>
                <w:bCs/>
                <w:lang w:bidi="ar-KW"/>
              </w:rPr>
              <w:t>Grade</w:t>
            </w:r>
          </w:p>
        </w:tc>
        <w:tc>
          <w:tcPr>
            <w:tcW w:w="2568" w:type="dxa"/>
            <w:shd w:val="clear" w:color="auto" w:fill="F2F2F2" w:themeFill="background1" w:themeFillShade="F2"/>
          </w:tcPr>
          <w:p w14:paraId="775442C5" w14:textId="77777777" w:rsidR="00B76403" w:rsidRPr="00BC4ECD" w:rsidRDefault="00B76403" w:rsidP="003F0067">
            <w:pPr>
              <w:tabs>
                <w:tab w:val="left" w:pos="1133"/>
              </w:tabs>
              <w:bidi w:val="0"/>
              <w:jc w:val="both"/>
              <w:rPr>
                <w:b/>
                <w:bCs/>
                <w:lang w:bidi="ar-KW"/>
              </w:rPr>
            </w:pPr>
            <w:r w:rsidRPr="00BC4ECD">
              <w:rPr>
                <w:b/>
                <w:bCs/>
                <w:lang w:bidi="ar-KW"/>
              </w:rPr>
              <w:t>Range</w:t>
            </w:r>
          </w:p>
        </w:tc>
      </w:tr>
      <w:tr w:rsidR="00B76403" w14:paraId="763077D4" w14:textId="77777777" w:rsidTr="00C7420D">
        <w:trPr>
          <w:trHeight w:val="425"/>
        </w:trPr>
        <w:tc>
          <w:tcPr>
            <w:tcW w:w="1405" w:type="dxa"/>
          </w:tcPr>
          <w:p w14:paraId="6BC3EB2D" w14:textId="77777777" w:rsidR="00B76403" w:rsidRPr="0083601F" w:rsidRDefault="00B76403" w:rsidP="00D64ED4">
            <w:pPr>
              <w:bidi w:val="0"/>
              <w:ind w:left="330"/>
              <w:rPr>
                <w:sz w:val="24"/>
                <w:szCs w:val="24"/>
                <w:lang w:bidi="ar-KW"/>
              </w:rPr>
            </w:pPr>
            <w:r w:rsidRPr="0083601F">
              <w:rPr>
                <w:sz w:val="24"/>
                <w:szCs w:val="24"/>
                <w:lang w:bidi="ar-KW"/>
              </w:rPr>
              <w:t>A</w:t>
            </w:r>
          </w:p>
        </w:tc>
        <w:tc>
          <w:tcPr>
            <w:tcW w:w="2568" w:type="dxa"/>
          </w:tcPr>
          <w:p w14:paraId="56221FF2" w14:textId="52BC7ED1" w:rsidR="00B76403" w:rsidRPr="004E251C" w:rsidRDefault="00B76403" w:rsidP="003F0067">
            <w:pPr>
              <w:bidi w:val="0"/>
              <w:jc w:val="both"/>
              <w:rPr>
                <w:sz w:val="24"/>
                <w:szCs w:val="24"/>
                <w:lang w:bidi="ar-KW"/>
              </w:rPr>
            </w:pPr>
            <w:r w:rsidRPr="004E251C">
              <w:rPr>
                <w:sz w:val="24"/>
                <w:szCs w:val="24"/>
                <w:lang w:bidi="ar-KW"/>
              </w:rPr>
              <w:t>≥ 9</w:t>
            </w:r>
            <w:r w:rsidR="006C0C7A">
              <w:rPr>
                <w:sz w:val="24"/>
                <w:szCs w:val="24"/>
                <w:lang w:bidi="ar-KW"/>
              </w:rPr>
              <w:t>4</w:t>
            </w:r>
          </w:p>
        </w:tc>
      </w:tr>
      <w:tr w:rsidR="00B76403" w14:paraId="339F2590" w14:textId="77777777" w:rsidTr="00C7420D">
        <w:trPr>
          <w:trHeight w:val="449"/>
        </w:trPr>
        <w:tc>
          <w:tcPr>
            <w:tcW w:w="1405" w:type="dxa"/>
          </w:tcPr>
          <w:p w14:paraId="3C71F5F4" w14:textId="77777777" w:rsidR="00B76403" w:rsidRPr="0083601F" w:rsidRDefault="00B76403" w:rsidP="00D64ED4">
            <w:pPr>
              <w:bidi w:val="0"/>
              <w:ind w:left="330"/>
              <w:rPr>
                <w:sz w:val="24"/>
                <w:szCs w:val="24"/>
                <w:lang w:bidi="ar-KW"/>
              </w:rPr>
            </w:pPr>
            <w:r w:rsidRPr="0083601F">
              <w:rPr>
                <w:sz w:val="24"/>
                <w:szCs w:val="24"/>
                <w:lang w:bidi="ar-KW"/>
              </w:rPr>
              <w:t>A-</w:t>
            </w:r>
          </w:p>
        </w:tc>
        <w:tc>
          <w:tcPr>
            <w:tcW w:w="2568" w:type="dxa"/>
          </w:tcPr>
          <w:p w14:paraId="7AF567E1" w14:textId="1D16B3AB" w:rsidR="00B76403" w:rsidRPr="004E251C" w:rsidRDefault="00B76403" w:rsidP="003F0067">
            <w:pPr>
              <w:bidi w:val="0"/>
              <w:jc w:val="both"/>
              <w:rPr>
                <w:sz w:val="24"/>
                <w:szCs w:val="24"/>
                <w:lang w:bidi="ar-KW"/>
              </w:rPr>
            </w:pPr>
            <w:r w:rsidRPr="004E251C">
              <w:rPr>
                <w:sz w:val="24"/>
                <w:szCs w:val="24"/>
                <w:lang w:bidi="ar-KW"/>
              </w:rPr>
              <w:t>≥ 90 and &lt; 9</w:t>
            </w:r>
            <w:r w:rsidR="006C0C7A">
              <w:rPr>
                <w:sz w:val="24"/>
                <w:szCs w:val="24"/>
                <w:lang w:bidi="ar-KW"/>
              </w:rPr>
              <w:t>3</w:t>
            </w:r>
            <w:r w:rsidRPr="004E251C">
              <w:rPr>
                <w:sz w:val="24"/>
                <w:szCs w:val="24"/>
                <w:lang w:bidi="ar-KW"/>
              </w:rPr>
              <w:t>.99</w:t>
            </w:r>
          </w:p>
        </w:tc>
      </w:tr>
      <w:tr w:rsidR="00B76403" w14:paraId="1433FD57" w14:textId="77777777" w:rsidTr="00C7420D">
        <w:trPr>
          <w:trHeight w:val="425"/>
        </w:trPr>
        <w:tc>
          <w:tcPr>
            <w:tcW w:w="1405" w:type="dxa"/>
          </w:tcPr>
          <w:p w14:paraId="7B70E4D8" w14:textId="77777777" w:rsidR="00B76403" w:rsidRPr="0083601F" w:rsidRDefault="00B76403" w:rsidP="00D64ED4">
            <w:pPr>
              <w:bidi w:val="0"/>
              <w:ind w:left="330"/>
              <w:rPr>
                <w:sz w:val="24"/>
                <w:szCs w:val="24"/>
                <w:lang w:bidi="ar-KW"/>
              </w:rPr>
            </w:pPr>
            <w:r w:rsidRPr="0083601F">
              <w:rPr>
                <w:sz w:val="24"/>
                <w:szCs w:val="24"/>
                <w:lang w:bidi="ar-KW"/>
              </w:rPr>
              <w:t>B+</w:t>
            </w:r>
          </w:p>
        </w:tc>
        <w:tc>
          <w:tcPr>
            <w:tcW w:w="2568" w:type="dxa"/>
          </w:tcPr>
          <w:p w14:paraId="35082303" w14:textId="77777777" w:rsidR="00B76403" w:rsidRPr="004E251C" w:rsidRDefault="00B76403" w:rsidP="003F0067">
            <w:pPr>
              <w:bidi w:val="0"/>
              <w:jc w:val="both"/>
              <w:rPr>
                <w:sz w:val="24"/>
                <w:szCs w:val="24"/>
                <w:lang w:bidi="ar-KW"/>
              </w:rPr>
            </w:pPr>
            <w:r w:rsidRPr="004E251C">
              <w:rPr>
                <w:sz w:val="24"/>
                <w:szCs w:val="24"/>
                <w:lang w:bidi="ar-KW"/>
              </w:rPr>
              <w:t>≥ 87 and &lt; 89.99</w:t>
            </w:r>
          </w:p>
        </w:tc>
      </w:tr>
      <w:tr w:rsidR="00B76403" w14:paraId="2131AD68" w14:textId="77777777" w:rsidTr="00C7420D">
        <w:trPr>
          <w:trHeight w:val="449"/>
        </w:trPr>
        <w:tc>
          <w:tcPr>
            <w:tcW w:w="1405" w:type="dxa"/>
          </w:tcPr>
          <w:p w14:paraId="298A9E84" w14:textId="77777777" w:rsidR="00B76403" w:rsidRPr="0083601F" w:rsidRDefault="00B76403" w:rsidP="00D64ED4">
            <w:pPr>
              <w:bidi w:val="0"/>
              <w:ind w:left="330"/>
              <w:rPr>
                <w:sz w:val="24"/>
                <w:szCs w:val="24"/>
                <w:lang w:bidi="ar-KW"/>
              </w:rPr>
            </w:pPr>
            <w:r w:rsidRPr="0083601F">
              <w:rPr>
                <w:sz w:val="24"/>
                <w:szCs w:val="24"/>
                <w:lang w:bidi="ar-KW"/>
              </w:rPr>
              <w:t>B</w:t>
            </w:r>
          </w:p>
        </w:tc>
        <w:tc>
          <w:tcPr>
            <w:tcW w:w="2568" w:type="dxa"/>
          </w:tcPr>
          <w:p w14:paraId="45EFF25D" w14:textId="77777777" w:rsidR="00B76403" w:rsidRPr="004E251C" w:rsidRDefault="00B76403" w:rsidP="003F0067">
            <w:pPr>
              <w:bidi w:val="0"/>
              <w:jc w:val="both"/>
              <w:rPr>
                <w:sz w:val="24"/>
                <w:szCs w:val="24"/>
                <w:lang w:bidi="ar-KW"/>
              </w:rPr>
            </w:pPr>
            <w:r w:rsidRPr="004E251C">
              <w:rPr>
                <w:sz w:val="24"/>
                <w:szCs w:val="24"/>
                <w:lang w:bidi="ar-KW"/>
              </w:rPr>
              <w:t>≥ 83 and &lt; 86.99</w:t>
            </w:r>
          </w:p>
        </w:tc>
      </w:tr>
      <w:tr w:rsidR="00B76403" w14:paraId="4B9CBCE5" w14:textId="77777777" w:rsidTr="00C7420D">
        <w:trPr>
          <w:trHeight w:val="425"/>
        </w:trPr>
        <w:tc>
          <w:tcPr>
            <w:tcW w:w="1405" w:type="dxa"/>
          </w:tcPr>
          <w:p w14:paraId="09D63D89" w14:textId="77777777" w:rsidR="00B76403" w:rsidRPr="0083601F" w:rsidRDefault="00B76403" w:rsidP="00D64ED4">
            <w:pPr>
              <w:bidi w:val="0"/>
              <w:ind w:left="330"/>
              <w:rPr>
                <w:sz w:val="24"/>
                <w:szCs w:val="24"/>
                <w:lang w:bidi="ar-KW"/>
              </w:rPr>
            </w:pPr>
            <w:r w:rsidRPr="0083601F">
              <w:rPr>
                <w:sz w:val="24"/>
                <w:szCs w:val="24"/>
                <w:lang w:bidi="ar-KW"/>
              </w:rPr>
              <w:t>B-</w:t>
            </w:r>
          </w:p>
        </w:tc>
        <w:tc>
          <w:tcPr>
            <w:tcW w:w="2568" w:type="dxa"/>
          </w:tcPr>
          <w:p w14:paraId="7B036092" w14:textId="77777777" w:rsidR="00B76403" w:rsidRPr="004E251C" w:rsidRDefault="00B76403" w:rsidP="003F0067">
            <w:pPr>
              <w:bidi w:val="0"/>
              <w:jc w:val="both"/>
              <w:rPr>
                <w:sz w:val="24"/>
                <w:szCs w:val="24"/>
                <w:lang w:bidi="ar-KW"/>
              </w:rPr>
            </w:pPr>
            <w:r w:rsidRPr="004E251C">
              <w:rPr>
                <w:sz w:val="24"/>
                <w:szCs w:val="24"/>
                <w:lang w:bidi="ar-KW"/>
              </w:rPr>
              <w:t>≥ 80 and &lt; 82.99</w:t>
            </w:r>
          </w:p>
        </w:tc>
      </w:tr>
      <w:tr w:rsidR="00B76403" w14:paraId="244BAFF1" w14:textId="77777777" w:rsidTr="00C7420D">
        <w:trPr>
          <w:trHeight w:val="449"/>
        </w:trPr>
        <w:tc>
          <w:tcPr>
            <w:tcW w:w="1405" w:type="dxa"/>
          </w:tcPr>
          <w:p w14:paraId="570780C5" w14:textId="77777777" w:rsidR="00B76403" w:rsidRPr="0083601F" w:rsidRDefault="00B76403" w:rsidP="00D64ED4">
            <w:pPr>
              <w:bidi w:val="0"/>
              <w:ind w:left="330"/>
              <w:rPr>
                <w:sz w:val="24"/>
                <w:szCs w:val="24"/>
                <w:lang w:bidi="ar-KW"/>
              </w:rPr>
            </w:pPr>
            <w:r w:rsidRPr="0083601F">
              <w:rPr>
                <w:sz w:val="24"/>
                <w:szCs w:val="24"/>
                <w:lang w:bidi="ar-KW"/>
              </w:rPr>
              <w:t>C+</w:t>
            </w:r>
          </w:p>
        </w:tc>
        <w:tc>
          <w:tcPr>
            <w:tcW w:w="2568" w:type="dxa"/>
          </w:tcPr>
          <w:p w14:paraId="55E3EEC4" w14:textId="77777777" w:rsidR="00B76403" w:rsidRPr="004E251C" w:rsidRDefault="00B76403" w:rsidP="003F0067">
            <w:pPr>
              <w:bidi w:val="0"/>
              <w:jc w:val="both"/>
              <w:rPr>
                <w:sz w:val="24"/>
                <w:szCs w:val="24"/>
                <w:lang w:bidi="ar-KW"/>
              </w:rPr>
            </w:pPr>
            <w:r w:rsidRPr="004E251C">
              <w:rPr>
                <w:sz w:val="24"/>
                <w:szCs w:val="24"/>
                <w:lang w:bidi="ar-KW"/>
              </w:rPr>
              <w:t>≥ 77 and &lt; 79.99</w:t>
            </w:r>
          </w:p>
        </w:tc>
      </w:tr>
      <w:tr w:rsidR="00B76403" w14:paraId="1E0D0140" w14:textId="77777777" w:rsidTr="00C7420D">
        <w:trPr>
          <w:trHeight w:val="449"/>
        </w:trPr>
        <w:tc>
          <w:tcPr>
            <w:tcW w:w="1405" w:type="dxa"/>
          </w:tcPr>
          <w:p w14:paraId="06A9891F" w14:textId="77777777" w:rsidR="00B76403" w:rsidRPr="0083601F" w:rsidRDefault="00B76403" w:rsidP="00D64ED4">
            <w:pPr>
              <w:bidi w:val="0"/>
              <w:ind w:left="330"/>
              <w:rPr>
                <w:sz w:val="24"/>
                <w:szCs w:val="24"/>
                <w:lang w:bidi="ar-KW"/>
              </w:rPr>
            </w:pPr>
            <w:r w:rsidRPr="0083601F">
              <w:rPr>
                <w:sz w:val="24"/>
                <w:szCs w:val="24"/>
                <w:lang w:bidi="ar-KW"/>
              </w:rPr>
              <w:t>C</w:t>
            </w:r>
          </w:p>
        </w:tc>
        <w:tc>
          <w:tcPr>
            <w:tcW w:w="2568" w:type="dxa"/>
          </w:tcPr>
          <w:p w14:paraId="30FE1233" w14:textId="77777777" w:rsidR="00B76403" w:rsidRPr="004E251C" w:rsidRDefault="00B76403" w:rsidP="003F0067">
            <w:pPr>
              <w:bidi w:val="0"/>
              <w:jc w:val="both"/>
              <w:rPr>
                <w:sz w:val="24"/>
                <w:szCs w:val="24"/>
                <w:lang w:bidi="ar-KW"/>
              </w:rPr>
            </w:pPr>
            <w:r w:rsidRPr="004E251C">
              <w:rPr>
                <w:sz w:val="24"/>
                <w:szCs w:val="24"/>
                <w:lang w:bidi="ar-KW"/>
              </w:rPr>
              <w:t>≥ 73 and &lt; 76.99</w:t>
            </w:r>
          </w:p>
        </w:tc>
      </w:tr>
      <w:tr w:rsidR="00B76403" w14:paraId="2F201253" w14:textId="77777777" w:rsidTr="00C7420D">
        <w:trPr>
          <w:trHeight w:val="425"/>
        </w:trPr>
        <w:tc>
          <w:tcPr>
            <w:tcW w:w="1405" w:type="dxa"/>
          </w:tcPr>
          <w:p w14:paraId="73F5BC1A" w14:textId="77777777" w:rsidR="00B76403" w:rsidRPr="0083601F" w:rsidRDefault="00B76403" w:rsidP="00D64ED4">
            <w:pPr>
              <w:bidi w:val="0"/>
              <w:ind w:left="330"/>
              <w:rPr>
                <w:sz w:val="24"/>
                <w:szCs w:val="24"/>
                <w:lang w:bidi="ar-KW"/>
              </w:rPr>
            </w:pPr>
            <w:r w:rsidRPr="0083601F">
              <w:rPr>
                <w:sz w:val="24"/>
                <w:szCs w:val="24"/>
                <w:lang w:bidi="ar-KW"/>
              </w:rPr>
              <w:t>C-</w:t>
            </w:r>
          </w:p>
        </w:tc>
        <w:tc>
          <w:tcPr>
            <w:tcW w:w="2568" w:type="dxa"/>
          </w:tcPr>
          <w:p w14:paraId="353E3911" w14:textId="77777777" w:rsidR="00B76403" w:rsidRPr="004E251C" w:rsidRDefault="00B76403" w:rsidP="003F0067">
            <w:pPr>
              <w:bidi w:val="0"/>
              <w:jc w:val="both"/>
              <w:rPr>
                <w:sz w:val="24"/>
                <w:szCs w:val="24"/>
                <w:lang w:bidi="ar-KW"/>
              </w:rPr>
            </w:pPr>
            <w:r w:rsidRPr="004E251C">
              <w:rPr>
                <w:sz w:val="24"/>
                <w:szCs w:val="24"/>
                <w:lang w:bidi="ar-KW"/>
              </w:rPr>
              <w:t>≥ 70 and &lt; 72.99</w:t>
            </w:r>
          </w:p>
        </w:tc>
      </w:tr>
      <w:tr w:rsidR="00B76403" w14:paraId="4CA08B3B" w14:textId="77777777" w:rsidTr="00C7420D">
        <w:trPr>
          <w:trHeight w:val="449"/>
        </w:trPr>
        <w:tc>
          <w:tcPr>
            <w:tcW w:w="1405" w:type="dxa"/>
          </w:tcPr>
          <w:p w14:paraId="7C6BC920" w14:textId="77777777" w:rsidR="00B76403" w:rsidRPr="0083601F" w:rsidRDefault="00B76403" w:rsidP="00D64ED4">
            <w:pPr>
              <w:bidi w:val="0"/>
              <w:ind w:left="330"/>
              <w:rPr>
                <w:sz w:val="24"/>
                <w:szCs w:val="24"/>
                <w:lang w:bidi="ar-KW"/>
              </w:rPr>
            </w:pPr>
            <w:r w:rsidRPr="0083601F">
              <w:rPr>
                <w:sz w:val="24"/>
                <w:szCs w:val="24"/>
                <w:lang w:bidi="ar-KW"/>
              </w:rPr>
              <w:t>D+</w:t>
            </w:r>
          </w:p>
        </w:tc>
        <w:tc>
          <w:tcPr>
            <w:tcW w:w="2568" w:type="dxa"/>
          </w:tcPr>
          <w:p w14:paraId="4E0FBBB2" w14:textId="77777777" w:rsidR="00B76403" w:rsidRPr="004E251C" w:rsidRDefault="00B76403" w:rsidP="003F0067">
            <w:pPr>
              <w:bidi w:val="0"/>
              <w:jc w:val="both"/>
              <w:rPr>
                <w:sz w:val="24"/>
                <w:szCs w:val="24"/>
                <w:lang w:bidi="ar-KW"/>
              </w:rPr>
            </w:pPr>
            <w:r w:rsidRPr="004E251C">
              <w:rPr>
                <w:sz w:val="24"/>
                <w:szCs w:val="24"/>
                <w:lang w:bidi="ar-KW"/>
              </w:rPr>
              <w:t>≥ 65 and &lt; 69.99</w:t>
            </w:r>
          </w:p>
        </w:tc>
      </w:tr>
      <w:tr w:rsidR="00B76403" w14:paraId="52E229EC" w14:textId="77777777" w:rsidTr="00C7420D">
        <w:trPr>
          <w:trHeight w:val="425"/>
        </w:trPr>
        <w:tc>
          <w:tcPr>
            <w:tcW w:w="1405" w:type="dxa"/>
          </w:tcPr>
          <w:p w14:paraId="460A4208" w14:textId="77777777" w:rsidR="00B76403" w:rsidRPr="0083601F" w:rsidRDefault="00B76403" w:rsidP="00D64ED4">
            <w:pPr>
              <w:bidi w:val="0"/>
              <w:ind w:left="330"/>
              <w:rPr>
                <w:sz w:val="24"/>
                <w:szCs w:val="24"/>
                <w:lang w:bidi="ar-KW"/>
              </w:rPr>
            </w:pPr>
            <w:r w:rsidRPr="0083601F">
              <w:rPr>
                <w:sz w:val="24"/>
                <w:szCs w:val="24"/>
                <w:lang w:bidi="ar-KW"/>
              </w:rPr>
              <w:t>D</w:t>
            </w:r>
          </w:p>
        </w:tc>
        <w:tc>
          <w:tcPr>
            <w:tcW w:w="2568" w:type="dxa"/>
          </w:tcPr>
          <w:p w14:paraId="12940074" w14:textId="77777777" w:rsidR="00B76403" w:rsidRPr="004E251C" w:rsidRDefault="00B76403" w:rsidP="003F0067">
            <w:pPr>
              <w:bidi w:val="0"/>
              <w:jc w:val="both"/>
              <w:rPr>
                <w:sz w:val="24"/>
                <w:szCs w:val="24"/>
                <w:lang w:bidi="ar-KW"/>
              </w:rPr>
            </w:pPr>
            <w:r w:rsidRPr="004E251C">
              <w:rPr>
                <w:sz w:val="24"/>
                <w:szCs w:val="24"/>
                <w:lang w:bidi="ar-KW"/>
              </w:rPr>
              <w:t>≥ 60 and &lt; 64.99</w:t>
            </w:r>
          </w:p>
        </w:tc>
      </w:tr>
      <w:tr w:rsidR="00B76403" w14:paraId="4C7DFEA3" w14:textId="77777777" w:rsidTr="00C7420D">
        <w:trPr>
          <w:trHeight w:val="449"/>
        </w:trPr>
        <w:tc>
          <w:tcPr>
            <w:tcW w:w="1405" w:type="dxa"/>
          </w:tcPr>
          <w:p w14:paraId="496F1D06" w14:textId="77777777" w:rsidR="00B76403" w:rsidRPr="0083601F" w:rsidRDefault="00B76403" w:rsidP="00D64ED4">
            <w:pPr>
              <w:bidi w:val="0"/>
              <w:ind w:left="330"/>
              <w:rPr>
                <w:sz w:val="24"/>
                <w:szCs w:val="24"/>
                <w:lang w:bidi="ar-KW"/>
              </w:rPr>
            </w:pPr>
            <w:r w:rsidRPr="0083601F">
              <w:rPr>
                <w:sz w:val="24"/>
                <w:szCs w:val="24"/>
                <w:lang w:bidi="ar-KW"/>
              </w:rPr>
              <w:t>F</w:t>
            </w:r>
          </w:p>
        </w:tc>
        <w:tc>
          <w:tcPr>
            <w:tcW w:w="2568" w:type="dxa"/>
          </w:tcPr>
          <w:p w14:paraId="46B9444C" w14:textId="71EB6044" w:rsidR="00B76403" w:rsidRPr="004E251C" w:rsidRDefault="00B76403" w:rsidP="003F0067">
            <w:pPr>
              <w:bidi w:val="0"/>
              <w:jc w:val="both"/>
              <w:rPr>
                <w:sz w:val="24"/>
                <w:szCs w:val="24"/>
                <w:lang w:bidi="ar-KW"/>
              </w:rPr>
            </w:pPr>
            <w:r w:rsidRPr="004E251C">
              <w:rPr>
                <w:sz w:val="24"/>
                <w:szCs w:val="24"/>
                <w:lang w:bidi="ar-KW"/>
              </w:rPr>
              <w:t xml:space="preserve">&lt; </w:t>
            </w:r>
            <w:r w:rsidR="00E55AAD">
              <w:rPr>
                <w:sz w:val="24"/>
                <w:szCs w:val="24"/>
                <w:lang w:bidi="ar-KW"/>
              </w:rPr>
              <w:t>59.9999</w:t>
            </w:r>
          </w:p>
        </w:tc>
      </w:tr>
    </w:tbl>
    <w:p w14:paraId="189E83B1" w14:textId="77777777" w:rsidR="00B76403" w:rsidRDefault="00B76403" w:rsidP="00B76403">
      <w:pPr>
        <w:bidi w:val="0"/>
        <w:spacing w:after="0"/>
        <w:jc w:val="both"/>
        <w:rPr>
          <w:lang w:bidi="ar-KW"/>
        </w:rPr>
      </w:pPr>
    </w:p>
    <w:p w14:paraId="142ED3ED" w14:textId="77777777" w:rsidR="00B76403" w:rsidRDefault="00B76403" w:rsidP="00B76403">
      <w:pPr>
        <w:pStyle w:val="ListParagraph"/>
        <w:numPr>
          <w:ilvl w:val="0"/>
          <w:numId w:val="3"/>
        </w:numPr>
        <w:bidi w:val="0"/>
        <w:spacing w:after="200" w:line="276" w:lineRule="auto"/>
        <w:ind w:left="360"/>
      </w:pPr>
      <w:r>
        <w:t xml:space="preserve">These </w:t>
      </w:r>
      <w:r w:rsidRPr="005376A9">
        <w:rPr>
          <w:b/>
        </w:rPr>
        <w:t>cut-offs are firm</w:t>
      </w:r>
      <w:r>
        <w:t xml:space="preserve"> (i.e. a 79.999% is a C+ and NOT a B-).</w:t>
      </w:r>
    </w:p>
    <w:p w14:paraId="12FCE954" w14:textId="3F618B72" w:rsidR="00D64ED4" w:rsidRDefault="00663180" w:rsidP="00D64ED4">
      <w:pPr>
        <w:pStyle w:val="ListParagraph"/>
        <w:numPr>
          <w:ilvl w:val="0"/>
          <w:numId w:val="3"/>
        </w:numPr>
        <w:bidi w:val="0"/>
        <w:spacing w:after="200" w:line="276" w:lineRule="auto"/>
        <w:ind w:left="360"/>
      </w:pPr>
      <w:r>
        <w:t xml:space="preserve">There is generally no curve. </w:t>
      </w:r>
      <w:r w:rsidR="00FA4BAB">
        <w:t>Final exam</w:t>
      </w:r>
      <w:r w:rsidR="00D64ED4">
        <w:t xml:space="preserve"> </w:t>
      </w:r>
      <w:r w:rsidR="00FA4BAB">
        <w:t>may</w:t>
      </w:r>
      <w:r w:rsidR="00D64ED4">
        <w:t xml:space="preserve"> be curved only if necessary, and if this is the case, the curve will be fairly and e</w:t>
      </w:r>
      <w:r>
        <w:t>qually applied to all students.</w:t>
      </w:r>
    </w:p>
    <w:p w14:paraId="6384EE88" w14:textId="77777777" w:rsidR="00B76403" w:rsidRDefault="00B76403" w:rsidP="00B76403">
      <w:pPr>
        <w:pStyle w:val="ListParagraph"/>
        <w:numPr>
          <w:ilvl w:val="0"/>
          <w:numId w:val="3"/>
        </w:numPr>
        <w:bidi w:val="0"/>
        <w:spacing w:after="200" w:line="276" w:lineRule="auto"/>
        <w:ind w:left="360"/>
      </w:pPr>
      <w:r w:rsidRPr="005376A9">
        <w:rPr>
          <w:b/>
        </w:rPr>
        <w:t>No extra credit</w:t>
      </w:r>
      <w:r>
        <w:t xml:space="preserve"> </w:t>
      </w:r>
      <w:r w:rsidRPr="006C17CF">
        <w:rPr>
          <w:b/>
        </w:rPr>
        <w:t>assignments</w:t>
      </w:r>
      <w:r>
        <w:t xml:space="preserve"> will be provided, as the current structure incorporates a good amount slack so that students can do well even if they miss a few things. Extra credit assignments are not fair for the students who have worked hard throughout the semester.</w:t>
      </w:r>
    </w:p>
    <w:p w14:paraId="40BCF001" w14:textId="77777777" w:rsidR="00B76403" w:rsidRDefault="00B76403" w:rsidP="00B76403">
      <w:pPr>
        <w:bidi w:val="0"/>
        <w:rPr>
          <w:lang w:bidi="ar-KW"/>
        </w:rPr>
      </w:pPr>
      <w:r>
        <w:rPr>
          <w:lang w:bidi="ar-KW"/>
        </w:rPr>
        <w:br w:type="page"/>
      </w:r>
    </w:p>
    <w:p w14:paraId="156B4DD2" w14:textId="77777777" w:rsidR="009655A3" w:rsidRDefault="009655A3" w:rsidP="00B76403">
      <w:pPr>
        <w:bidi w:val="0"/>
        <w:jc w:val="both"/>
        <w:rPr>
          <w:b/>
          <w:sz w:val="28"/>
          <w:szCs w:val="28"/>
          <w:lang w:bidi="ar-KW"/>
        </w:rPr>
      </w:pPr>
    </w:p>
    <w:p w14:paraId="6D16DE1E" w14:textId="77777777" w:rsidR="00AC1C2B" w:rsidRPr="004E251C" w:rsidRDefault="00AC1C2B" w:rsidP="00AC1C2B">
      <w:pPr>
        <w:bidi w:val="0"/>
        <w:jc w:val="both"/>
        <w:rPr>
          <w:b/>
          <w:sz w:val="28"/>
          <w:szCs w:val="28"/>
          <w:lang w:bidi="ar-KW"/>
        </w:rPr>
      </w:pPr>
      <w:r>
        <w:rPr>
          <w:b/>
          <w:sz w:val="28"/>
          <w:szCs w:val="28"/>
          <w:lang w:bidi="ar-KW"/>
        </w:rPr>
        <w:t>HOMEWORK &amp; QUIZZES</w:t>
      </w:r>
    </w:p>
    <w:p w14:paraId="215421E2" w14:textId="36AE38A5" w:rsidR="00AC1C2B" w:rsidRDefault="00AC1C2B" w:rsidP="00AC1C2B">
      <w:pPr>
        <w:bidi w:val="0"/>
        <w:rPr>
          <w:bCs/>
          <w:lang w:bidi="ar-KW"/>
        </w:rPr>
      </w:pPr>
      <w:r>
        <w:rPr>
          <w:b/>
          <w:lang w:bidi="ar-KW"/>
        </w:rPr>
        <w:t>Homework</w:t>
      </w:r>
      <w:r w:rsidR="00355E6A">
        <w:rPr>
          <w:bCs/>
          <w:lang w:bidi="ar-KW"/>
        </w:rPr>
        <w:t xml:space="preserve">. </w:t>
      </w:r>
      <w:r>
        <w:rPr>
          <w:bCs/>
          <w:lang w:bidi="ar-KW"/>
        </w:rPr>
        <w:t xml:space="preserve">There is a total of 6 assignments, </w:t>
      </w:r>
      <w:r w:rsidR="00355E6A">
        <w:rPr>
          <w:bCs/>
          <w:lang w:bidi="ar-KW"/>
        </w:rPr>
        <w:t>6</w:t>
      </w:r>
      <w:r>
        <w:rPr>
          <w:bCs/>
          <w:lang w:bidi="ar-KW"/>
        </w:rPr>
        <w:t xml:space="preserve"> points each. The lowest homework is dropped. In total homework makes up 30% of the grade. </w:t>
      </w:r>
    </w:p>
    <w:p w14:paraId="33A48DAE" w14:textId="67D5F3ED" w:rsidR="00AC1C2B" w:rsidRDefault="00AC1C2B" w:rsidP="00AC1C2B">
      <w:pPr>
        <w:bidi w:val="0"/>
        <w:rPr>
          <w:bCs/>
          <w:lang w:bidi="ar-KW"/>
        </w:rPr>
      </w:pPr>
      <w:r w:rsidRPr="00AB3BC0">
        <w:rPr>
          <w:bCs/>
          <w:lang w:bidi="ar-KW"/>
        </w:rPr>
        <w:t xml:space="preserve">Homework </w:t>
      </w:r>
      <w:r w:rsidR="00EE5DC0" w:rsidRPr="00AB3BC0">
        <w:rPr>
          <w:bCs/>
          <w:lang w:bidi="ar-KW"/>
        </w:rPr>
        <w:t>is</w:t>
      </w:r>
      <w:r w:rsidRPr="00AB3BC0">
        <w:rPr>
          <w:bCs/>
          <w:lang w:bidi="ar-KW"/>
        </w:rPr>
        <w:t xml:space="preserve"> to be done </w:t>
      </w:r>
      <w:r w:rsidRPr="003B28EA">
        <w:rPr>
          <w:bCs/>
          <w:u w:val="single"/>
          <w:lang w:bidi="ar-KW"/>
        </w:rPr>
        <w:t>INDIVIDUALLY</w:t>
      </w:r>
      <w:r>
        <w:rPr>
          <w:bCs/>
          <w:lang w:bidi="ar-KW"/>
        </w:rPr>
        <w:t xml:space="preserve">. Any sign of copying from other students is considered </w:t>
      </w:r>
      <w:r w:rsidRPr="003B28EA">
        <w:rPr>
          <w:bCs/>
          <w:u w:val="single"/>
          <w:lang w:bidi="ar-KW"/>
        </w:rPr>
        <w:t>cheating</w:t>
      </w:r>
      <w:r>
        <w:rPr>
          <w:bCs/>
          <w:lang w:bidi="ar-KW"/>
        </w:rPr>
        <w:t xml:space="preserve"> as per K</w:t>
      </w:r>
      <w:r w:rsidR="00FC0EC5">
        <w:rPr>
          <w:bCs/>
          <w:lang w:bidi="ar-KW"/>
        </w:rPr>
        <w:t xml:space="preserve">uwait </w:t>
      </w:r>
      <w:r>
        <w:rPr>
          <w:bCs/>
          <w:lang w:bidi="ar-KW"/>
        </w:rPr>
        <w:t>U</w:t>
      </w:r>
      <w:r w:rsidR="00FC0EC5">
        <w:rPr>
          <w:bCs/>
          <w:lang w:bidi="ar-KW"/>
        </w:rPr>
        <w:t>niversity</w:t>
      </w:r>
      <w:r>
        <w:rPr>
          <w:bCs/>
          <w:lang w:bidi="ar-KW"/>
        </w:rPr>
        <w:t xml:space="preserve"> rules and regulations and </w:t>
      </w:r>
      <w:r w:rsidRPr="003B28EA">
        <w:rPr>
          <w:bCs/>
          <w:u w:val="single"/>
          <w:lang w:bidi="ar-KW"/>
        </w:rPr>
        <w:t>will be given a 0</w:t>
      </w:r>
      <w:r>
        <w:rPr>
          <w:bCs/>
          <w:lang w:bidi="ar-KW"/>
        </w:rPr>
        <w:t>. Repeat offenders will fail the class. If you need help, seek it from the professor (via office hours, email, appointment) or from the TA.</w:t>
      </w:r>
    </w:p>
    <w:p w14:paraId="4ADC16FD" w14:textId="5EF96987" w:rsidR="00AC1C2B" w:rsidRDefault="00AC1C2B" w:rsidP="00AC1C2B">
      <w:pPr>
        <w:bidi w:val="0"/>
        <w:rPr>
          <w:bCs/>
          <w:lang w:bidi="ar-KW"/>
        </w:rPr>
      </w:pPr>
      <w:r w:rsidRPr="00740799">
        <w:rPr>
          <w:b/>
          <w:lang w:bidi="ar-KW"/>
        </w:rPr>
        <w:t>Quizzes</w:t>
      </w:r>
      <w:r>
        <w:rPr>
          <w:bCs/>
          <w:lang w:bidi="ar-KW"/>
        </w:rPr>
        <w:t xml:space="preserve"> will be given after each of the course modules, us</w:t>
      </w:r>
      <w:r w:rsidR="001E786D">
        <w:rPr>
          <w:bCs/>
          <w:lang w:bidi="ar-KW"/>
        </w:rPr>
        <w:t>ually</w:t>
      </w:r>
      <w:r>
        <w:rPr>
          <w:bCs/>
          <w:lang w:bidi="ar-KW"/>
        </w:rPr>
        <w:t xml:space="preserve"> in the following week.</w:t>
      </w:r>
      <w:r w:rsidRPr="00B42225">
        <w:rPr>
          <w:bCs/>
          <w:lang w:bidi="ar-KW"/>
        </w:rPr>
        <w:t xml:space="preserve"> </w:t>
      </w:r>
      <w:r>
        <w:rPr>
          <w:bCs/>
          <w:lang w:bidi="ar-KW"/>
        </w:rPr>
        <w:t xml:space="preserve">There is a total of 6 quizzes, </w:t>
      </w:r>
      <w:r w:rsidR="00355E6A">
        <w:rPr>
          <w:bCs/>
          <w:lang w:bidi="ar-KW"/>
        </w:rPr>
        <w:t>6</w:t>
      </w:r>
      <w:r>
        <w:rPr>
          <w:bCs/>
          <w:lang w:bidi="ar-KW"/>
        </w:rPr>
        <w:t xml:space="preserve"> points each. The quizzes are generally short 10-15 multiple choice </w:t>
      </w:r>
      <w:r w:rsidR="005500B1">
        <w:rPr>
          <w:bCs/>
          <w:lang w:bidi="ar-KW"/>
        </w:rPr>
        <w:t xml:space="preserve">or short answer </w:t>
      </w:r>
      <w:r>
        <w:rPr>
          <w:bCs/>
          <w:lang w:bidi="ar-KW"/>
        </w:rPr>
        <w:t xml:space="preserve">questions.  The lowest quiz score is dropped. In total quizzes makes up 30% of the grade. </w:t>
      </w:r>
    </w:p>
    <w:p w14:paraId="342FE20F" w14:textId="77777777" w:rsidR="00AC1C2B" w:rsidRDefault="00AC1C2B" w:rsidP="00AC1C2B">
      <w:pPr>
        <w:bidi w:val="0"/>
        <w:spacing w:after="0"/>
      </w:pPr>
      <w:r w:rsidRPr="00761506">
        <w:t xml:space="preserve">There are </w:t>
      </w:r>
      <w:r w:rsidRPr="000F4954">
        <w:rPr>
          <w:b/>
          <w:bCs/>
        </w:rPr>
        <w:t>NO MAKE-UPS</w:t>
      </w:r>
      <w:r w:rsidRPr="00761506">
        <w:t xml:space="preserve"> on missed </w:t>
      </w:r>
      <w:r>
        <w:t>Assignments</w:t>
      </w:r>
      <w:r w:rsidRPr="00761506">
        <w:t xml:space="preserve"> and/or Quizzes. Only under very </w:t>
      </w:r>
      <w:r>
        <w:t>specific</w:t>
      </w:r>
      <w:r w:rsidRPr="00761506">
        <w:t xml:space="preserve"> circumstances </w:t>
      </w:r>
      <w:r>
        <w:t>will a make-up be considered, assuming you have a university-approved excuse with proper documentation</w:t>
      </w:r>
      <w:r w:rsidRPr="00761506">
        <w:t>.</w:t>
      </w:r>
    </w:p>
    <w:p w14:paraId="2C002919" w14:textId="77777777" w:rsidR="00AC1C2B" w:rsidRDefault="00AC1C2B" w:rsidP="00AC1C2B">
      <w:pPr>
        <w:bidi w:val="0"/>
        <w:spacing w:after="0"/>
        <w:rPr>
          <w:lang w:bidi="ar-KW"/>
        </w:rPr>
      </w:pPr>
    </w:p>
    <w:p w14:paraId="1D358125" w14:textId="77777777" w:rsidR="00AC1C2B" w:rsidRPr="004E251C" w:rsidRDefault="00AC1C2B" w:rsidP="00AC1C2B">
      <w:pPr>
        <w:bidi w:val="0"/>
        <w:spacing w:after="0"/>
        <w:rPr>
          <w:b/>
          <w:bCs/>
          <w:sz w:val="28"/>
          <w:szCs w:val="28"/>
          <w:lang w:bidi="ar-KW"/>
        </w:rPr>
      </w:pPr>
      <w:r w:rsidRPr="004E251C">
        <w:rPr>
          <w:b/>
          <w:bCs/>
          <w:sz w:val="28"/>
          <w:szCs w:val="28"/>
          <w:lang w:bidi="ar-KW"/>
        </w:rPr>
        <w:t>ATTENDANCE &amp; CLASS PARTICIATION</w:t>
      </w:r>
    </w:p>
    <w:p w14:paraId="28A832D9" w14:textId="77777777" w:rsidR="00AC1C2B" w:rsidRDefault="00AC1C2B" w:rsidP="00AC1C2B">
      <w:pPr>
        <w:bidi w:val="0"/>
        <w:spacing w:after="0"/>
        <w:rPr>
          <w:b/>
          <w:bCs/>
          <w:lang w:bidi="ar-KW"/>
        </w:rPr>
      </w:pPr>
    </w:p>
    <w:p w14:paraId="509DD4D8" w14:textId="77777777" w:rsidR="00021F28" w:rsidRDefault="00021F28" w:rsidP="00021F28">
      <w:pPr>
        <w:bidi w:val="0"/>
        <w:rPr>
          <w:lang w:bidi="ar-KW"/>
        </w:rPr>
      </w:pPr>
      <w:r>
        <w:rPr>
          <w:lang w:bidi="ar-KW"/>
        </w:rPr>
        <w:t>Every student in this course must also abide by the KU Policy on Attendance (published in the Student Guide, Chapter 3, Section 13). A copy of the student guide can be accessed online on:</w:t>
      </w:r>
    </w:p>
    <w:p w14:paraId="51FB4FDD" w14:textId="77777777" w:rsidR="00021F28" w:rsidRDefault="00021F28" w:rsidP="00021F28">
      <w:pPr>
        <w:bidi w:val="0"/>
        <w:spacing w:after="0"/>
        <w:rPr>
          <w:lang w:bidi="ar-KW"/>
        </w:rPr>
      </w:pPr>
      <w:r w:rsidRPr="00963EB3">
        <w:rPr>
          <w:lang w:bidi="ar-KW"/>
        </w:rPr>
        <w:t>http://www.kuniv.edu/cs/groups/ku/documents/ku_content/kuw055940.pdf</w:t>
      </w:r>
    </w:p>
    <w:p w14:paraId="2DEF4E5B" w14:textId="77777777" w:rsidR="00021F28" w:rsidRDefault="00021F28" w:rsidP="00021F28">
      <w:pPr>
        <w:bidi w:val="0"/>
        <w:spacing w:after="0"/>
        <w:rPr>
          <w:lang w:bidi="ar-KW"/>
        </w:rPr>
      </w:pPr>
    </w:p>
    <w:p w14:paraId="4FDB190B" w14:textId="5071845A" w:rsidR="00AC1C2B" w:rsidRDefault="00B11B0C" w:rsidP="00021F28">
      <w:pPr>
        <w:bidi w:val="0"/>
        <w:spacing w:after="0"/>
      </w:pPr>
      <w:r>
        <w:rPr>
          <w:lang w:bidi="ar-KW"/>
        </w:rPr>
        <w:t xml:space="preserve">Attendance is mandatory. </w:t>
      </w:r>
      <w:r w:rsidRPr="004145F3">
        <w:rPr>
          <w:b/>
          <w:bCs/>
          <w:lang w:bidi="ar-KW"/>
        </w:rPr>
        <w:t>It is not graded b</w:t>
      </w:r>
      <w:r w:rsidR="008F5692">
        <w:rPr>
          <w:b/>
          <w:bCs/>
          <w:lang w:bidi="ar-KW"/>
        </w:rPr>
        <w:t>ut</w:t>
      </w:r>
      <w:r w:rsidRPr="004145F3">
        <w:rPr>
          <w:b/>
          <w:bCs/>
          <w:lang w:bidi="ar-KW"/>
        </w:rPr>
        <w:t xml:space="preserve"> </w:t>
      </w:r>
      <w:r w:rsidR="00C40186">
        <w:rPr>
          <w:b/>
          <w:bCs/>
          <w:lang w:bidi="ar-KW"/>
        </w:rPr>
        <w:t>can result in an FA grade</w:t>
      </w:r>
      <w:r>
        <w:rPr>
          <w:lang w:bidi="ar-KW"/>
        </w:rPr>
        <w:t>. After three absences, the student received his 1</w:t>
      </w:r>
      <w:r w:rsidRPr="00B11B0C">
        <w:rPr>
          <w:vertAlign w:val="superscript"/>
          <w:lang w:bidi="ar-KW"/>
        </w:rPr>
        <w:t>st</w:t>
      </w:r>
      <w:r>
        <w:rPr>
          <w:lang w:bidi="ar-KW"/>
        </w:rPr>
        <w:t xml:space="preserve"> warning. After another 3, they receive a final warning. Any absences after that leads to </w:t>
      </w:r>
      <w:r w:rsidR="00C40186">
        <w:rPr>
          <w:lang w:bidi="ar-KW"/>
        </w:rPr>
        <w:t>FA grade</w:t>
      </w:r>
      <w:r>
        <w:rPr>
          <w:lang w:bidi="ar-KW"/>
        </w:rPr>
        <w:t>. Late attendance or leaving early counts as a half absence.</w:t>
      </w:r>
      <w:r w:rsidRPr="00B11B0C">
        <w:rPr>
          <w:lang w:bidi="ar-KW"/>
        </w:rPr>
        <w:t xml:space="preserve"> </w:t>
      </w:r>
      <w:r>
        <w:rPr>
          <w:lang w:bidi="ar-KW"/>
        </w:rPr>
        <w:t>You</w:t>
      </w:r>
      <w:r w:rsidR="004B7688">
        <w:rPr>
          <w:lang w:bidi="ar-KW"/>
        </w:rPr>
        <w:t xml:space="preserve"> must come to class prepared to take notes and participate, this includes bringing a notebook and/or tablet to take notes</w:t>
      </w:r>
      <w:r w:rsidR="004145F3">
        <w:rPr>
          <w:lang w:bidi="ar-KW"/>
        </w:rPr>
        <w:t>.</w:t>
      </w:r>
      <w:r w:rsidR="00AD4FCD">
        <w:rPr>
          <w:lang w:bidi="ar-KW"/>
        </w:rPr>
        <w:t xml:space="preserve"> </w:t>
      </w:r>
      <w:r w:rsidR="00AC1C2B" w:rsidRPr="00727AD4">
        <w:rPr>
          <w:b/>
          <w:bCs/>
        </w:rPr>
        <w:t xml:space="preserve">You are not allowed to take pictures </w:t>
      </w:r>
      <w:r>
        <w:rPr>
          <w:b/>
          <w:bCs/>
        </w:rPr>
        <w:t>during</w:t>
      </w:r>
      <w:r w:rsidR="00AC1C2B" w:rsidRPr="00727AD4">
        <w:rPr>
          <w:b/>
          <w:bCs/>
        </w:rPr>
        <w:t xml:space="preserve"> class.</w:t>
      </w:r>
      <w:r w:rsidR="00AC1C2B">
        <w:t xml:space="preserve"> </w:t>
      </w:r>
      <w:r w:rsidR="00AD4FCD">
        <w:t>You need to take your own notes, either on your laptop, or in a notebook.</w:t>
      </w:r>
    </w:p>
    <w:p w14:paraId="7620EBA7" w14:textId="77777777" w:rsidR="00AC1C2B" w:rsidRDefault="00AC1C2B" w:rsidP="00AC1C2B">
      <w:pPr>
        <w:bidi w:val="0"/>
        <w:spacing w:after="0"/>
        <w:rPr>
          <w:b/>
          <w:bCs/>
          <w:sz w:val="28"/>
          <w:szCs w:val="28"/>
          <w:lang w:bidi="ar-KW"/>
        </w:rPr>
      </w:pPr>
    </w:p>
    <w:p w14:paraId="67FD5E3A" w14:textId="77777777" w:rsidR="00AC1C2B" w:rsidRPr="004E251C" w:rsidRDefault="00AC1C2B" w:rsidP="00AC1C2B">
      <w:pPr>
        <w:bidi w:val="0"/>
        <w:spacing w:after="0"/>
        <w:rPr>
          <w:b/>
          <w:bCs/>
          <w:sz w:val="28"/>
          <w:szCs w:val="28"/>
          <w:lang w:bidi="ar-KW"/>
        </w:rPr>
      </w:pPr>
      <w:r w:rsidRPr="004E251C">
        <w:rPr>
          <w:b/>
          <w:bCs/>
          <w:sz w:val="28"/>
          <w:szCs w:val="28"/>
          <w:lang w:bidi="ar-KW"/>
        </w:rPr>
        <w:t>CHEATING &amp; PLAIGARISM</w:t>
      </w:r>
    </w:p>
    <w:p w14:paraId="7E14BAF2" w14:textId="15D554D5" w:rsidR="00AC1C2B" w:rsidRDefault="00AC1C2B" w:rsidP="00AC1C2B">
      <w:pPr>
        <w:bidi w:val="0"/>
        <w:spacing w:after="0"/>
        <w:rPr>
          <w:lang w:bidi="ar-KW"/>
        </w:rPr>
      </w:pPr>
    </w:p>
    <w:p w14:paraId="6CC7B365" w14:textId="02F6C24F" w:rsidR="00AC1C2B" w:rsidRDefault="00AC1C2B" w:rsidP="006063AA">
      <w:pPr>
        <w:bidi w:val="0"/>
        <w:spacing w:after="0"/>
      </w:pPr>
      <w:r w:rsidRPr="003B28EA">
        <w:rPr>
          <w:b/>
          <w:bCs/>
          <w:sz w:val="24"/>
          <w:szCs w:val="24"/>
          <w:lang w:bidi="ar-KW"/>
        </w:rPr>
        <w:t xml:space="preserve">I take cheating </w:t>
      </w:r>
      <w:r w:rsidRPr="003B28EA">
        <w:rPr>
          <w:b/>
          <w:bCs/>
          <w:sz w:val="24"/>
          <w:szCs w:val="24"/>
          <w:u w:val="single"/>
          <w:lang w:bidi="ar-KW"/>
        </w:rPr>
        <w:t>very</w:t>
      </w:r>
      <w:r w:rsidRPr="003B28EA">
        <w:rPr>
          <w:b/>
          <w:bCs/>
          <w:sz w:val="24"/>
          <w:szCs w:val="24"/>
          <w:lang w:bidi="ar-KW"/>
        </w:rPr>
        <w:t xml:space="preserve"> seriously.</w:t>
      </w:r>
      <w:r>
        <w:rPr>
          <w:lang w:bidi="ar-KW"/>
        </w:rPr>
        <w:t xml:space="preserve"> If I catch you cheating, I will make sure you suffer the full consequences of your decision to cheat</w:t>
      </w:r>
      <w:r w:rsidR="006063AA">
        <w:rPr>
          <w:lang w:bidi="ar-KW"/>
        </w:rPr>
        <w:t xml:space="preserve">. </w:t>
      </w:r>
      <w:r>
        <w:t>Cheating includes (but not limited to): using unauthorized notes during the examination, using unauthorized devices during the examination, communicating with anyone besides instructor or exam proctor, looking at another student's work during the examination, and copying another student’s homework.</w:t>
      </w:r>
    </w:p>
    <w:p w14:paraId="443A173D" w14:textId="77777777" w:rsidR="00AC1C2B" w:rsidRDefault="00AC1C2B" w:rsidP="00AC1C2B">
      <w:pPr>
        <w:bidi w:val="0"/>
        <w:spacing w:after="0"/>
      </w:pPr>
    </w:p>
    <w:p w14:paraId="50D143A4" w14:textId="69381845" w:rsidR="00AC1C2B" w:rsidRDefault="00AC1C2B" w:rsidP="006063AA">
      <w:pPr>
        <w:bidi w:val="0"/>
        <w:spacing w:after="0"/>
        <w:rPr>
          <w:lang w:bidi="ar-KW"/>
        </w:rPr>
      </w:pPr>
      <w:r>
        <w:rPr>
          <w:lang w:bidi="ar-KW"/>
        </w:rPr>
        <w:t>Every</w:t>
      </w:r>
      <w:r w:rsidRPr="009F6825">
        <w:rPr>
          <w:lang w:bidi="ar-KW"/>
        </w:rPr>
        <w:t xml:space="preserve"> student in this course </w:t>
      </w:r>
      <w:r>
        <w:rPr>
          <w:lang w:bidi="ar-KW"/>
        </w:rPr>
        <w:t>must</w:t>
      </w:r>
      <w:r w:rsidRPr="009F6825">
        <w:rPr>
          <w:lang w:bidi="ar-KW"/>
        </w:rPr>
        <w:t xml:space="preserve"> abide by the </w:t>
      </w:r>
      <w:r>
        <w:rPr>
          <w:lang w:bidi="ar-KW"/>
        </w:rPr>
        <w:t>Kuwait University Policy on Cheating and Plagiarism (published in the Student Guide, Chapter 3, Section 2). A copy of the student guide can be accessed online on:</w:t>
      </w:r>
      <w:r w:rsidR="006063AA">
        <w:rPr>
          <w:lang w:bidi="ar-KW"/>
        </w:rPr>
        <w:t xml:space="preserve"> </w:t>
      </w:r>
      <w:r w:rsidRPr="00963EB3">
        <w:rPr>
          <w:lang w:bidi="ar-KW"/>
        </w:rPr>
        <w:t>http://www.kuniv.edu/cs/groups/ku/documents/ku_content/kuw055940.pdf</w:t>
      </w:r>
    </w:p>
    <w:p w14:paraId="071CC65E" w14:textId="77777777" w:rsidR="00AC1C2B" w:rsidRDefault="00AC1C2B" w:rsidP="00AC1C2B">
      <w:pPr>
        <w:bidi w:val="0"/>
        <w:spacing w:after="0"/>
        <w:rPr>
          <w:lang w:bidi="ar-KW"/>
        </w:rPr>
      </w:pPr>
    </w:p>
    <w:p w14:paraId="567506B6" w14:textId="0244FB88" w:rsidR="00021F28" w:rsidRDefault="00021F28">
      <w:pPr>
        <w:bidi w:val="0"/>
        <w:rPr>
          <w:lang w:bidi="ar-KW"/>
        </w:rPr>
      </w:pPr>
      <w:r>
        <w:rPr>
          <w:lang w:bidi="ar-KW"/>
        </w:rPr>
        <w:br w:type="page"/>
      </w:r>
    </w:p>
    <w:p w14:paraId="474CD94C" w14:textId="77777777" w:rsidR="00FA5B9A" w:rsidRDefault="00FA5B9A" w:rsidP="00063857">
      <w:pPr>
        <w:bidi w:val="0"/>
        <w:spacing w:after="0"/>
        <w:jc w:val="both"/>
        <w:rPr>
          <w:b/>
          <w:sz w:val="28"/>
          <w:szCs w:val="28"/>
          <w:lang w:bidi="ar-KW"/>
        </w:rPr>
      </w:pPr>
    </w:p>
    <w:p w14:paraId="27B6306C" w14:textId="66EABAA2" w:rsidR="00B846F3" w:rsidRPr="006063AA" w:rsidRDefault="00290A11" w:rsidP="00B846F3">
      <w:pPr>
        <w:bidi w:val="0"/>
        <w:spacing w:after="0"/>
        <w:rPr>
          <w:rStyle w:val="fontstyle01"/>
          <w:sz w:val="24"/>
          <w:szCs w:val="24"/>
        </w:rPr>
      </w:pPr>
      <w:r w:rsidRPr="006063AA">
        <w:rPr>
          <w:rStyle w:val="fontstyle01"/>
          <w:sz w:val="24"/>
          <w:szCs w:val="24"/>
        </w:rPr>
        <w:t xml:space="preserve">APPENDIX: </w:t>
      </w:r>
      <w:r w:rsidR="003664C9" w:rsidRPr="006063AA">
        <w:rPr>
          <w:rStyle w:val="fontstyle01"/>
          <w:sz w:val="24"/>
          <w:szCs w:val="24"/>
        </w:rPr>
        <w:t>CBA’S</w:t>
      </w:r>
      <w:r w:rsidR="00B846F3" w:rsidRPr="006063AA">
        <w:rPr>
          <w:rStyle w:val="fontstyle01"/>
          <w:sz w:val="24"/>
          <w:szCs w:val="24"/>
        </w:rPr>
        <w:t xml:space="preserve"> VISION, MISSION &amp; LEARNING OBJECTIVES</w:t>
      </w:r>
    </w:p>
    <w:p w14:paraId="0531F7A9" w14:textId="77777777" w:rsidR="003664C9" w:rsidRPr="006063AA" w:rsidRDefault="003664C9" w:rsidP="00B846F3">
      <w:pPr>
        <w:bidi w:val="0"/>
        <w:spacing w:after="0"/>
        <w:rPr>
          <w:rStyle w:val="fontstyle01"/>
          <w:sz w:val="24"/>
          <w:szCs w:val="24"/>
        </w:rPr>
      </w:pPr>
    </w:p>
    <w:p w14:paraId="763A1CD8" w14:textId="52B5029C" w:rsidR="00B846F3" w:rsidRPr="006063AA" w:rsidRDefault="00B846F3" w:rsidP="003664C9">
      <w:pPr>
        <w:bidi w:val="0"/>
        <w:spacing w:after="0"/>
        <w:rPr>
          <w:rStyle w:val="fontstyle21"/>
          <w:sz w:val="20"/>
          <w:szCs w:val="20"/>
        </w:rPr>
      </w:pPr>
      <w:r w:rsidRPr="006063AA">
        <w:rPr>
          <w:rStyle w:val="fontstyle01"/>
          <w:b w:val="0"/>
          <w:bCs w:val="0"/>
          <w:sz w:val="24"/>
          <w:szCs w:val="24"/>
        </w:rPr>
        <w:t>CBA Vision:</w:t>
      </w:r>
      <w:r w:rsidRPr="006063AA">
        <w:rPr>
          <w:rStyle w:val="fontstyle01"/>
          <w:b w:val="0"/>
          <w:bCs w:val="0"/>
          <w:sz w:val="24"/>
          <w:szCs w:val="24"/>
        </w:rPr>
        <w:br/>
      </w:r>
      <w:r w:rsidRPr="006063AA">
        <w:rPr>
          <w:rStyle w:val="fontstyle21"/>
          <w:sz w:val="20"/>
          <w:szCs w:val="20"/>
        </w:rPr>
        <w:t>To be the leading provider of quality business education in the region.</w:t>
      </w:r>
    </w:p>
    <w:p w14:paraId="759A526A" w14:textId="60B5BC55" w:rsidR="00B846F3" w:rsidRPr="006063AA" w:rsidRDefault="00B846F3" w:rsidP="00B846F3">
      <w:pPr>
        <w:bidi w:val="0"/>
        <w:spacing w:after="0"/>
        <w:rPr>
          <w:rStyle w:val="fontstyle21"/>
          <w:sz w:val="20"/>
          <w:szCs w:val="20"/>
        </w:rPr>
      </w:pPr>
      <w:r w:rsidRPr="006063AA">
        <w:rPr>
          <w:rFonts w:ascii="Calibri" w:hAnsi="Calibri" w:cs="Calibri"/>
          <w:b/>
          <w:bCs/>
          <w:color w:val="000000"/>
          <w:sz w:val="18"/>
          <w:szCs w:val="18"/>
        </w:rPr>
        <w:br/>
      </w:r>
      <w:r w:rsidRPr="006063AA">
        <w:rPr>
          <w:rStyle w:val="fontstyle01"/>
          <w:b w:val="0"/>
          <w:bCs w:val="0"/>
          <w:sz w:val="24"/>
          <w:szCs w:val="24"/>
        </w:rPr>
        <w:t>CBA Mission:</w:t>
      </w:r>
      <w:r w:rsidRPr="006063AA">
        <w:rPr>
          <w:rFonts w:ascii="Calibri" w:hAnsi="Calibri" w:cs="Calibri"/>
          <w:b/>
          <w:bCs/>
          <w:color w:val="000000"/>
          <w:sz w:val="24"/>
          <w:szCs w:val="24"/>
        </w:rPr>
        <w:br/>
      </w:r>
      <w:r w:rsidRPr="006063AA">
        <w:rPr>
          <w:rStyle w:val="fontstyle21"/>
          <w:sz w:val="20"/>
          <w:szCs w:val="20"/>
        </w:rPr>
        <w:t>As part of Kuwait University, the leading national institution of higher education, the College of</w:t>
      </w:r>
      <w:r w:rsidR="003664C9" w:rsidRPr="006063AA">
        <w:rPr>
          <w:rStyle w:val="fontstyle21"/>
          <w:sz w:val="20"/>
          <w:szCs w:val="20"/>
        </w:rPr>
        <w:t xml:space="preserve"> </w:t>
      </w:r>
      <w:r w:rsidRPr="006063AA">
        <w:rPr>
          <w:rStyle w:val="fontstyle21"/>
          <w:sz w:val="20"/>
          <w:szCs w:val="20"/>
        </w:rPr>
        <w:t>Business Administration is committed to providing quality business education, engaging in research</w:t>
      </w:r>
      <w:r w:rsidR="003664C9" w:rsidRPr="006063AA">
        <w:rPr>
          <w:rStyle w:val="fontstyle21"/>
          <w:sz w:val="20"/>
          <w:szCs w:val="20"/>
        </w:rPr>
        <w:t xml:space="preserve"> </w:t>
      </w:r>
      <w:r w:rsidRPr="006063AA">
        <w:rPr>
          <w:rStyle w:val="fontstyle21"/>
          <w:sz w:val="20"/>
          <w:szCs w:val="20"/>
        </w:rPr>
        <w:t>and community services to contribute to the socio-economic development of the country.</w:t>
      </w:r>
    </w:p>
    <w:p w14:paraId="26F8F8DF" w14:textId="77777777" w:rsidR="00513C73" w:rsidRPr="006063AA" w:rsidRDefault="00B846F3" w:rsidP="00B846F3">
      <w:pPr>
        <w:bidi w:val="0"/>
        <w:spacing w:after="0"/>
        <w:rPr>
          <w:rStyle w:val="fontstyle21"/>
          <w:sz w:val="20"/>
          <w:szCs w:val="20"/>
        </w:rPr>
      </w:pPr>
      <w:r w:rsidRPr="006063AA">
        <w:rPr>
          <w:rFonts w:ascii="Calibri" w:hAnsi="Calibri" w:cs="Calibri"/>
          <w:color w:val="000000"/>
          <w:sz w:val="18"/>
          <w:szCs w:val="18"/>
        </w:rPr>
        <w:br/>
      </w:r>
      <w:r w:rsidRPr="006063AA">
        <w:rPr>
          <w:rStyle w:val="fontstyle01"/>
          <w:b w:val="0"/>
          <w:bCs w:val="0"/>
          <w:sz w:val="24"/>
          <w:szCs w:val="24"/>
        </w:rPr>
        <w:t>Undergraduate Program Learning Goals:</w:t>
      </w:r>
      <w:r w:rsidRPr="006063AA">
        <w:rPr>
          <w:rFonts w:ascii="Calibri" w:hAnsi="Calibri" w:cs="Calibri"/>
          <w:b/>
          <w:bCs/>
          <w:color w:val="000000"/>
          <w:sz w:val="24"/>
          <w:szCs w:val="24"/>
        </w:rPr>
        <w:br/>
      </w:r>
      <w:r w:rsidRPr="006063AA">
        <w:rPr>
          <w:rStyle w:val="fontstyle01"/>
          <w:sz w:val="20"/>
          <w:szCs w:val="20"/>
        </w:rPr>
        <w:t xml:space="preserve">LG1. Ethical Skills: </w:t>
      </w:r>
      <w:r w:rsidRPr="006063AA">
        <w:rPr>
          <w:rStyle w:val="fontstyle21"/>
          <w:sz w:val="20"/>
          <w:szCs w:val="20"/>
        </w:rPr>
        <w:t>A CBA graduate shall be able to recognize ethical issues present in business environment,</w:t>
      </w:r>
      <w:r w:rsidR="00513C73" w:rsidRPr="006063AA">
        <w:rPr>
          <w:rStyle w:val="fontstyle21"/>
          <w:sz w:val="20"/>
          <w:szCs w:val="20"/>
        </w:rPr>
        <w:t xml:space="preserve"> </w:t>
      </w:r>
      <w:r w:rsidRPr="006063AA">
        <w:rPr>
          <w:rStyle w:val="fontstyle21"/>
          <w:sz w:val="20"/>
          <w:szCs w:val="20"/>
        </w:rPr>
        <w:t>analyze the tradeoffs between different ethical perspectives, and make a well-supported ethical decision.</w:t>
      </w:r>
    </w:p>
    <w:p w14:paraId="6E4404A5" w14:textId="727FAC11" w:rsidR="00B846F3" w:rsidRPr="006063AA" w:rsidRDefault="00B846F3" w:rsidP="00513C73">
      <w:pPr>
        <w:bidi w:val="0"/>
        <w:spacing w:after="0"/>
        <w:ind w:left="360"/>
        <w:rPr>
          <w:rStyle w:val="fontstyle01"/>
          <w:sz w:val="20"/>
          <w:szCs w:val="20"/>
        </w:rPr>
      </w:pPr>
      <w:r w:rsidRPr="006063AA">
        <w:rPr>
          <w:rStyle w:val="fontstyle21"/>
          <w:sz w:val="20"/>
          <w:szCs w:val="20"/>
        </w:rPr>
        <w:t>1.1. Identify the ethical dimensions of a business decision.</w:t>
      </w:r>
      <w:r w:rsidRPr="006063AA">
        <w:rPr>
          <w:rFonts w:ascii="Calibri" w:hAnsi="Calibri" w:cs="Calibri"/>
          <w:color w:val="000000"/>
          <w:sz w:val="18"/>
          <w:szCs w:val="18"/>
        </w:rPr>
        <w:br/>
      </w:r>
      <w:r w:rsidRPr="006063AA">
        <w:rPr>
          <w:rStyle w:val="fontstyle21"/>
          <w:sz w:val="20"/>
          <w:szCs w:val="20"/>
        </w:rPr>
        <w:t>1.2. Recognize and analyze the tradeoffs created by application of competing ethical perspectives.</w:t>
      </w:r>
      <w:r w:rsidRPr="006063AA">
        <w:rPr>
          <w:rFonts w:ascii="Calibri" w:hAnsi="Calibri" w:cs="Calibri"/>
          <w:color w:val="000000"/>
          <w:sz w:val="18"/>
          <w:szCs w:val="18"/>
        </w:rPr>
        <w:br/>
      </w:r>
      <w:r w:rsidRPr="006063AA">
        <w:rPr>
          <w:rStyle w:val="fontstyle21"/>
          <w:sz w:val="20"/>
          <w:szCs w:val="20"/>
        </w:rPr>
        <w:t>1.3. Formulate and defend a well-supported recommendation for the resolution of an ethical issue.</w:t>
      </w:r>
      <w:r w:rsidRPr="006063AA">
        <w:rPr>
          <w:rFonts w:ascii="Calibri" w:hAnsi="Calibri" w:cs="Calibri"/>
          <w:color w:val="000000"/>
          <w:sz w:val="18"/>
          <w:szCs w:val="18"/>
        </w:rPr>
        <w:br/>
      </w:r>
    </w:p>
    <w:p w14:paraId="31DCBBC4" w14:textId="3F4A2233" w:rsidR="00B846F3" w:rsidRPr="006063AA" w:rsidRDefault="00B846F3" w:rsidP="00B846F3">
      <w:pPr>
        <w:bidi w:val="0"/>
        <w:spacing w:after="0"/>
        <w:rPr>
          <w:rStyle w:val="fontstyle21"/>
          <w:sz w:val="20"/>
          <w:szCs w:val="20"/>
        </w:rPr>
      </w:pPr>
      <w:r w:rsidRPr="006063AA">
        <w:rPr>
          <w:rStyle w:val="fontstyle01"/>
          <w:sz w:val="20"/>
          <w:szCs w:val="20"/>
        </w:rPr>
        <w:t xml:space="preserve">LG2. Decision Making Skills: </w:t>
      </w:r>
      <w:r w:rsidRPr="006063AA">
        <w:rPr>
          <w:rStyle w:val="fontstyle21"/>
          <w:sz w:val="20"/>
          <w:szCs w:val="20"/>
        </w:rPr>
        <w:t>A CBA graduate shall be able to recognize the extent of the implications of</w:t>
      </w:r>
      <w:r w:rsidR="003664C9" w:rsidRPr="006063AA">
        <w:rPr>
          <w:rStyle w:val="fontstyle21"/>
          <w:sz w:val="20"/>
          <w:szCs w:val="20"/>
        </w:rPr>
        <w:t xml:space="preserve"> </w:t>
      </w:r>
      <w:r w:rsidRPr="006063AA">
        <w:rPr>
          <w:rStyle w:val="fontstyle21"/>
          <w:sz w:val="20"/>
          <w:szCs w:val="20"/>
        </w:rPr>
        <w:t>business decisions, evaluate different proposals based on available facts, and make a well-supported</w:t>
      </w:r>
      <w:r w:rsidR="003664C9" w:rsidRPr="006063AA">
        <w:rPr>
          <w:rStyle w:val="fontstyle21"/>
          <w:sz w:val="20"/>
          <w:szCs w:val="20"/>
        </w:rPr>
        <w:t xml:space="preserve"> </w:t>
      </w:r>
      <w:r w:rsidRPr="006063AA">
        <w:rPr>
          <w:rStyle w:val="fontstyle21"/>
          <w:sz w:val="20"/>
          <w:szCs w:val="20"/>
        </w:rPr>
        <w:t>business decision.</w:t>
      </w:r>
    </w:p>
    <w:p w14:paraId="3AEF29BA" w14:textId="36292414" w:rsidR="00B846F3" w:rsidRPr="006063AA" w:rsidRDefault="00B846F3" w:rsidP="00815A7A">
      <w:pPr>
        <w:bidi w:val="0"/>
        <w:spacing w:after="0"/>
        <w:ind w:left="360"/>
        <w:rPr>
          <w:rStyle w:val="fontstyle01"/>
          <w:sz w:val="20"/>
          <w:szCs w:val="20"/>
        </w:rPr>
      </w:pPr>
      <w:r w:rsidRPr="006063AA">
        <w:rPr>
          <w:rStyle w:val="fontstyle21"/>
          <w:sz w:val="20"/>
          <w:szCs w:val="20"/>
        </w:rPr>
        <w:t>2.1. Recognize the implications of a proposed business decision from a variety of diverse, internal and</w:t>
      </w:r>
      <w:r w:rsidR="003664C9" w:rsidRPr="006063AA">
        <w:rPr>
          <w:rStyle w:val="fontstyle21"/>
          <w:sz w:val="20"/>
          <w:szCs w:val="20"/>
        </w:rPr>
        <w:t xml:space="preserve"> </w:t>
      </w:r>
      <w:r w:rsidRPr="006063AA">
        <w:rPr>
          <w:rStyle w:val="fontstyle21"/>
          <w:sz w:val="20"/>
          <w:szCs w:val="20"/>
        </w:rPr>
        <w:t>external, stakeholder perspectives.</w:t>
      </w:r>
      <w:r w:rsidRPr="006063AA">
        <w:rPr>
          <w:rFonts w:ascii="Calibri" w:hAnsi="Calibri" w:cs="Calibri"/>
          <w:color w:val="000000"/>
          <w:sz w:val="18"/>
          <w:szCs w:val="18"/>
        </w:rPr>
        <w:br/>
      </w:r>
      <w:r w:rsidRPr="006063AA">
        <w:rPr>
          <w:rStyle w:val="fontstyle21"/>
          <w:sz w:val="20"/>
          <w:szCs w:val="20"/>
        </w:rPr>
        <w:t xml:space="preserve">2.2. Evaluate the integrity of the supporting evidence and </w:t>
      </w:r>
      <w:r w:rsidR="00513C73" w:rsidRPr="006063AA">
        <w:rPr>
          <w:rStyle w:val="fontstyle21"/>
          <w:sz w:val="20"/>
          <w:szCs w:val="20"/>
        </w:rPr>
        <w:t>data for a given decision</w:t>
      </w:r>
      <w:r w:rsidRPr="006063AA">
        <w:rPr>
          <w:rFonts w:ascii="Calibri" w:hAnsi="Calibri" w:cs="Calibri"/>
          <w:color w:val="000000"/>
          <w:sz w:val="18"/>
          <w:szCs w:val="18"/>
        </w:rPr>
        <w:br/>
      </w:r>
      <w:r w:rsidRPr="006063AA">
        <w:rPr>
          <w:rStyle w:val="fontstyle21"/>
          <w:sz w:val="20"/>
          <w:szCs w:val="20"/>
        </w:rPr>
        <w:t>2.3. Analyze a given business decision using integrative techniques, structures, and frameworks.</w:t>
      </w:r>
      <w:r w:rsidRPr="006063AA">
        <w:rPr>
          <w:rFonts w:ascii="Calibri" w:hAnsi="Calibri" w:cs="Calibri"/>
          <w:color w:val="000000"/>
          <w:sz w:val="18"/>
          <w:szCs w:val="18"/>
        </w:rPr>
        <w:br/>
      </w:r>
    </w:p>
    <w:p w14:paraId="71CA8763" w14:textId="77777777" w:rsidR="00815A7A" w:rsidRPr="006063AA" w:rsidRDefault="00B846F3" w:rsidP="00B846F3">
      <w:pPr>
        <w:bidi w:val="0"/>
        <w:spacing w:after="0"/>
        <w:rPr>
          <w:rStyle w:val="fontstyle21"/>
          <w:sz w:val="20"/>
          <w:szCs w:val="20"/>
        </w:rPr>
      </w:pPr>
      <w:r w:rsidRPr="006063AA">
        <w:rPr>
          <w:rStyle w:val="fontstyle01"/>
          <w:sz w:val="20"/>
          <w:szCs w:val="20"/>
        </w:rPr>
        <w:t xml:space="preserve">LG3. IT and Computer Skills: </w:t>
      </w:r>
      <w:r w:rsidRPr="006063AA">
        <w:rPr>
          <w:rStyle w:val="fontstyle21"/>
          <w:sz w:val="20"/>
          <w:szCs w:val="20"/>
        </w:rPr>
        <w:t>A CBA graduate shall demonstrate capabilities in using general-purpose</w:t>
      </w:r>
      <w:r w:rsidRPr="006063AA">
        <w:rPr>
          <w:rFonts w:ascii="Calibri" w:hAnsi="Calibri" w:cs="Calibri"/>
          <w:color w:val="000000"/>
          <w:sz w:val="18"/>
          <w:szCs w:val="18"/>
        </w:rPr>
        <w:br/>
      </w:r>
      <w:r w:rsidRPr="006063AA">
        <w:rPr>
          <w:rStyle w:val="fontstyle21"/>
          <w:sz w:val="20"/>
          <w:szCs w:val="20"/>
        </w:rPr>
        <w:t>computer applications</w:t>
      </w:r>
    </w:p>
    <w:p w14:paraId="2E2089B6" w14:textId="432EB45F" w:rsidR="00B846F3" w:rsidRPr="006063AA" w:rsidRDefault="00B846F3" w:rsidP="00815A7A">
      <w:pPr>
        <w:bidi w:val="0"/>
        <w:spacing w:after="0"/>
        <w:ind w:left="360"/>
        <w:rPr>
          <w:rStyle w:val="fontstyle01"/>
          <w:sz w:val="20"/>
          <w:szCs w:val="20"/>
        </w:rPr>
      </w:pPr>
      <w:r w:rsidRPr="006063AA">
        <w:rPr>
          <w:rStyle w:val="fontstyle21"/>
          <w:sz w:val="20"/>
          <w:szCs w:val="20"/>
        </w:rPr>
        <w:t>3.1. Use a word-processing application to type and format a business document.</w:t>
      </w:r>
      <w:r w:rsidRPr="006063AA">
        <w:rPr>
          <w:rFonts w:ascii="Calibri" w:hAnsi="Calibri" w:cs="Calibri"/>
          <w:color w:val="000000"/>
          <w:sz w:val="18"/>
          <w:szCs w:val="18"/>
        </w:rPr>
        <w:br/>
      </w:r>
      <w:r w:rsidRPr="006063AA">
        <w:rPr>
          <w:rStyle w:val="fontstyle21"/>
          <w:sz w:val="20"/>
          <w:szCs w:val="20"/>
        </w:rPr>
        <w:t>3.2. Use a data-processing application to analyze or solve a business problem.</w:t>
      </w:r>
      <w:r w:rsidRPr="006063AA">
        <w:rPr>
          <w:rFonts w:ascii="Calibri" w:hAnsi="Calibri" w:cs="Calibri"/>
          <w:color w:val="000000"/>
          <w:sz w:val="18"/>
          <w:szCs w:val="18"/>
        </w:rPr>
        <w:br/>
      </w:r>
      <w:r w:rsidRPr="006063AA">
        <w:rPr>
          <w:rStyle w:val="fontstyle21"/>
          <w:sz w:val="20"/>
          <w:szCs w:val="20"/>
        </w:rPr>
        <w:t>3.3. Use a presentation-making application to prepare a slideshow for a business issue.</w:t>
      </w:r>
      <w:r w:rsidRPr="006063AA">
        <w:rPr>
          <w:rFonts w:ascii="Calibri" w:hAnsi="Calibri" w:cs="Calibri"/>
          <w:color w:val="000000"/>
          <w:sz w:val="18"/>
          <w:szCs w:val="18"/>
        </w:rPr>
        <w:br/>
      </w:r>
    </w:p>
    <w:p w14:paraId="2B512181" w14:textId="77777777" w:rsidR="00815A7A" w:rsidRPr="006063AA" w:rsidRDefault="00B846F3" w:rsidP="00815A7A">
      <w:pPr>
        <w:bidi w:val="0"/>
        <w:spacing w:after="0"/>
        <w:rPr>
          <w:rFonts w:ascii="Calibri" w:hAnsi="Calibri" w:cs="Calibri"/>
          <w:color w:val="000000"/>
          <w:sz w:val="18"/>
          <w:szCs w:val="18"/>
        </w:rPr>
      </w:pPr>
      <w:r w:rsidRPr="006063AA">
        <w:rPr>
          <w:rStyle w:val="fontstyle01"/>
          <w:sz w:val="20"/>
          <w:szCs w:val="20"/>
        </w:rPr>
        <w:t xml:space="preserve">LG4. Communication Skills: </w:t>
      </w:r>
      <w:r w:rsidRPr="006063AA">
        <w:rPr>
          <w:rStyle w:val="fontstyle21"/>
          <w:sz w:val="20"/>
          <w:szCs w:val="20"/>
        </w:rPr>
        <w:t>A CBA graduate shall be able to communicate effectively in a wide variety of</w:t>
      </w:r>
      <w:r w:rsidR="003664C9" w:rsidRPr="006063AA">
        <w:rPr>
          <w:rStyle w:val="fontstyle21"/>
          <w:sz w:val="20"/>
          <w:szCs w:val="20"/>
        </w:rPr>
        <w:t xml:space="preserve"> </w:t>
      </w:r>
      <w:r w:rsidRPr="006063AA">
        <w:rPr>
          <w:rStyle w:val="fontstyle21"/>
          <w:sz w:val="20"/>
          <w:szCs w:val="20"/>
        </w:rPr>
        <w:t>business settings.</w:t>
      </w:r>
    </w:p>
    <w:p w14:paraId="0FF40944" w14:textId="21F767AD" w:rsidR="00B846F3" w:rsidRPr="006063AA" w:rsidRDefault="00B846F3" w:rsidP="00815A7A">
      <w:pPr>
        <w:bidi w:val="0"/>
        <w:spacing w:after="0"/>
        <w:ind w:left="360"/>
        <w:rPr>
          <w:rStyle w:val="fontstyle01"/>
          <w:sz w:val="20"/>
          <w:szCs w:val="20"/>
        </w:rPr>
      </w:pPr>
      <w:r w:rsidRPr="006063AA">
        <w:rPr>
          <w:rStyle w:val="fontstyle21"/>
          <w:sz w:val="20"/>
          <w:szCs w:val="20"/>
        </w:rPr>
        <w:t>4.1. Deliver clear, concise, and audience-centered presentations.</w:t>
      </w:r>
      <w:r w:rsidRPr="006063AA">
        <w:rPr>
          <w:rFonts w:ascii="Calibri" w:hAnsi="Calibri" w:cs="Calibri"/>
          <w:color w:val="000000"/>
          <w:sz w:val="18"/>
          <w:szCs w:val="18"/>
        </w:rPr>
        <w:br/>
      </w:r>
      <w:r w:rsidRPr="006063AA">
        <w:rPr>
          <w:rStyle w:val="fontstyle21"/>
          <w:sz w:val="20"/>
          <w:szCs w:val="20"/>
        </w:rPr>
        <w:t>4.2. Write clear, concise, and audience-centered business documents.</w:t>
      </w:r>
      <w:r w:rsidRPr="006063AA">
        <w:rPr>
          <w:rFonts w:ascii="Calibri" w:hAnsi="Calibri" w:cs="Calibri"/>
          <w:color w:val="000000"/>
          <w:sz w:val="18"/>
          <w:szCs w:val="18"/>
        </w:rPr>
        <w:br/>
      </w:r>
    </w:p>
    <w:p w14:paraId="38BED1D2" w14:textId="77777777" w:rsidR="00815A7A" w:rsidRPr="006063AA" w:rsidRDefault="00B846F3" w:rsidP="00815A7A">
      <w:pPr>
        <w:bidi w:val="0"/>
        <w:spacing w:after="0"/>
        <w:rPr>
          <w:rStyle w:val="fontstyle21"/>
          <w:sz w:val="20"/>
          <w:szCs w:val="20"/>
        </w:rPr>
      </w:pPr>
      <w:r w:rsidRPr="006063AA">
        <w:rPr>
          <w:rStyle w:val="fontstyle01"/>
          <w:sz w:val="20"/>
          <w:szCs w:val="20"/>
        </w:rPr>
        <w:t xml:space="preserve">LG5. Analytical Skills: </w:t>
      </w:r>
      <w:r w:rsidRPr="006063AA">
        <w:rPr>
          <w:rStyle w:val="fontstyle21"/>
          <w:sz w:val="20"/>
          <w:szCs w:val="20"/>
        </w:rPr>
        <w:t>A CBA graduate shall be able to apply quantitative and qualitative methods to solve business problems.</w:t>
      </w:r>
    </w:p>
    <w:p w14:paraId="520A3256" w14:textId="047C4A27" w:rsidR="00DD1C78" w:rsidRPr="006063AA" w:rsidRDefault="00B846F3" w:rsidP="00815A7A">
      <w:pPr>
        <w:bidi w:val="0"/>
        <w:spacing w:after="0"/>
        <w:ind w:left="360"/>
        <w:rPr>
          <w:sz w:val="18"/>
          <w:szCs w:val="18"/>
          <w:lang w:bidi="ar-KW"/>
        </w:rPr>
      </w:pPr>
      <w:r w:rsidRPr="006063AA">
        <w:rPr>
          <w:rStyle w:val="fontstyle21"/>
          <w:sz w:val="20"/>
          <w:szCs w:val="20"/>
        </w:rPr>
        <w:t>5.1. Use appropriate tools to solve a given business problem.</w:t>
      </w:r>
      <w:r w:rsidRPr="006063AA">
        <w:rPr>
          <w:rFonts w:ascii="Calibri" w:hAnsi="Calibri" w:cs="Calibri"/>
          <w:color w:val="000000"/>
          <w:sz w:val="18"/>
          <w:szCs w:val="18"/>
        </w:rPr>
        <w:br/>
      </w:r>
      <w:r w:rsidRPr="006063AA">
        <w:rPr>
          <w:rStyle w:val="fontstyle21"/>
          <w:sz w:val="20"/>
          <w:szCs w:val="20"/>
        </w:rPr>
        <w:t>5.2. Analyze business problems using suitable business theories and techniques.</w:t>
      </w:r>
      <w:r w:rsidRPr="006063AA">
        <w:rPr>
          <w:rFonts w:ascii="Calibri" w:hAnsi="Calibri" w:cs="Calibri"/>
          <w:color w:val="000000"/>
          <w:sz w:val="18"/>
          <w:szCs w:val="18"/>
        </w:rPr>
        <w:br/>
      </w:r>
      <w:r w:rsidRPr="006063AA">
        <w:rPr>
          <w:rStyle w:val="fontstyle21"/>
          <w:sz w:val="20"/>
          <w:szCs w:val="20"/>
        </w:rPr>
        <w:t>5.3. Structure logic and frame quantitative analysis to solve business problems.</w:t>
      </w:r>
    </w:p>
    <w:sectPr w:rsidR="00DD1C78" w:rsidRPr="006063AA" w:rsidSect="00A731D4">
      <w:headerReference w:type="default" r:id="rId12"/>
      <w:footerReference w:type="default" r:id="rId13"/>
      <w:pgSz w:w="11906" w:h="16838"/>
      <w:pgMar w:top="72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17E724" w14:textId="77777777" w:rsidR="0056739A" w:rsidRDefault="0056739A" w:rsidP="00A731D4">
      <w:pPr>
        <w:spacing w:after="0" w:line="240" w:lineRule="auto"/>
      </w:pPr>
      <w:r>
        <w:separator/>
      </w:r>
    </w:p>
  </w:endnote>
  <w:endnote w:type="continuationSeparator" w:id="0">
    <w:p w14:paraId="3FE93BCF" w14:textId="77777777" w:rsidR="0056739A" w:rsidRDefault="0056739A"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FFFFFF" w:themeColor="background1"/>
        <w:rtl/>
      </w:rPr>
      <w:id w:val="-2127386825"/>
      <w:docPartObj>
        <w:docPartGallery w:val="Page Numbers (Bottom of Page)"/>
        <w:docPartUnique/>
      </w:docPartObj>
    </w:sdtPr>
    <w:sdtEndPr>
      <w:rPr>
        <w:noProof/>
      </w:rPr>
    </w:sdtEndPr>
    <w:sdtContent>
      <w:p w14:paraId="54A59844" w14:textId="35253320" w:rsidR="00FA5B9A" w:rsidRPr="00343846" w:rsidRDefault="00FA5B9A" w:rsidP="00FA5B9A">
        <w:pPr>
          <w:pStyle w:val="Footer"/>
          <w:pBdr>
            <w:top w:val="dotted" w:sz="4" w:space="1" w:color="auto"/>
          </w:pBdr>
          <w:jc w:val="center"/>
          <w:rPr>
            <w:color w:val="FFFFFF" w:themeColor="background1"/>
          </w:rPr>
        </w:pPr>
        <w:r w:rsidRPr="00343846">
          <w:rPr>
            <w:color w:val="FFFFFF" w:themeColor="background1"/>
          </w:rPr>
          <w:fldChar w:fldCharType="begin"/>
        </w:r>
        <w:r w:rsidRPr="00343846">
          <w:rPr>
            <w:color w:val="FFFFFF" w:themeColor="background1"/>
          </w:rPr>
          <w:instrText xml:space="preserve"> PAGE   \* MERGEFORMAT </w:instrText>
        </w:r>
        <w:r w:rsidRPr="00343846">
          <w:rPr>
            <w:color w:val="FFFFFF" w:themeColor="background1"/>
          </w:rPr>
          <w:fldChar w:fldCharType="separate"/>
        </w:r>
        <w:r w:rsidR="00D7010B" w:rsidRPr="00343846">
          <w:rPr>
            <w:noProof/>
            <w:color w:val="FFFFFF" w:themeColor="background1"/>
            <w:rtl/>
          </w:rPr>
          <w:t>6</w:t>
        </w:r>
        <w:r w:rsidRPr="00343846">
          <w:rPr>
            <w:noProof/>
            <w:color w:val="FFFFFF" w:themeColor="background1"/>
          </w:rPr>
          <w:fldChar w:fldCharType="end"/>
        </w:r>
      </w:p>
    </w:sdtContent>
  </w:sdt>
  <w:p w14:paraId="21A40471" w14:textId="50AF27ED" w:rsidR="004756DD" w:rsidRPr="006B5CB6" w:rsidRDefault="004756DD" w:rsidP="000840C7">
    <w:pPr>
      <w:pStyle w:val="Footer"/>
      <w:tabs>
        <w:tab w:val="clear" w:pos="4320"/>
        <w:tab w:val="clear" w:pos="8640"/>
        <w:tab w:val="center" w:pos="1276"/>
        <w:tab w:val="right" w:pos="9026"/>
      </w:tabs>
      <w:bidi w:val="0"/>
      <w:rPr>
        <w:rFonts w:ascii="Calibri" w:hAnsi="Calibri"/>
        <w:color w:val="808080" w:themeColor="background1" w:themeShade="80"/>
        <w:sz w:val="16"/>
        <w:szCs w:val="16"/>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B5EA71" w14:textId="77777777" w:rsidR="0056739A" w:rsidRDefault="0056739A" w:rsidP="00A731D4">
      <w:pPr>
        <w:spacing w:after="0" w:line="240" w:lineRule="auto"/>
      </w:pPr>
      <w:r>
        <w:separator/>
      </w:r>
    </w:p>
  </w:footnote>
  <w:footnote w:type="continuationSeparator" w:id="0">
    <w:p w14:paraId="7EE5F9EA" w14:textId="77777777" w:rsidR="0056739A" w:rsidRDefault="0056739A" w:rsidP="00A73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9891736"/>
      <w:docPartObj>
        <w:docPartGallery w:val="Page Numbers (Top of Page)"/>
        <w:docPartUnique/>
      </w:docPartObj>
    </w:sdtPr>
    <w:sdtEndPr>
      <w:rPr>
        <w:noProof/>
      </w:rPr>
    </w:sdtEndPr>
    <w:sdtContent>
      <w:p w14:paraId="3577DFAC" w14:textId="5B2674A0" w:rsidR="005A78DD" w:rsidRPr="008B0644" w:rsidRDefault="00CC5480" w:rsidP="00C84850">
        <w:pPr>
          <w:pStyle w:val="Header"/>
          <w:tabs>
            <w:tab w:val="clear" w:pos="8640"/>
            <w:tab w:val="right" w:pos="9000"/>
          </w:tabs>
          <w:bidi w:val="0"/>
          <w:rPr>
            <w:color w:val="808080" w:themeColor="background1" w:themeShade="80"/>
            <w:sz w:val="20"/>
            <w:szCs w:val="20"/>
          </w:rPr>
        </w:pPr>
        <w:r>
          <w:rPr>
            <w:color w:val="808080" w:themeColor="background1" w:themeShade="80"/>
            <w:sz w:val="20"/>
            <w:szCs w:val="20"/>
          </w:rPr>
          <w:t>ISOM</w:t>
        </w:r>
        <w:r w:rsidR="005A78DD" w:rsidRPr="008B0644">
          <w:rPr>
            <w:color w:val="808080" w:themeColor="background1" w:themeShade="80"/>
            <w:sz w:val="20"/>
            <w:szCs w:val="20"/>
          </w:rPr>
          <w:t xml:space="preserve"> 210 – </w:t>
        </w:r>
        <w:r w:rsidR="00C84850">
          <w:rPr>
            <w:color w:val="808080" w:themeColor="background1" w:themeShade="80"/>
            <w:sz w:val="20"/>
            <w:szCs w:val="20"/>
          </w:rPr>
          <w:t>Spring 2025</w:t>
        </w:r>
        <w:r w:rsidR="005A78DD">
          <w:rPr>
            <w:color w:val="808080" w:themeColor="background1" w:themeShade="80"/>
            <w:sz w:val="20"/>
            <w:szCs w:val="20"/>
          </w:rPr>
          <w:tab/>
        </w:r>
        <w:r w:rsidR="005A78DD">
          <w:rPr>
            <w:color w:val="808080" w:themeColor="background1" w:themeShade="80"/>
            <w:sz w:val="20"/>
            <w:szCs w:val="20"/>
          </w:rPr>
          <w:tab/>
        </w:r>
        <w:r w:rsidR="005A78DD">
          <w:fldChar w:fldCharType="begin"/>
        </w:r>
        <w:r w:rsidR="005A78DD">
          <w:instrText xml:space="preserve"> PAGE   \* MERGEFORMAT </w:instrText>
        </w:r>
        <w:r w:rsidR="005A78DD">
          <w:fldChar w:fldCharType="separate"/>
        </w:r>
        <w:r w:rsidR="005A78DD">
          <w:t>1</w:t>
        </w:r>
        <w:r w:rsidR="005A78DD">
          <w:rPr>
            <w:noProof/>
          </w:rPr>
          <w:fldChar w:fldCharType="end"/>
        </w:r>
      </w:p>
      <w:p w14:paraId="268A2B41" w14:textId="058359E6" w:rsidR="005A78DD" w:rsidRPr="00BE1F1E" w:rsidRDefault="005A78DD" w:rsidP="00BE1F1E">
        <w:pPr>
          <w:pStyle w:val="Header"/>
          <w:pBdr>
            <w:bottom w:val="dotted" w:sz="4" w:space="1" w:color="auto"/>
          </w:pBdr>
          <w:bidi w:val="0"/>
          <w:rPr>
            <w:sz w:val="20"/>
            <w:szCs w:val="20"/>
          </w:rPr>
        </w:pPr>
        <w:r w:rsidRPr="008B0644">
          <w:rPr>
            <w:color w:val="808080" w:themeColor="background1" w:themeShade="80"/>
            <w:sz w:val="20"/>
            <w:szCs w:val="20"/>
          </w:rPr>
          <w:t>Dr. Yousef Abdulsalam</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540FC5"/>
    <w:multiLevelType w:val="hybridMultilevel"/>
    <w:tmpl w:val="5802A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A82569"/>
    <w:multiLevelType w:val="hybridMultilevel"/>
    <w:tmpl w:val="EBCA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026624"/>
    <w:multiLevelType w:val="hybridMultilevel"/>
    <w:tmpl w:val="61BC0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660E36"/>
    <w:multiLevelType w:val="hybridMultilevel"/>
    <w:tmpl w:val="FC26EB0E"/>
    <w:lvl w:ilvl="0" w:tplc="FC40D89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6918285">
    <w:abstractNumId w:val="1"/>
  </w:num>
  <w:num w:numId="2" w16cid:durableId="966471276">
    <w:abstractNumId w:val="2"/>
  </w:num>
  <w:num w:numId="3" w16cid:durableId="10647539">
    <w:abstractNumId w:val="0"/>
  </w:num>
  <w:num w:numId="4" w16cid:durableId="1878009991">
    <w:abstractNumId w:val="3"/>
  </w:num>
  <w:num w:numId="5" w16cid:durableId="1240855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DM0NTW3NDE0MjcxMjBS0lEKTi0uzszPAykwMa4FAM/c0u8tAAAA"/>
  </w:docVars>
  <w:rsids>
    <w:rsidRoot w:val="001C675E"/>
    <w:rsid w:val="00005A44"/>
    <w:rsid w:val="000078C0"/>
    <w:rsid w:val="00011E9C"/>
    <w:rsid w:val="00013847"/>
    <w:rsid w:val="0002158F"/>
    <w:rsid w:val="00021F28"/>
    <w:rsid w:val="00022D28"/>
    <w:rsid w:val="0002784E"/>
    <w:rsid w:val="00027BD3"/>
    <w:rsid w:val="00030C60"/>
    <w:rsid w:val="00042931"/>
    <w:rsid w:val="00046E4B"/>
    <w:rsid w:val="0006372B"/>
    <w:rsid w:val="00063857"/>
    <w:rsid w:val="0006794C"/>
    <w:rsid w:val="00072EBC"/>
    <w:rsid w:val="000840C7"/>
    <w:rsid w:val="000A64C4"/>
    <w:rsid w:val="000B07BD"/>
    <w:rsid w:val="000C3BF0"/>
    <w:rsid w:val="000C7840"/>
    <w:rsid w:val="000D13F8"/>
    <w:rsid w:val="000D4C1E"/>
    <w:rsid w:val="000D57ED"/>
    <w:rsid w:val="000F052B"/>
    <w:rsid w:val="000F4954"/>
    <w:rsid w:val="000F541B"/>
    <w:rsid w:val="000F7A96"/>
    <w:rsid w:val="00105763"/>
    <w:rsid w:val="0010739C"/>
    <w:rsid w:val="001204E4"/>
    <w:rsid w:val="0012796D"/>
    <w:rsid w:val="00131A9C"/>
    <w:rsid w:val="00133E5E"/>
    <w:rsid w:val="00134C0D"/>
    <w:rsid w:val="00134D5C"/>
    <w:rsid w:val="00142A90"/>
    <w:rsid w:val="00152190"/>
    <w:rsid w:val="00155020"/>
    <w:rsid w:val="001557F5"/>
    <w:rsid w:val="00156897"/>
    <w:rsid w:val="001619C9"/>
    <w:rsid w:val="00183122"/>
    <w:rsid w:val="0018566C"/>
    <w:rsid w:val="001930C1"/>
    <w:rsid w:val="001A6130"/>
    <w:rsid w:val="001B24C7"/>
    <w:rsid w:val="001B2A58"/>
    <w:rsid w:val="001C5B5D"/>
    <w:rsid w:val="001C675E"/>
    <w:rsid w:val="001C73AE"/>
    <w:rsid w:val="001D0A96"/>
    <w:rsid w:val="001D7DBE"/>
    <w:rsid w:val="001E226D"/>
    <w:rsid w:val="001E4984"/>
    <w:rsid w:val="001E786D"/>
    <w:rsid w:val="001F093D"/>
    <w:rsid w:val="001F1FC6"/>
    <w:rsid w:val="001F2394"/>
    <w:rsid w:val="001F4F46"/>
    <w:rsid w:val="001F6DA5"/>
    <w:rsid w:val="0020480D"/>
    <w:rsid w:val="002107BF"/>
    <w:rsid w:val="00215E78"/>
    <w:rsid w:val="00222CFF"/>
    <w:rsid w:val="002233A4"/>
    <w:rsid w:val="00224B4D"/>
    <w:rsid w:val="00225548"/>
    <w:rsid w:val="002370AB"/>
    <w:rsid w:val="002465BB"/>
    <w:rsid w:val="0024741B"/>
    <w:rsid w:val="00253388"/>
    <w:rsid w:val="0025793B"/>
    <w:rsid w:val="002634CA"/>
    <w:rsid w:val="00263F8D"/>
    <w:rsid w:val="00265E5E"/>
    <w:rsid w:val="00272370"/>
    <w:rsid w:val="00281121"/>
    <w:rsid w:val="00281FAA"/>
    <w:rsid w:val="002861EC"/>
    <w:rsid w:val="00287895"/>
    <w:rsid w:val="00290A11"/>
    <w:rsid w:val="00293DA7"/>
    <w:rsid w:val="0029485C"/>
    <w:rsid w:val="002B6125"/>
    <w:rsid w:val="002C3339"/>
    <w:rsid w:val="002C6A86"/>
    <w:rsid w:val="002D7BF3"/>
    <w:rsid w:val="002E3FB5"/>
    <w:rsid w:val="002F0C60"/>
    <w:rsid w:val="002F371D"/>
    <w:rsid w:val="002F5D9C"/>
    <w:rsid w:val="002F68FF"/>
    <w:rsid w:val="00307B1E"/>
    <w:rsid w:val="00311597"/>
    <w:rsid w:val="0031564C"/>
    <w:rsid w:val="003177A4"/>
    <w:rsid w:val="0032755C"/>
    <w:rsid w:val="00333E46"/>
    <w:rsid w:val="00343846"/>
    <w:rsid w:val="0034472C"/>
    <w:rsid w:val="00346DAB"/>
    <w:rsid w:val="0035561F"/>
    <w:rsid w:val="00355E17"/>
    <w:rsid w:val="00355E6A"/>
    <w:rsid w:val="00361DEC"/>
    <w:rsid w:val="003625D4"/>
    <w:rsid w:val="00362AA7"/>
    <w:rsid w:val="003664C9"/>
    <w:rsid w:val="00373AA6"/>
    <w:rsid w:val="003750D6"/>
    <w:rsid w:val="00390D4A"/>
    <w:rsid w:val="00397DBA"/>
    <w:rsid w:val="003A0D0B"/>
    <w:rsid w:val="003A560A"/>
    <w:rsid w:val="003B1016"/>
    <w:rsid w:val="003C14DF"/>
    <w:rsid w:val="003D0D46"/>
    <w:rsid w:val="003D10D2"/>
    <w:rsid w:val="003D282E"/>
    <w:rsid w:val="003E4218"/>
    <w:rsid w:val="003F5759"/>
    <w:rsid w:val="00402636"/>
    <w:rsid w:val="00406363"/>
    <w:rsid w:val="00410B8E"/>
    <w:rsid w:val="004145F3"/>
    <w:rsid w:val="004150F7"/>
    <w:rsid w:val="004166BB"/>
    <w:rsid w:val="0042511F"/>
    <w:rsid w:val="004256D9"/>
    <w:rsid w:val="00426930"/>
    <w:rsid w:val="00430BFB"/>
    <w:rsid w:val="00437BE6"/>
    <w:rsid w:val="0044611E"/>
    <w:rsid w:val="00453F6F"/>
    <w:rsid w:val="00455635"/>
    <w:rsid w:val="00460AC7"/>
    <w:rsid w:val="004627AA"/>
    <w:rsid w:val="00464195"/>
    <w:rsid w:val="0047200B"/>
    <w:rsid w:val="004756DD"/>
    <w:rsid w:val="004777B0"/>
    <w:rsid w:val="004800D3"/>
    <w:rsid w:val="0048283D"/>
    <w:rsid w:val="00484B34"/>
    <w:rsid w:val="00487228"/>
    <w:rsid w:val="00487231"/>
    <w:rsid w:val="00487B07"/>
    <w:rsid w:val="004949CD"/>
    <w:rsid w:val="004963EC"/>
    <w:rsid w:val="00497F3E"/>
    <w:rsid w:val="004A3873"/>
    <w:rsid w:val="004A5795"/>
    <w:rsid w:val="004A5F69"/>
    <w:rsid w:val="004A78D1"/>
    <w:rsid w:val="004B028B"/>
    <w:rsid w:val="004B7688"/>
    <w:rsid w:val="004C47E4"/>
    <w:rsid w:val="004D3C6C"/>
    <w:rsid w:val="004E251C"/>
    <w:rsid w:val="004E49BA"/>
    <w:rsid w:val="004E71A2"/>
    <w:rsid w:val="004E7A36"/>
    <w:rsid w:val="004F080D"/>
    <w:rsid w:val="004F0D0E"/>
    <w:rsid w:val="004F5811"/>
    <w:rsid w:val="00500F65"/>
    <w:rsid w:val="00502763"/>
    <w:rsid w:val="00503148"/>
    <w:rsid w:val="00513C73"/>
    <w:rsid w:val="00513E5F"/>
    <w:rsid w:val="005165F7"/>
    <w:rsid w:val="00517ADE"/>
    <w:rsid w:val="00521324"/>
    <w:rsid w:val="0052580C"/>
    <w:rsid w:val="00525D50"/>
    <w:rsid w:val="005301FD"/>
    <w:rsid w:val="00533800"/>
    <w:rsid w:val="0054413D"/>
    <w:rsid w:val="00547678"/>
    <w:rsid w:val="005500B1"/>
    <w:rsid w:val="005501E4"/>
    <w:rsid w:val="00552CB2"/>
    <w:rsid w:val="005552A9"/>
    <w:rsid w:val="00555D48"/>
    <w:rsid w:val="00562C81"/>
    <w:rsid w:val="005650A2"/>
    <w:rsid w:val="00565802"/>
    <w:rsid w:val="0056739A"/>
    <w:rsid w:val="00571425"/>
    <w:rsid w:val="00574093"/>
    <w:rsid w:val="00582246"/>
    <w:rsid w:val="0059210D"/>
    <w:rsid w:val="00593671"/>
    <w:rsid w:val="0059660F"/>
    <w:rsid w:val="005A7532"/>
    <w:rsid w:val="005A78DD"/>
    <w:rsid w:val="005B63AB"/>
    <w:rsid w:val="005C618C"/>
    <w:rsid w:val="005D1883"/>
    <w:rsid w:val="005D45B2"/>
    <w:rsid w:val="005D6AA6"/>
    <w:rsid w:val="005E7BB3"/>
    <w:rsid w:val="0060638C"/>
    <w:rsid w:val="006063AA"/>
    <w:rsid w:val="0060670F"/>
    <w:rsid w:val="00615426"/>
    <w:rsid w:val="0062091F"/>
    <w:rsid w:val="006267AB"/>
    <w:rsid w:val="00637A26"/>
    <w:rsid w:val="006425AB"/>
    <w:rsid w:val="00643204"/>
    <w:rsid w:val="006441D0"/>
    <w:rsid w:val="00655BF5"/>
    <w:rsid w:val="00661D4A"/>
    <w:rsid w:val="00663180"/>
    <w:rsid w:val="0066318F"/>
    <w:rsid w:val="00664A8B"/>
    <w:rsid w:val="00680611"/>
    <w:rsid w:val="00681E24"/>
    <w:rsid w:val="006879F1"/>
    <w:rsid w:val="00687B05"/>
    <w:rsid w:val="006906EE"/>
    <w:rsid w:val="00697EC5"/>
    <w:rsid w:val="006B0825"/>
    <w:rsid w:val="006B3634"/>
    <w:rsid w:val="006B4146"/>
    <w:rsid w:val="006B4348"/>
    <w:rsid w:val="006B5CB6"/>
    <w:rsid w:val="006B672A"/>
    <w:rsid w:val="006B7085"/>
    <w:rsid w:val="006B7F65"/>
    <w:rsid w:val="006C05B3"/>
    <w:rsid w:val="006C0C7A"/>
    <w:rsid w:val="006C1303"/>
    <w:rsid w:val="006C21F5"/>
    <w:rsid w:val="006E170B"/>
    <w:rsid w:val="006F3E17"/>
    <w:rsid w:val="006F6883"/>
    <w:rsid w:val="007108CE"/>
    <w:rsid w:val="00710FDA"/>
    <w:rsid w:val="0072125D"/>
    <w:rsid w:val="007226B8"/>
    <w:rsid w:val="007227EE"/>
    <w:rsid w:val="007229A9"/>
    <w:rsid w:val="00724278"/>
    <w:rsid w:val="00730807"/>
    <w:rsid w:val="00740799"/>
    <w:rsid w:val="00746394"/>
    <w:rsid w:val="0075260F"/>
    <w:rsid w:val="007566AD"/>
    <w:rsid w:val="0076049E"/>
    <w:rsid w:val="00761506"/>
    <w:rsid w:val="007645D9"/>
    <w:rsid w:val="00772480"/>
    <w:rsid w:val="00776A50"/>
    <w:rsid w:val="00787AF5"/>
    <w:rsid w:val="00792A31"/>
    <w:rsid w:val="00796ACB"/>
    <w:rsid w:val="00796D70"/>
    <w:rsid w:val="007A0942"/>
    <w:rsid w:val="007A2298"/>
    <w:rsid w:val="007A458E"/>
    <w:rsid w:val="007B1E8E"/>
    <w:rsid w:val="007B4347"/>
    <w:rsid w:val="007B7BC3"/>
    <w:rsid w:val="007C6740"/>
    <w:rsid w:val="007D644A"/>
    <w:rsid w:val="007D6A53"/>
    <w:rsid w:val="0080359C"/>
    <w:rsid w:val="00803AB8"/>
    <w:rsid w:val="00807224"/>
    <w:rsid w:val="0081026B"/>
    <w:rsid w:val="00810AC5"/>
    <w:rsid w:val="0081375E"/>
    <w:rsid w:val="008140B9"/>
    <w:rsid w:val="00814634"/>
    <w:rsid w:val="00815A7A"/>
    <w:rsid w:val="00820768"/>
    <w:rsid w:val="00820C5B"/>
    <w:rsid w:val="008331A7"/>
    <w:rsid w:val="0083601F"/>
    <w:rsid w:val="00843DAA"/>
    <w:rsid w:val="00850B98"/>
    <w:rsid w:val="008652EE"/>
    <w:rsid w:val="00875A26"/>
    <w:rsid w:val="008805A8"/>
    <w:rsid w:val="00883E3C"/>
    <w:rsid w:val="00884BB3"/>
    <w:rsid w:val="00887B06"/>
    <w:rsid w:val="00890A40"/>
    <w:rsid w:val="00890BD6"/>
    <w:rsid w:val="00892310"/>
    <w:rsid w:val="008A09F3"/>
    <w:rsid w:val="008A0F4B"/>
    <w:rsid w:val="008A12B3"/>
    <w:rsid w:val="008A1F26"/>
    <w:rsid w:val="008A48E8"/>
    <w:rsid w:val="008B0644"/>
    <w:rsid w:val="008C08EE"/>
    <w:rsid w:val="008C1DC9"/>
    <w:rsid w:val="008C4A17"/>
    <w:rsid w:val="008D37C6"/>
    <w:rsid w:val="008D56EF"/>
    <w:rsid w:val="008D599F"/>
    <w:rsid w:val="008E13C3"/>
    <w:rsid w:val="008E5A76"/>
    <w:rsid w:val="008E6C2F"/>
    <w:rsid w:val="008F0C58"/>
    <w:rsid w:val="008F5420"/>
    <w:rsid w:val="008F5692"/>
    <w:rsid w:val="00901A0B"/>
    <w:rsid w:val="00913B0E"/>
    <w:rsid w:val="0091549F"/>
    <w:rsid w:val="00922351"/>
    <w:rsid w:val="00923BCA"/>
    <w:rsid w:val="00930651"/>
    <w:rsid w:val="009348DE"/>
    <w:rsid w:val="00934C07"/>
    <w:rsid w:val="00946458"/>
    <w:rsid w:val="0094681E"/>
    <w:rsid w:val="00961810"/>
    <w:rsid w:val="00963EB3"/>
    <w:rsid w:val="009646EC"/>
    <w:rsid w:val="009655A3"/>
    <w:rsid w:val="0097253C"/>
    <w:rsid w:val="0097378F"/>
    <w:rsid w:val="00977944"/>
    <w:rsid w:val="00990186"/>
    <w:rsid w:val="009915C1"/>
    <w:rsid w:val="00993EBC"/>
    <w:rsid w:val="009969EF"/>
    <w:rsid w:val="009A02C4"/>
    <w:rsid w:val="009A0373"/>
    <w:rsid w:val="009A1775"/>
    <w:rsid w:val="009B5345"/>
    <w:rsid w:val="009C3327"/>
    <w:rsid w:val="009E4EE6"/>
    <w:rsid w:val="009F3F91"/>
    <w:rsid w:val="009F6825"/>
    <w:rsid w:val="00A04B62"/>
    <w:rsid w:val="00A04BF7"/>
    <w:rsid w:val="00A10315"/>
    <w:rsid w:val="00A148FF"/>
    <w:rsid w:val="00A16E7D"/>
    <w:rsid w:val="00A20F39"/>
    <w:rsid w:val="00A22A91"/>
    <w:rsid w:val="00A23C36"/>
    <w:rsid w:val="00A27405"/>
    <w:rsid w:val="00A317F8"/>
    <w:rsid w:val="00A37FA0"/>
    <w:rsid w:val="00A44AFC"/>
    <w:rsid w:val="00A534A2"/>
    <w:rsid w:val="00A55112"/>
    <w:rsid w:val="00A57794"/>
    <w:rsid w:val="00A61914"/>
    <w:rsid w:val="00A61B78"/>
    <w:rsid w:val="00A72869"/>
    <w:rsid w:val="00A731D4"/>
    <w:rsid w:val="00A755A6"/>
    <w:rsid w:val="00A966EF"/>
    <w:rsid w:val="00AA20EB"/>
    <w:rsid w:val="00AB1A71"/>
    <w:rsid w:val="00AB3E62"/>
    <w:rsid w:val="00AB51B4"/>
    <w:rsid w:val="00AC1C2B"/>
    <w:rsid w:val="00AD0A6A"/>
    <w:rsid w:val="00AD244B"/>
    <w:rsid w:val="00AD2F3E"/>
    <w:rsid w:val="00AD4FCD"/>
    <w:rsid w:val="00AE22A2"/>
    <w:rsid w:val="00AE5C0F"/>
    <w:rsid w:val="00AE72D6"/>
    <w:rsid w:val="00AF17E2"/>
    <w:rsid w:val="00AF3B62"/>
    <w:rsid w:val="00AF6FA6"/>
    <w:rsid w:val="00B11B0C"/>
    <w:rsid w:val="00B16904"/>
    <w:rsid w:val="00B17C25"/>
    <w:rsid w:val="00B21BEF"/>
    <w:rsid w:val="00B233ED"/>
    <w:rsid w:val="00B24BD6"/>
    <w:rsid w:val="00B3351E"/>
    <w:rsid w:val="00B37931"/>
    <w:rsid w:val="00B47BC9"/>
    <w:rsid w:val="00B52758"/>
    <w:rsid w:val="00B53AF0"/>
    <w:rsid w:val="00B60B84"/>
    <w:rsid w:val="00B623B7"/>
    <w:rsid w:val="00B7016F"/>
    <w:rsid w:val="00B750BE"/>
    <w:rsid w:val="00B76403"/>
    <w:rsid w:val="00B76FC3"/>
    <w:rsid w:val="00B77767"/>
    <w:rsid w:val="00B846F3"/>
    <w:rsid w:val="00B85195"/>
    <w:rsid w:val="00B85AAC"/>
    <w:rsid w:val="00B90DCE"/>
    <w:rsid w:val="00B90ECA"/>
    <w:rsid w:val="00B918B7"/>
    <w:rsid w:val="00B95BB4"/>
    <w:rsid w:val="00BA0697"/>
    <w:rsid w:val="00BB0A18"/>
    <w:rsid w:val="00BB1837"/>
    <w:rsid w:val="00BB24ED"/>
    <w:rsid w:val="00BB293D"/>
    <w:rsid w:val="00BB665D"/>
    <w:rsid w:val="00BC1E8B"/>
    <w:rsid w:val="00BC4ECD"/>
    <w:rsid w:val="00BD1D32"/>
    <w:rsid w:val="00BD3515"/>
    <w:rsid w:val="00BD58E6"/>
    <w:rsid w:val="00BD739A"/>
    <w:rsid w:val="00BE0146"/>
    <w:rsid w:val="00BE1F1E"/>
    <w:rsid w:val="00BE5906"/>
    <w:rsid w:val="00BF524C"/>
    <w:rsid w:val="00BF726B"/>
    <w:rsid w:val="00C00AF0"/>
    <w:rsid w:val="00C119C8"/>
    <w:rsid w:val="00C11EE3"/>
    <w:rsid w:val="00C148BC"/>
    <w:rsid w:val="00C15F95"/>
    <w:rsid w:val="00C228A7"/>
    <w:rsid w:val="00C3055B"/>
    <w:rsid w:val="00C33E6F"/>
    <w:rsid w:val="00C40186"/>
    <w:rsid w:val="00C4665B"/>
    <w:rsid w:val="00C521DB"/>
    <w:rsid w:val="00C7001E"/>
    <w:rsid w:val="00C708A9"/>
    <w:rsid w:val="00C7420D"/>
    <w:rsid w:val="00C84850"/>
    <w:rsid w:val="00C903B9"/>
    <w:rsid w:val="00C97A5F"/>
    <w:rsid w:val="00CA53B3"/>
    <w:rsid w:val="00CB1B36"/>
    <w:rsid w:val="00CB3EF6"/>
    <w:rsid w:val="00CB5D07"/>
    <w:rsid w:val="00CC2460"/>
    <w:rsid w:val="00CC4624"/>
    <w:rsid w:val="00CC5480"/>
    <w:rsid w:val="00CC6C74"/>
    <w:rsid w:val="00CD01C0"/>
    <w:rsid w:val="00CD2B75"/>
    <w:rsid w:val="00CE7526"/>
    <w:rsid w:val="00CF1436"/>
    <w:rsid w:val="00CF4324"/>
    <w:rsid w:val="00D021D3"/>
    <w:rsid w:val="00D02840"/>
    <w:rsid w:val="00D03466"/>
    <w:rsid w:val="00D03894"/>
    <w:rsid w:val="00D04B28"/>
    <w:rsid w:val="00D07525"/>
    <w:rsid w:val="00D07B43"/>
    <w:rsid w:val="00D121B4"/>
    <w:rsid w:val="00D15291"/>
    <w:rsid w:val="00D16E67"/>
    <w:rsid w:val="00D24532"/>
    <w:rsid w:val="00D356F5"/>
    <w:rsid w:val="00D36E1E"/>
    <w:rsid w:val="00D37ECE"/>
    <w:rsid w:val="00D42E15"/>
    <w:rsid w:val="00D440C4"/>
    <w:rsid w:val="00D46F3D"/>
    <w:rsid w:val="00D508C6"/>
    <w:rsid w:val="00D63F40"/>
    <w:rsid w:val="00D64ED4"/>
    <w:rsid w:val="00D7010B"/>
    <w:rsid w:val="00D729A0"/>
    <w:rsid w:val="00D8242E"/>
    <w:rsid w:val="00D838C2"/>
    <w:rsid w:val="00D860F0"/>
    <w:rsid w:val="00D939EC"/>
    <w:rsid w:val="00D96560"/>
    <w:rsid w:val="00DA04E2"/>
    <w:rsid w:val="00DB1299"/>
    <w:rsid w:val="00DB6F24"/>
    <w:rsid w:val="00DC159E"/>
    <w:rsid w:val="00DC1B76"/>
    <w:rsid w:val="00DC2C8D"/>
    <w:rsid w:val="00DD0C31"/>
    <w:rsid w:val="00DD1C78"/>
    <w:rsid w:val="00DD54E6"/>
    <w:rsid w:val="00DF033F"/>
    <w:rsid w:val="00DF6F89"/>
    <w:rsid w:val="00E016CD"/>
    <w:rsid w:val="00E03A1E"/>
    <w:rsid w:val="00E27414"/>
    <w:rsid w:val="00E32C50"/>
    <w:rsid w:val="00E37E0B"/>
    <w:rsid w:val="00E471E6"/>
    <w:rsid w:val="00E53018"/>
    <w:rsid w:val="00E55AAD"/>
    <w:rsid w:val="00E57682"/>
    <w:rsid w:val="00E60BCB"/>
    <w:rsid w:val="00E650D8"/>
    <w:rsid w:val="00E674A7"/>
    <w:rsid w:val="00E67BA9"/>
    <w:rsid w:val="00E73237"/>
    <w:rsid w:val="00E73554"/>
    <w:rsid w:val="00E76AD3"/>
    <w:rsid w:val="00E83CCF"/>
    <w:rsid w:val="00E9274E"/>
    <w:rsid w:val="00E936F9"/>
    <w:rsid w:val="00EA1C0E"/>
    <w:rsid w:val="00EA2F86"/>
    <w:rsid w:val="00EA422B"/>
    <w:rsid w:val="00EB0976"/>
    <w:rsid w:val="00EB3407"/>
    <w:rsid w:val="00EB65BC"/>
    <w:rsid w:val="00EC199F"/>
    <w:rsid w:val="00ED1523"/>
    <w:rsid w:val="00ED1C6E"/>
    <w:rsid w:val="00EE2D00"/>
    <w:rsid w:val="00EE5DC0"/>
    <w:rsid w:val="00EE60E3"/>
    <w:rsid w:val="00EF05A2"/>
    <w:rsid w:val="00EF1240"/>
    <w:rsid w:val="00EF2935"/>
    <w:rsid w:val="00F00105"/>
    <w:rsid w:val="00F02901"/>
    <w:rsid w:val="00F032AC"/>
    <w:rsid w:val="00F068DE"/>
    <w:rsid w:val="00F1260B"/>
    <w:rsid w:val="00F13207"/>
    <w:rsid w:val="00F13BC2"/>
    <w:rsid w:val="00F143A2"/>
    <w:rsid w:val="00F175F8"/>
    <w:rsid w:val="00F201E3"/>
    <w:rsid w:val="00F31407"/>
    <w:rsid w:val="00F420BE"/>
    <w:rsid w:val="00F43863"/>
    <w:rsid w:val="00F51EBB"/>
    <w:rsid w:val="00F547DB"/>
    <w:rsid w:val="00F55EEC"/>
    <w:rsid w:val="00F602B5"/>
    <w:rsid w:val="00F60C62"/>
    <w:rsid w:val="00F63E1D"/>
    <w:rsid w:val="00F6457A"/>
    <w:rsid w:val="00F6615E"/>
    <w:rsid w:val="00F675EE"/>
    <w:rsid w:val="00F70519"/>
    <w:rsid w:val="00F735AA"/>
    <w:rsid w:val="00F74D32"/>
    <w:rsid w:val="00F758FE"/>
    <w:rsid w:val="00F82E4A"/>
    <w:rsid w:val="00F8330B"/>
    <w:rsid w:val="00F84BB8"/>
    <w:rsid w:val="00F870F0"/>
    <w:rsid w:val="00F9063E"/>
    <w:rsid w:val="00F96522"/>
    <w:rsid w:val="00F97773"/>
    <w:rsid w:val="00FA13CB"/>
    <w:rsid w:val="00FA3A78"/>
    <w:rsid w:val="00FA4BAB"/>
    <w:rsid w:val="00FA5B9A"/>
    <w:rsid w:val="00FB0CE3"/>
    <w:rsid w:val="00FB13E9"/>
    <w:rsid w:val="00FB3B20"/>
    <w:rsid w:val="00FB3EE4"/>
    <w:rsid w:val="00FC0EC5"/>
    <w:rsid w:val="00FD082E"/>
    <w:rsid w:val="00FD6A5D"/>
    <w:rsid w:val="00FD6EF5"/>
    <w:rsid w:val="00FE16D9"/>
    <w:rsid w:val="00FE1D4A"/>
    <w:rsid w:val="00FE4A0D"/>
    <w:rsid w:val="00FE6A3A"/>
    <w:rsid w:val="00FE7F22"/>
    <w:rsid w:val="00FF39D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4E701075-417D-4DA6-9592-797EDCA74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styleId="BlockText">
    <w:name w:val="Block Text"/>
    <w:basedOn w:val="Normal"/>
    <w:rsid w:val="00761506"/>
    <w:pPr>
      <w:bidi w:val="0"/>
      <w:spacing w:after="0" w:line="240" w:lineRule="auto"/>
      <w:ind w:left="-630" w:right="-720"/>
    </w:pPr>
    <w:rPr>
      <w:rFonts w:ascii="Times New Roman" w:eastAsia="Times New Roman" w:hAnsi="Times New Roman" w:cs="Times New Roman"/>
      <w:sz w:val="20"/>
      <w:szCs w:val="20"/>
    </w:rPr>
  </w:style>
  <w:style w:type="paragraph" w:styleId="NormalWeb">
    <w:name w:val="Normal (Web)"/>
    <w:basedOn w:val="Normal"/>
    <w:uiPriority w:val="99"/>
    <w:unhideWhenUsed/>
    <w:rsid w:val="00155020"/>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55020"/>
  </w:style>
  <w:style w:type="character" w:customStyle="1" w:styleId="fontstyle01">
    <w:name w:val="fontstyle01"/>
    <w:basedOn w:val="DefaultParagraphFont"/>
    <w:rsid w:val="00B846F3"/>
    <w:rPr>
      <w:rFonts w:ascii="Calibri" w:hAnsi="Calibri" w:cs="Calibri" w:hint="default"/>
      <w:b/>
      <w:bCs/>
      <w:i w:val="0"/>
      <w:iCs w:val="0"/>
      <w:color w:val="000000"/>
      <w:sz w:val="26"/>
      <w:szCs w:val="26"/>
    </w:rPr>
  </w:style>
  <w:style w:type="character" w:customStyle="1" w:styleId="fontstyle21">
    <w:name w:val="fontstyle21"/>
    <w:basedOn w:val="DefaultParagraphFont"/>
    <w:rsid w:val="00B846F3"/>
    <w:rPr>
      <w:rFonts w:ascii="Calibri" w:hAnsi="Calibri" w:cs="Calibri" w:hint="default"/>
      <w:b w:val="0"/>
      <w:bCs w:val="0"/>
      <w:i w:val="0"/>
      <w:iCs w:val="0"/>
      <w:color w:val="000000"/>
      <w:sz w:val="24"/>
      <w:szCs w:val="24"/>
    </w:rPr>
  </w:style>
  <w:style w:type="character" w:styleId="Strong">
    <w:name w:val="Strong"/>
    <w:basedOn w:val="DefaultParagraphFont"/>
    <w:uiPriority w:val="22"/>
    <w:qFormat/>
    <w:rsid w:val="0032755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375479">
      <w:bodyDiv w:val="1"/>
      <w:marLeft w:val="0"/>
      <w:marRight w:val="0"/>
      <w:marTop w:val="0"/>
      <w:marBottom w:val="0"/>
      <w:divBdr>
        <w:top w:val="none" w:sz="0" w:space="0" w:color="auto"/>
        <w:left w:val="none" w:sz="0" w:space="0" w:color="auto"/>
        <w:bottom w:val="none" w:sz="0" w:space="0" w:color="auto"/>
        <w:right w:val="none" w:sz="0" w:space="0" w:color="auto"/>
      </w:divBdr>
    </w:div>
    <w:div w:id="380247121">
      <w:bodyDiv w:val="1"/>
      <w:marLeft w:val="0"/>
      <w:marRight w:val="0"/>
      <w:marTop w:val="0"/>
      <w:marBottom w:val="0"/>
      <w:divBdr>
        <w:top w:val="none" w:sz="0" w:space="0" w:color="auto"/>
        <w:left w:val="none" w:sz="0" w:space="0" w:color="auto"/>
        <w:bottom w:val="none" w:sz="0" w:space="0" w:color="auto"/>
        <w:right w:val="none" w:sz="0" w:space="0" w:color="auto"/>
      </w:divBdr>
    </w:div>
    <w:div w:id="529758691">
      <w:bodyDiv w:val="1"/>
      <w:marLeft w:val="0"/>
      <w:marRight w:val="0"/>
      <w:marTop w:val="0"/>
      <w:marBottom w:val="0"/>
      <w:divBdr>
        <w:top w:val="none" w:sz="0" w:space="0" w:color="auto"/>
        <w:left w:val="none" w:sz="0" w:space="0" w:color="auto"/>
        <w:bottom w:val="none" w:sz="0" w:space="0" w:color="auto"/>
        <w:right w:val="none" w:sz="0" w:space="0" w:color="auto"/>
      </w:divBdr>
      <w:divsChild>
        <w:div w:id="1961522832">
          <w:marLeft w:val="0"/>
          <w:marRight w:val="0"/>
          <w:marTop w:val="0"/>
          <w:marBottom w:val="0"/>
          <w:divBdr>
            <w:top w:val="none" w:sz="0" w:space="0" w:color="auto"/>
            <w:left w:val="none" w:sz="0" w:space="0" w:color="auto"/>
            <w:bottom w:val="none" w:sz="0" w:space="0" w:color="auto"/>
            <w:right w:val="none" w:sz="0" w:space="0" w:color="auto"/>
          </w:divBdr>
          <w:divsChild>
            <w:div w:id="62227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635878">
      <w:bodyDiv w:val="1"/>
      <w:marLeft w:val="0"/>
      <w:marRight w:val="0"/>
      <w:marTop w:val="0"/>
      <w:marBottom w:val="0"/>
      <w:divBdr>
        <w:top w:val="none" w:sz="0" w:space="0" w:color="auto"/>
        <w:left w:val="none" w:sz="0" w:space="0" w:color="auto"/>
        <w:bottom w:val="none" w:sz="0" w:space="0" w:color="auto"/>
        <w:right w:val="none" w:sz="0" w:space="0" w:color="auto"/>
      </w:divBdr>
    </w:div>
    <w:div w:id="960570445">
      <w:bodyDiv w:val="1"/>
      <w:marLeft w:val="0"/>
      <w:marRight w:val="0"/>
      <w:marTop w:val="0"/>
      <w:marBottom w:val="0"/>
      <w:divBdr>
        <w:top w:val="none" w:sz="0" w:space="0" w:color="auto"/>
        <w:left w:val="none" w:sz="0" w:space="0" w:color="auto"/>
        <w:bottom w:val="none" w:sz="0" w:space="0" w:color="auto"/>
        <w:right w:val="none" w:sz="0" w:space="0" w:color="auto"/>
      </w:divBdr>
    </w:div>
    <w:div w:id="995567207">
      <w:bodyDiv w:val="1"/>
      <w:marLeft w:val="0"/>
      <w:marRight w:val="0"/>
      <w:marTop w:val="0"/>
      <w:marBottom w:val="0"/>
      <w:divBdr>
        <w:top w:val="none" w:sz="0" w:space="0" w:color="auto"/>
        <w:left w:val="none" w:sz="0" w:space="0" w:color="auto"/>
        <w:bottom w:val="none" w:sz="0" w:space="0" w:color="auto"/>
        <w:right w:val="none" w:sz="0" w:space="0" w:color="auto"/>
      </w:divBdr>
    </w:div>
    <w:div w:id="1129516893">
      <w:bodyDiv w:val="1"/>
      <w:marLeft w:val="0"/>
      <w:marRight w:val="0"/>
      <w:marTop w:val="0"/>
      <w:marBottom w:val="0"/>
      <w:divBdr>
        <w:top w:val="none" w:sz="0" w:space="0" w:color="auto"/>
        <w:left w:val="none" w:sz="0" w:space="0" w:color="auto"/>
        <w:bottom w:val="none" w:sz="0" w:space="0" w:color="auto"/>
        <w:right w:val="none" w:sz="0" w:space="0" w:color="auto"/>
      </w:divBdr>
    </w:div>
    <w:div w:id="1824082249">
      <w:bodyDiv w:val="1"/>
      <w:marLeft w:val="0"/>
      <w:marRight w:val="0"/>
      <w:marTop w:val="0"/>
      <w:marBottom w:val="0"/>
      <w:divBdr>
        <w:top w:val="none" w:sz="0" w:space="0" w:color="auto"/>
        <w:left w:val="none" w:sz="0" w:space="0" w:color="auto"/>
        <w:bottom w:val="none" w:sz="0" w:space="0" w:color="auto"/>
        <w:right w:val="none" w:sz="0" w:space="0" w:color="auto"/>
      </w:divBdr>
    </w:div>
    <w:div w:id="1947809726">
      <w:bodyDiv w:val="1"/>
      <w:marLeft w:val="0"/>
      <w:marRight w:val="0"/>
      <w:marTop w:val="0"/>
      <w:marBottom w:val="0"/>
      <w:divBdr>
        <w:top w:val="none" w:sz="0" w:space="0" w:color="auto"/>
        <w:left w:val="none" w:sz="0" w:space="0" w:color="auto"/>
        <w:bottom w:val="none" w:sz="0" w:space="0" w:color="auto"/>
        <w:right w:val="none" w:sz="0" w:space="0" w:color="auto"/>
      </w:divBdr>
    </w:div>
    <w:div w:id="2140104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401343-3D71-44BF-BF32-FDBA8099A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5</Pages>
  <Words>1398</Words>
  <Characters>7973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Yousef Abdulsalam</dc:creator>
  <cp:lastModifiedBy>Yousef Abdulsalam</cp:lastModifiedBy>
  <cp:revision>44</cp:revision>
  <cp:lastPrinted>2024-09-16T08:40:00Z</cp:lastPrinted>
  <dcterms:created xsi:type="dcterms:W3CDTF">2024-09-16T08:38:00Z</dcterms:created>
  <dcterms:modified xsi:type="dcterms:W3CDTF">2025-01-30T04:52:00Z</dcterms:modified>
</cp:coreProperties>
</file>