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6FEC8944" w:rsidR="00B85AAC" w:rsidRDefault="004C12CE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Spring</w:t>
      </w:r>
      <w:r w:rsidR="004E71A2">
        <w:rPr>
          <w:b/>
          <w:bCs/>
          <w:sz w:val="26"/>
          <w:szCs w:val="26"/>
          <w:lang w:bidi="ar-KW"/>
        </w:rPr>
        <w:t xml:space="preserve"> 20</w:t>
      </w:r>
      <w:r w:rsidR="00C3473F">
        <w:rPr>
          <w:b/>
          <w:bCs/>
          <w:sz w:val="26"/>
          <w:szCs w:val="26"/>
          <w:lang w:bidi="ar-KW"/>
        </w:rPr>
        <w:t>2</w:t>
      </w:r>
      <w:r w:rsidR="00E9069C">
        <w:rPr>
          <w:b/>
          <w:bCs/>
          <w:sz w:val="26"/>
          <w:szCs w:val="26"/>
          <w:lang w:bidi="ar-KW"/>
        </w:rPr>
        <w:t>5</w:t>
      </w:r>
    </w:p>
    <w:p w14:paraId="16E28DC4" w14:textId="77777777" w:rsidR="004C4B55" w:rsidRDefault="000271FA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Sarah Khalaf</w:t>
      </w:r>
    </w:p>
    <w:p w14:paraId="0C65654F" w14:textId="77777777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E14BD4">
        <w:rPr>
          <w:b/>
          <w:bCs/>
          <w:sz w:val="26"/>
          <w:szCs w:val="26"/>
          <w:lang w:bidi="ar-KW"/>
        </w:rPr>
        <w:t>425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2B6125">
        <w:rPr>
          <w:b/>
          <w:bCs/>
          <w:sz w:val="26"/>
          <w:szCs w:val="26"/>
          <w:lang w:bidi="ar-KW"/>
        </w:rPr>
        <w:t xml:space="preserve">- </w:t>
      </w:r>
      <w:r w:rsidR="001F1936">
        <w:rPr>
          <w:b/>
          <w:bCs/>
          <w:sz w:val="26"/>
          <w:szCs w:val="26"/>
          <w:lang w:bidi="ar-KW"/>
        </w:rPr>
        <w:t>Capital Budgeting &amp; Long-T</w:t>
      </w:r>
      <w:r w:rsidR="00E14BD4">
        <w:rPr>
          <w:b/>
          <w:bCs/>
          <w:sz w:val="26"/>
          <w:szCs w:val="26"/>
          <w:lang w:bidi="ar-KW"/>
        </w:rPr>
        <w:t>erm Financing Decisions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27A4CB59" w14:textId="1A0BFA44" w:rsidR="00D03466" w:rsidRDefault="00853387" w:rsidP="002B612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 xml:space="preserve">Section </w:t>
      </w:r>
      <w:proofErr w:type="gramStart"/>
      <w:r w:rsidR="001B3F9F">
        <w:rPr>
          <w:b/>
          <w:bCs/>
          <w:lang w:bidi="ar-KW"/>
        </w:rPr>
        <w:t>04</w:t>
      </w:r>
      <w:r w:rsidR="00A731D4">
        <w:rPr>
          <w:b/>
          <w:bCs/>
          <w:lang w:bidi="ar-KW"/>
        </w:rPr>
        <w:t xml:space="preserve"> </w:t>
      </w:r>
      <w:r w:rsidR="00A731D4" w:rsidRPr="00AE22A2">
        <w:rPr>
          <w:lang w:bidi="ar-KW"/>
        </w:rPr>
        <w:t>:</w:t>
      </w:r>
      <w:proofErr w:type="gramEnd"/>
      <w:r w:rsidR="001C675E" w:rsidRPr="00AB1A71"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1B3F9F">
        <w:rPr>
          <w:lang w:bidi="ar-KW"/>
        </w:rPr>
        <w:t>M</w:t>
      </w:r>
      <w:r w:rsidR="004C12CE">
        <w:rPr>
          <w:lang w:bidi="ar-KW"/>
        </w:rPr>
        <w:t>/</w:t>
      </w:r>
      <w:r w:rsidR="001B3F9F">
        <w:rPr>
          <w:lang w:bidi="ar-KW"/>
        </w:rPr>
        <w:t>W</w:t>
      </w:r>
      <w:r w:rsidR="00C3473F">
        <w:rPr>
          <w:lang w:bidi="ar-KW"/>
        </w:rPr>
        <w:t xml:space="preserve"> </w:t>
      </w:r>
      <w:r>
        <w:rPr>
          <w:lang w:bidi="ar-KW"/>
        </w:rPr>
        <w:t xml:space="preserve">at </w:t>
      </w:r>
      <w:r w:rsidR="001B3F9F">
        <w:rPr>
          <w:lang w:bidi="ar-KW"/>
        </w:rPr>
        <w:t>3</w:t>
      </w:r>
      <w:r>
        <w:rPr>
          <w:lang w:bidi="ar-KW"/>
        </w:rPr>
        <w:t>:</w:t>
      </w:r>
      <w:r w:rsidR="001B3F9F">
        <w:rPr>
          <w:lang w:bidi="ar-KW"/>
        </w:rPr>
        <w:t>3</w:t>
      </w:r>
      <w:r>
        <w:rPr>
          <w:lang w:bidi="ar-KW"/>
        </w:rPr>
        <w:t xml:space="preserve">0 </w:t>
      </w:r>
      <w:r w:rsidR="001B3F9F">
        <w:rPr>
          <w:lang w:bidi="ar-KW"/>
        </w:rPr>
        <w:t>P</w:t>
      </w:r>
      <w:r w:rsidR="00543E07">
        <w:rPr>
          <w:lang w:bidi="ar-KW"/>
        </w:rPr>
        <w:t xml:space="preserve">M </w:t>
      </w:r>
      <w:r>
        <w:rPr>
          <w:lang w:bidi="ar-KW"/>
        </w:rPr>
        <w:t xml:space="preserve">to </w:t>
      </w:r>
      <w:r w:rsidR="001B3F9F">
        <w:rPr>
          <w:lang w:bidi="ar-KW"/>
        </w:rPr>
        <w:t>4:45</w:t>
      </w:r>
      <w:r>
        <w:rPr>
          <w:lang w:bidi="ar-KW"/>
        </w:rPr>
        <w:t xml:space="preserve"> </w:t>
      </w:r>
      <w:r w:rsidR="001B3F9F">
        <w:rPr>
          <w:lang w:bidi="ar-KW"/>
        </w:rPr>
        <w:t>P</w:t>
      </w:r>
      <w:r>
        <w:rPr>
          <w:lang w:bidi="ar-KW"/>
        </w:rPr>
        <w:t xml:space="preserve">M. </w:t>
      </w:r>
      <w:r w:rsidR="006A5D29">
        <w:rPr>
          <w:lang w:bidi="ar-KW"/>
        </w:rPr>
        <w:t xml:space="preserve">Location in </w:t>
      </w:r>
      <w:r w:rsidR="001B3F9F">
        <w:rPr>
          <w:lang w:bidi="ar-KW"/>
        </w:rPr>
        <w:t>D</w:t>
      </w:r>
      <w:r w:rsidR="002E6434">
        <w:rPr>
          <w:lang w:bidi="ar-KW"/>
        </w:rPr>
        <w:t>3 1001</w:t>
      </w:r>
    </w:p>
    <w:p w14:paraId="000A6DEB" w14:textId="77777777" w:rsidR="00C64912" w:rsidRDefault="00C64912" w:rsidP="00C64912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0271FA">
        <w:rPr>
          <w:lang w:bidi="ar-KW"/>
        </w:rPr>
        <w:t>sarah.khalaf@ku.edu.kw</w:t>
      </w:r>
    </w:p>
    <w:p w14:paraId="0920C33B" w14:textId="77777777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- 1035</w:t>
      </w:r>
    </w:p>
    <w:p w14:paraId="48EE674E" w14:textId="2D80A593" w:rsidR="00A731D4" w:rsidRDefault="001C675E" w:rsidP="002B6125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9069C">
        <w:rPr>
          <w:lang w:bidi="ar-KW"/>
        </w:rPr>
        <w:t>M/W</w:t>
      </w:r>
      <w:r w:rsidR="004C12CE" w:rsidRPr="004C12CE">
        <w:rPr>
          <w:lang w:bidi="ar-KW"/>
        </w:rPr>
        <w:t xml:space="preserve"> </w:t>
      </w:r>
      <w:r w:rsidR="00E9069C">
        <w:rPr>
          <w:lang w:bidi="ar-KW"/>
        </w:rPr>
        <w:t>1</w:t>
      </w:r>
      <w:r w:rsidR="00D4501A">
        <w:rPr>
          <w:lang w:bidi="ar-KW"/>
        </w:rPr>
        <w:t>2</w:t>
      </w:r>
      <w:r w:rsidR="00E9069C">
        <w:rPr>
          <w:lang w:bidi="ar-KW"/>
        </w:rPr>
        <w:t>:30</w:t>
      </w:r>
      <w:r w:rsidR="00D4501A">
        <w:rPr>
          <w:lang w:bidi="ar-KW"/>
        </w:rPr>
        <w:t xml:space="preserve"> – </w:t>
      </w:r>
      <w:r w:rsidR="006D282C">
        <w:rPr>
          <w:lang w:bidi="ar-KW"/>
        </w:rPr>
        <w:t>1:30</w:t>
      </w:r>
      <w:r w:rsidR="00D4501A">
        <w:rPr>
          <w:lang w:bidi="ar-KW"/>
        </w:rPr>
        <w:t xml:space="preserve"> PM</w:t>
      </w:r>
      <w:r w:rsidR="004C12CE" w:rsidRPr="004C12CE">
        <w:rPr>
          <w:lang w:bidi="ar-KW"/>
        </w:rPr>
        <w:t xml:space="preserve"> or by appointment</w:t>
      </w:r>
    </w:p>
    <w:p w14:paraId="34ED39F2" w14:textId="77777777" w:rsidR="00AE22A2" w:rsidRDefault="00AE22A2" w:rsidP="00AE22A2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0BD4BBD4" w14:textId="77777777" w:rsidR="00A731D4" w:rsidRPr="00630148" w:rsidRDefault="00630148" w:rsidP="00A731D4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3CFA97A9" w14:textId="2D0EA11C" w:rsidR="00C64912" w:rsidRDefault="00C64912" w:rsidP="00C64912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 </w:t>
      </w:r>
      <w:r w:rsidR="00E9069C">
        <w:rPr>
          <w:lang w:bidi="ar-KW"/>
        </w:rPr>
        <w:t xml:space="preserve">Dalia </w:t>
      </w:r>
      <w:proofErr w:type="spellStart"/>
      <w:r w:rsidR="00E9069C">
        <w:rPr>
          <w:lang w:bidi="ar-KW"/>
        </w:rPr>
        <w:t>Marafi</w:t>
      </w:r>
      <w:proofErr w:type="spellEnd"/>
      <w:r w:rsidRPr="00EC477A">
        <w:rPr>
          <w:lang w:bidi="ar-KW"/>
        </w:rPr>
        <w:tab/>
      </w:r>
    </w:p>
    <w:p w14:paraId="7498FE31" w14:textId="4B80E1D6" w:rsidR="00C64912" w:rsidRDefault="00C64912" w:rsidP="00C64912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Pr="00EC477A">
        <w:rPr>
          <w:lang w:bidi="ar-KW"/>
        </w:rPr>
        <w:t xml:space="preserve">Department of Finance &amp; Financial Institutions – </w:t>
      </w:r>
      <w:r>
        <w:rPr>
          <w:lang w:bidi="ar-KW"/>
        </w:rPr>
        <w:t>4</w:t>
      </w:r>
      <w:r>
        <w:rPr>
          <w:vertAlign w:val="superscript"/>
          <w:lang w:bidi="ar-KW"/>
        </w:rPr>
        <w:t>th</w:t>
      </w:r>
      <w:r>
        <w:rPr>
          <w:lang w:bidi="ar-KW"/>
        </w:rPr>
        <w:t xml:space="preserve"> Floor</w:t>
      </w: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64D80B0C" w14:textId="77777777" w:rsidR="0065687B" w:rsidRPr="00630148" w:rsidRDefault="0065687B" w:rsidP="0065687B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4F2CA9FE" w14:textId="77777777" w:rsidR="0065687B" w:rsidRPr="00AC711C" w:rsidRDefault="0065687B" w:rsidP="0065687B">
      <w:pPr>
        <w:bidi w:val="0"/>
        <w:spacing w:after="0" w:line="276" w:lineRule="auto"/>
        <w:rPr>
          <w:lang w:bidi="ar-KW"/>
        </w:rPr>
      </w:pPr>
      <w:r>
        <w:rPr>
          <w:lang w:bidi="ar-KW"/>
        </w:rPr>
        <w:t>This course focuses on capital budgeting and long-term financing decisions. All major topics concerned with strategic investment decisions are covered in the course, including investment value measurements, cash flow analyses, risk assessments, and capital structure/financing analyses. The problems will provide the opportunity to apply concepts and methods.</w:t>
      </w:r>
    </w:p>
    <w:p w14:paraId="7F825EEB" w14:textId="77777777" w:rsidR="0065687B" w:rsidRDefault="0065687B" w:rsidP="0065687B">
      <w:pPr>
        <w:bidi w:val="0"/>
        <w:spacing w:after="0" w:line="276" w:lineRule="auto"/>
        <w:jc w:val="both"/>
        <w:rPr>
          <w:b/>
          <w:bCs/>
          <w:lang w:bidi="ar-KW"/>
        </w:rPr>
      </w:pPr>
    </w:p>
    <w:p w14:paraId="478061EB" w14:textId="77777777" w:rsidR="0065687B" w:rsidRPr="004B116A" w:rsidRDefault="0065687B" w:rsidP="0065687B">
      <w:pPr>
        <w:bidi w:val="0"/>
        <w:spacing w:after="0"/>
        <w:outlineLvl w:val="0"/>
        <w:rPr>
          <w:b/>
          <w:bCs/>
          <w:u w:val="single"/>
          <w:lang w:bidi="ar-KW"/>
        </w:rPr>
      </w:pPr>
      <w:r w:rsidRPr="004B116A">
        <w:rPr>
          <w:b/>
          <w:bCs/>
          <w:u w:val="single"/>
          <w:lang w:bidi="ar-KW"/>
        </w:rPr>
        <w:t>Course Learning Objectives (CLOs)</w:t>
      </w:r>
    </w:p>
    <w:p w14:paraId="23395AA6" w14:textId="77777777" w:rsidR="0065687B" w:rsidRDefault="0065687B" w:rsidP="0065687B">
      <w:pPr>
        <w:bidi w:val="0"/>
        <w:rPr>
          <w:lang w:bidi="ar-KW"/>
        </w:rPr>
      </w:pPr>
      <w:r w:rsidRPr="004B116A">
        <w:rPr>
          <w:lang w:bidi="ar-KW"/>
        </w:rPr>
        <w:t>Upon successful completion of the course, students will be able to:</w:t>
      </w:r>
    </w:p>
    <w:p w14:paraId="6A5769D2" w14:textId="77777777" w:rsidR="0065687B" w:rsidRPr="004B116A" w:rsidRDefault="0065687B" w:rsidP="0065687B">
      <w:pPr>
        <w:numPr>
          <w:ilvl w:val="0"/>
          <w:numId w:val="10"/>
        </w:numPr>
        <w:bidi w:val="0"/>
        <w:spacing w:after="0"/>
        <w:ind w:left="450" w:hanging="450"/>
        <w:contextualSpacing/>
        <w:rPr>
          <w:lang w:bidi="ar-KW"/>
        </w:rPr>
      </w:pPr>
      <w:r>
        <w:rPr>
          <w:lang w:bidi="ar-KW"/>
        </w:rPr>
        <w:t>Explain the different types of valuation models and the assumptions behind them</w:t>
      </w:r>
      <w:r w:rsidRPr="00F62040">
        <w:rPr>
          <w:rFonts w:cs="Arial" w:hint="cs"/>
          <w:rtl/>
          <w:lang w:bidi="ar-KW"/>
        </w:rPr>
        <w:t>.</w:t>
      </w:r>
    </w:p>
    <w:p w14:paraId="36837D20" w14:textId="77777777" w:rsidR="0065687B" w:rsidRPr="00F62040" w:rsidRDefault="0065687B" w:rsidP="0065687B">
      <w:pPr>
        <w:pStyle w:val="ListParagraph"/>
        <w:numPr>
          <w:ilvl w:val="0"/>
          <w:numId w:val="10"/>
        </w:numPr>
        <w:bidi w:val="0"/>
        <w:ind w:left="450" w:hanging="450"/>
        <w:rPr>
          <w:rtl/>
          <w:lang w:bidi="ar-KW"/>
        </w:rPr>
      </w:pPr>
      <w:r>
        <w:rPr>
          <w:lang w:bidi="ar-KW"/>
        </w:rPr>
        <w:t>Use time value of money concepts to value the price of common equity and bonds</w:t>
      </w:r>
      <w:r>
        <w:rPr>
          <w:rFonts w:cs="Arial"/>
          <w:rtl/>
          <w:lang w:bidi="ar-KW"/>
        </w:rPr>
        <w:t>.</w:t>
      </w:r>
    </w:p>
    <w:p w14:paraId="6D63F450" w14:textId="77777777" w:rsidR="0065687B" w:rsidRDefault="0065687B" w:rsidP="0065687B">
      <w:pPr>
        <w:pStyle w:val="ListParagraph"/>
        <w:numPr>
          <w:ilvl w:val="0"/>
          <w:numId w:val="10"/>
        </w:numPr>
        <w:bidi w:val="0"/>
        <w:ind w:left="450" w:hanging="450"/>
        <w:rPr>
          <w:lang w:bidi="ar-KW"/>
        </w:rPr>
      </w:pPr>
      <w:r>
        <w:t>Use capital budgeting methods (i.e. NPV, IRR, MIRR, PBP, etc.) to solve financial problems.</w:t>
      </w:r>
    </w:p>
    <w:p w14:paraId="2EA08A0A" w14:textId="77777777" w:rsidR="0065687B" w:rsidRDefault="0065687B" w:rsidP="0065687B">
      <w:pPr>
        <w:pStyle w:val="ListParagraph"/>
        <w:numPr>
          <w:ilvl w:val="0"/>
          <w:numId w:val="10"/>
        </w:numPr>
        <w:bidi w:val="0"/>
        <w:ind w:left="630" w:hanging="630"/>
        <w:rPr>
          <w:lang w:bidi="ar-KW"/>
        </w:rPr>
      </w:pPr>
      <w:r>
        <w:rPr>
          <w:lang w:bidi="ar-KW"/>
        </w:rPr>
        <w:t>Estimate the future free cash flows for the project/company and use capital budgeting methods to arrive with the appropriate financial decision.</w:t>
      </w:r>
    </w:p>
    <w:p w14:paraId="5FDC678A" w14:textId="77777777" w:rsidR="0065687B" w:rsidRDefault="0065687B" w:rsidP="0065687B">
      <w:pPr>
        <w:pStyle w:val="ListParagraph"/>
        <w:numPr>
          <w:ilvl w:val="0"/>
          <w:numId w:val="10"/>
        </w:numPr>
        <w:bidi w:val="0"/>
        <w:ind w:left="630" w:hanging="630"/>
        <w:rPr>
          <w:lang w:bidi="ar-KW"/>
        </w:rPr>
      </w:pPr>
      <w:r>
        <w:rPr>
          <w:lang w:bidi="ar-KW"/>
        </w:rPr>
        <w:t>U</w:t>
      </w:r>
      <w:r w:rsidRPr="00F62040">
        <w:rPr>
          <w:lang w:bidi="ar-KW"/>
        </w:rPr>
        <w:t>se the relevant data to calculate the weighted average cost of capital for the company/project.</w:t>
      </w:r>
    </w:p>
    <w:p w14:paraId="257D0508" w14:textId="43BB2732" w:rsidR="0065687B" w:rsidRDefault="0065687B" w:rsidP="0065687B">
      <w:pPr>
        <w:pStyle w:val="ListParagraph"/>
        <w:numPr>
          <w:ilvl w:val="0"/>
          <w:numId w:val="10"/>
        </w:numPr>
        <w:bidi w:val="0"/>
        <w:ind w:left="630" w:hanging="630"/>
        <w:rPr>
          <w:lang w:bidi="ar-KW"/>
        </w:rPr>
      </w:pPr>
      <w:r>
        <w:rPr>
          <w:lang w:bidi="ar-KW"/>
        </w:rPr>
        <w:t>E</w:t>
      </w:r>
      <w:r w:rsidRPr="00F62040">
        <w:rPr>
          <w:lang w:bidi="ar-KW"/>
        </w:rPr>
        <w:t>stimate the expected net present value and standard deviation for the project and make the appropriate financial decision.</w:t>
      </w:r>
    </w:p>
    <w:p w14:paraId="7DDB9163" w14:textId="6B657634" w:rsidR="003A3DE2" w:rsidRDefault="003A3DE2" w:rsidP="003A3DE2">
      <w:pPr>
        <w:pStyle w:val="ListParagraph"/>
        <w:bidi w:val="0"/>
        <w:ind w:left="630"/>
        <w:rPr>
          <w:lang w:bidi="ar-KW"/>
        </w:rPr>
      </w:pPr>
    </w:p>
    <w:p w14:paraId="2E7490D1" w14:textId="48E4795E" w:rsidR="003A3DE2" w:rsidRDefault="003A3DE2" w:rsidP="003A3DE2">
      <w:pPr>
        <w:pStyle w:val="ListParagraph"/>
        <w:bidi w:val="0"/>
        <w:ind w:left="630"/>
        <w:rPr>
          <w:lang w:bidi="ar-KW"/>
        </w:rPr>
      </w:pPr>
    </w:p>
    <w:p w14:paraId="0010E405" w14:textId="77777777" w:rsidR="003A3DE2" w:rsidRPr="004B116A" w:rsidRDefault="003A3DE2" w:rsidP="003A3DE2">
      <w:pPr>
        <w:pStyle w:val="ListParagraph"/>
        <w:bidi w:val="0"/>
        <w:ind w:left="630"/>
        <w:rPr>
          <w:lang w:bidi="ar-KW"/>
        </w:rPr>
      </w:pPr>
    </w:p>
    <w:p w14:paraId="4836CCF6" w14:textId="77777777" w:rsidR="0065687B" w:rsidRPr="004B116A" w:rsidRDefault="0065687B" w:rsidP="0065687B">
      <w:pPr>
        <w:bidi w:val="0"/>
        <w:spacing w:after="0"/>
        <w:outlineLvl w:val="0"/>
        <w:rPr>
          <w:b/>
          <w:bCs/>
          <w:sz w:val="24"/>
          <w:szCs w:val="24"/>
          <w:lang w:bidi="ar-KW"/>
        </w:rPr>
      </w:pPr>
      <w:r w:rsidRPr="004B116A">
        <w:rPr>
          <w:b/>
          <w:bCs/>
          <w:sz w:val="24"/>
          <w:szCs w:val="24"/>
          <w:lang w:bidi="ar-KW"/>
        </w:rPr>
        <w:lastRenderedPageBreak/>
        <w:t>CLO Mapping to CBA Skill Based Competency Goals</w:t>
      </w:r>
      <w:r w:rsidRPr="004B116A">
        <w:rPr>
          <w:b/>
          <w:bCs/>
          <w:sz w:val="28"/>
          <w:szCs w:val="28"/>
          <w:vertAlign w:val="superscript"/>
          <w:lang w:bidi="ar-KW"/>
        </w:rPr>
        <w:footnoteReference w:id="1"/>
      </w:r>
    </w:p>
    <w:p w14:paraId="7961D706" w14:textId="77777777" w:rsidR="0065687B" w:rsidRPr="004B116A" w:rsidRDefault="0065687B" w:rsidP="0065687B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65687B" w:rsidRPr="004B116A" w14:paraId="5AFD9DD9" w14:textId="77777777" w:rsidTr="004B2123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39830355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CLO</w:t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</w:tcPr>
          <w:p w14:paraId="72239AFC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Competency Goal</w:t>
            </w:r>
          </w:p>
        </w:tc>
      </w:tr>
      <w:tr w:rsidR="0065687B" w:rsidRPr="004B116A" w14:paraId="402A56B9" w14:textId="77777777" w:rsidTr="004B2123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4E9D61AD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6B90D82" w14:textId="77777777" w:rsidR="0065687B" w:rsidRPr="004B116A" w:rsidRDefault="0065687B" w:rsidP="004B2123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447D7AC" w14:textId="77777777" w:rsidR="0065687B" w:rsidRPr="004B116A" w:rsidRDefault="0065687B" w:rsidP="004B2123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532991BD" w14:textId="77777777" w:rsidR="0065687B" w:rsidRPr="004B116A" w:rsidRDefault="0065687B" w:rsidP="004B2123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7CC8D899" w14:textId="77777777" w:rsidR="0065687B" w:rsidRPr="004B116A" w:rsidRDefault="0065687B" w:rsidP="004B2123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65687B" w:rsidRPr="004B116A" w14:paraId="5D98EFA4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334DDBD6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4CF77868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4CD31B8D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9D4CE08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3F0F2A1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  <w:tr w:rsidR="0065687B" w:rsidRPr="004B116A" w14:paraId="3226EBC6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4F2E48A9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3DA64C51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2FCA9FDC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B638BFF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4FE7DA6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  <w:tr w:rsidR="0065687B" w:rsidRPr="004B116A" w14:paraId="4F85D4B7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1A2FD3B0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7D8C8BA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2994D7B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1E3E2D38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52598666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  <w:tr w:rsidR="0065687B" w:rsidRPr="004B116A" w14:paraId="31BF863B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5C3E4C44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5D00BA19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FF03269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CCAE479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4EABD963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  <w:tr w:rsidR="0065687B" w:rsidRPr="004B116A" w14:paraId="6CFEA34C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1B8D420E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152BC48B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4B1FB77A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ACE98E4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2CC26F1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  <w:tr w:rsidR="0065687B" w:rsidRPr="004B116A" w14:paraId="42569F38" w14:textId="77777777" w:rsidTr="004B2123">
        <w:trPr>
          <w:gridAfter w:val="1"/>
          <w:wAfter w:w="7" w:type="dxa"/>
          <w:jc w:val="center"/>
        </w:trPr>
        <w:tc>
          <w:tcPr>
            <w:tcW w:w="0" w:type="auto"/>
          </w:tcPr>
          <w:p w14:paraId="7FCB79D8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3C0E3F24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99922AC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2D3C4C0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12FD04B" w14:textId="77777777" w:rsidR="0065687B" w:rsidRPr="004B116A" w:rsidRDefault="0065687B" w:rsidP="004B2123">
            <w:pPr>
              <w:bidi w:val="0"/>
              <w:jc w:val="center"/>
              <w:rPr>
                <w:lang w:bidi="ar-KW"/>
              </w:rPr>
            </w:pPr>
          </w:p>
        </w:tc>
      </w:tr>
    </w:tbl>
    <w:p w14:paraId="1026F63F" w14:textId="77777777" w:rsidR="0065687B" w:rsidRPr="004B116A" w:rsidRDefault="0065687B" w:rsidP="0065687B">
      <w:pPr>
        <w:bidi w:val="0"/>
        <w:spacing w:after="0"/>
        <w:outlineLvl w:val="0"/>
        <w:rPr>
          <w:b/>
          <w:bCs/>
          <w:sz w:val="21"/>
          <w:szCs w:val="21"/>
          <w:lang w:bidi="ar-KW"/>
        </w:rPr>
      </w:pPr>
      <w:r w:rsidRPr="004B116A">
        <w:rPr>
          <w:b/>
          <w:bCs/>
          <w:sz w:val="21"/>
          <w:szCs w:val="21"/>
          <w:lang w:bidi="ar-KW"/>
        </w:rPr>
        <w:t>Type of Emphases:</w:t>
      </w:r>
    </w:p>
    <w:p w14:paraId="41C18CA1" w14:textId="77777777" w:rsidR="0065687B" w:rsidRPr="004B116A" w:rsidRDefault="0065687B" w:rsidP="0065687B">
      <w:pPr>
        <w:numPr>
          <w:ilvl w:val="0"/>
          <w:numId w:val="7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(I)</w:t>
      </w:r>
      <w:proofErr w:type="spellStart"/>
      <w:r w:rsidRPr="004B116A">
        <w:rPr>
          <w:b/>
          <w:bCs/>
          <w:sz w:val="20"/>
          <w:szCs w:val="20"/>
          <w:lang w:bidi="ar-KW"/>
        </w:rPr>
        <w:t>ntroduce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will be introduced to the skill and their grasp of it assessed in the course. </w:t>
      </w:r>
    </w:p>
    <w:p w14:paraId="393CC9BD" w14:textId="77777777" w:rsidR="0065687B" w:rsidRPr="004B116A" w:rsidRDefault="0065687B" w:rsidP="0065687B">
      <w:pPr>
        <w:numPr>
          <w:ilvl w:val="0"/>
          <w:numId w:val="7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(A)</w:t>
      </w:r>
      <w:proofErr w:type="spellStart"/>
      <w:r w:rsidRPr="004B116A">
        <w:rPr>
          <w:b/>
          <w:bCs/>
          <w:sz w:val="20"/>
          <w:szCs w:val="20"/>
          <w:lang w:bidi="ar-KW"/>
        </w:rPr>
        <w:t>pply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The course will not cover the skill. Students should have a high-level grasp of the skill and are required to apply it in the course. </w:t>
      </w:r>
    </w:p>
    <w:p w14:paraId="6C143BE9" w14:textId="77777777" w:rsidR="0065687B" w:rsidRPr="004B116A" w:rsidRDefault="0065687B" w:rsidP="0065687B">
      <w:pPr>
        <w:numPr>
          <w:ilvl w:val="0"/>
          <w:numId w:val="7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(R)</w:t>
      </w:r>
      <w:proofErr w:type="spellStart"/>
      <w:r w:rsidRPr="004B116A">
        <w:rPr>
          <w:b/>
          <w:bCs/>
          <w:sz w:val="20"/>
          <w:szCs w:val="20"/>
          <w:lang w:bidi="ar-KW"/>
        </w:rPr>
        <w:t>einforce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should have an introductory-level grasp of the skill and the course will improve their mastery to a higher level.</w:t>
      </w:r>
    </w:p>
    <w:p w14:paraId="5F4B5B32" w14:textId="77777777" w:rsidR="0065687B" w:rsidRDefault="0065687B" w:rsidP="0065687B">
      <w:pPr>
        <w:bidi w:val="0"/>
        <w:spacing w:after="0"/>
        <w:jc w:val="both"/>
        <w:rPr>
          <w:lang w:bidi="ar-KW"/>
        </w:rPr>
      </w:pPr>
    </w:p>
    <w:p w14:paraId="68F66940" w14:textId="77777777" w:rsidR="0065687B" w:rsidRPr="00630148" w:rsidRDefault="0065687B" w:rsidP="0065687B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Required Material</w:t>
      </w:r>
    </w:p>
    <w:p w14:paraId="50309F28" w14:textId="77777777" w:rsidR="0065687B" w:rsidRDefault="0065687B" w:rsidP="0065687B">
      <w:pPr>
        <w:tabs>
          <w:tab w:val="left" w:pos="1980"/>
        </w:tabs>
        <w:bidi w:val="0"/>
        <w:spacing w:after="0"/>
        <w:jc w:val="both"/>
        <w:rPr>
          <w:lang w:bidi="ar-KW"/>
        </w:rPr>
      </w:pPr>
      <w:proofErr w:type="gramStart"/>
      <w:r w:rsidRPr="00D24532">
        <w:rPr>
          <w:b/>
          <w:bCs/>
          <w:lang w:bidi="ar-KW"/>
        </w:rPr>
        <w:t>Textbook</w:t>
      </w:r>
      <w:r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proofErr w:type="gramEnd"/>
      <w:r>
        <w:rPr>
          <w:lang w:bidi="ar-KW"/>
        </w:rPr>
        <w:t xml:space="preserve"> </w:t>
      </w:r>
      <w:r w:rsidRPr="00F474FE">
        <w:rPr>
          <w:lang w:bidi="ar-KW"/>
        </w:rPr>
        <w:t xml:space="preserve">Berk, J., </w:t>
      </w:r>
      <w:r>
        <w:rPr>
          <w:lang w:bidi="ar-KW"/>
        </w:rPr>
        <w:t xml:space="preserve">and </w:t>
      </w:r>
      <w:proofErr w:type="spellStart"/>
      <w:r w:rsidRPr="00F474FE">
        <w:rPr>
          <w:lang w:bidi="ar-KW"/>
        </w:rPr>
        <w:t>DeMarzo</w:t>
      </w:r>
      <w:proofErr w:type="spellEnd"/>
      <w:r w:rsidRPr="00F474FE">
        <w:rPr>
          <w:lang w:bidi="ar-KW"/>
        </w:rPr>
        <w:t>, P. (201</w:t>
      </w:r>
      <w:r>
        <w:rPr>
          <w:lang w:bidi="ar-KW"/>
        </w:rPr>
        <w:t>7</w:t>
      </w:r>
      <w:r w:rsidRPr="00F474FE">
        <w:rPr>
          <w:lang w:bidi="ar-KW"/>
        </w:rPr>
        <w:t xml:space="preserve">). </w:t>
      </w:r>
      <w:r>
        <w:rPr>
          <w:lang w:bidi="ar-KW"/>
        </w:rPr>
        <w:t>C</w:t>
      </w:r>
      <w:r w:rsidRPr="00F474FE">
        <w:rPr>
          <w:lang w:bidi="ar-KW"/>
        </w:rPr>
        <w:t>orporate finance</w:t>
      </w:r>
      <w:r>
        <w:rPr>
          <w:lang w:bidi="ar-KW"/>
        </w:rPr>
        <w:t xml:space="preserve"> (4</w:t>
      </w:r>
      <w:r w:rsidRPr="00F474FE">
        <w:rPr>
          <w:vertAlign w:val="superscript"/>
          <w:lang w:bidi="ar-KW"/>
        </w:rPr>
        <w:t>th</w:t>
      </w:r>
      <w:r>
        <w:rPr>
          <w:lang w:bidi="ar-KW"/>
        </w:rPr>
        <w:t xml:space="preserve"> ed.)</w:t>
      </w:r>
      <w:r w:rsidRPr="00F474FE">
        <w:rPr>
          <w:lang w:bidi="ar-KW"/>
        </w:rPr>
        <w:t>. Boston: Prentice Hall.</w:t>
      </w:r>
      <w:r>
        <w:rPr>
          <w:lang w:bidi="ar-KW"/>
        </w:rPr>
        <w:t xml:space="preserve"> (referenced) [Purchase Online Kindle Edition via Amazon or any other supplier]</w:t>
      </w:r>
    </w:p>
    <w:p w14:paraId="0DE756EC" w14:textId="77777777" w:rsidR="00F474FE" w:rsidRDefault="00F474FE" w:rsidP="002B6125">
      <w:pPr>
        <w:tabs>
          <w:tab w:val="left" w:pos="2016"/>
        </w:tabs>
        <w:bidi w:val="0"/>
        <w:spacing w:after="0"/>
        <w:jc w:val="both"/>
        <w:rPr>
          <w:b/>
          <w:bCs/>
          <w:lang w:bidi="ar-KW"/>
        </w:rPr>
      </w:pPr>
    </w:p>
    <w:p w14:paraId="05117C2B" w14:textId="37914B39" w:rsidR="00E73237" w:rsidRPr="00BB24ED" w:rsidRDefault="00BF355D" w:rsidP="00F474F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="00D24532"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6D6871">
        <w:rPr>
          <w:lang w:bidi="ar-KW"/>
        </w:rPr>
        <w:t>Moodle</w:t>
      </w:r>
      <w:r w:rsidR="00F83098">
        <w:rPr>
          <w:lang w:bidi="ar-KW"/>
        </w:rPr>
        <w:t xml:space="preserve"> and Microsoft Teams</w:t>
      </w:r>
    </w:p>
    <w:p w14:paraId="188CD5A0" w14:textId="77777777" w:rsidR="00C903B9" w:rsidRDefault="00C903B9" w:rsidP="00C903B9">
      <w:pPr>
        <w:bidi w:val="0"/>
        <w:spacing w:after="0"/>
        <w:jc w:val="both"/>
        <w:rPr>
          <w:lang w:bidi="ar-KW"/>
        </w:rPr>
      </w:pPr>
    </w:p>
    <w:p w14:paraId="36E9A81D" w14:textId="45B2DE82" w:rsidR="00630148" w:rsidRPr="00B106F2" w:rsidRDefault="00263F8D" w:rsidP="00B106F2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47C7D408" w14:textId="7E324628" w:rsidR="00E76AD3" w:rsidRDefault="00630148" w:rsidP="002742EF">
      <w:pPr>
        <w:bidi w:val="0"/>
        <w:rPr>
          <w:b/>
          <w:bCs/>
          <w:lang w:bidi="ar-KW"/>
        </w:rPr>
      </w:pPr>
      <w:r>
        <w:rPr>
          <w:b/>
          <w:bCs/>
          <w:lang w:bidi="ar-KW"/>
        </w:rPr>
        <w:t>In-Class Tests:</w:t>
      </w:r>
    </w:p>
    <w:p w14:paraId="581E0E59" w14:textId="77777777" w:rsidR="00630148" w:rsidRDefault="00630148" w:rsidP="00630148">
      <w:pPr>
        <w:bidi w:val="0"/>
        <w:spacing w:after="0"/>
        <w:jc w:val="both"/>
        <w:rPr>
          <w:bCs/>
          <w:i/>
          <w:lang w:bidi="ar-KW"/>
        </w:rPr>
      </w:pPr>
      <w:r>
        <w:rPr>
          <w:bCs/>
          <w:i/>
          <w:lang w:bidi="ar-KW"/>
        </w:rPr>
        <w:t>Quizzes</w:t>
      </w:r>
    </w:p>
    <w:p w14:paraId="63BBC0D7" w14:textId="6EFDA18B" w:rsidR="00630148" w:rsidRDefault="00630148" w:rsidP="00886F5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 w:rsidR="00BA5A6A">
        <w:rPr>
          <w:b/>
          <w:bCs/>
          <w:lang w:bidi="ar-KW"/>
        </w:rPr>
        <w:t xml:space="preserve">five </w:t>
      </w:r>
      <w:r>
        <w:rPr>
          <w:bCs/>
          <w:lang w:bidi="ar-KW"/>
        </w:rPr>
        <w:t>in-class quiz</w:t>
      </w:r>
      <w:r w:rsidR="006D6871">
        <w:rPr>
          <w:bCs/>
          <w:lang w:bidi="ar-KW"/>
        </w:rPr>
        <w:t>zes</w:t>
      </w:r>
      <w:r>
        <w:rPr>
          <w:bCs/>
          <w:lang w:bidi="ar-KW"/>
        </w:rPr>
        <w:t xml:space="preserve"> that </w:t>
      </w:r>
      <w:r w:rsidR="004D2EA8">
        <w:rPr>
          <w:bCs/>
          <w:lang w:bidi="ar-KW"/>
        </w:rPr>
        <w:t xml:space="preserve">are </w:t>
      </w:r>
      <w:r w:rsidR="00BA5A6A">
        <w:rPr>
          <w:bCs/>
          <w:lang w:bidi="ar-KW"/>
        </w:rPr>
        <w:t>2</w:t>
      </w:r>
      <w:r w:rsidR="003A3DE2">
        <w:rPr>
          <w:bCs/>
          <w:lang w:bidi="ar-KW"/>
        </w:rPr>
        <w:t>5</w:t>
      </w:r>
      <w:r>
        <w:rPr>
          <w:bCs/>
          <w:lang w:bidi="ar-KW"/>
        </w:rPr>
        <w:t xml:space="preserve"> minutes</w:t>
      </w:r>
      <w:r w:rsidR="004D2EA8">
        <w:rPr>
          <w:bCs/>
          <w:lang w:bidi="ar-KW"/>
        </w:rPr>
        <w:t xml:space="preserve"> each</w:t>
      </w:r>
      <w:r>
        <w:rPr>
          <w:bCs/>
          <w:lang w:bidi="ar-KW"/>
        </w:rPr>
        <w:t xml:space="preserve">. </w:t>
      </w:r>
      <w:r w:rsidR="00BA5A6A">
        <w:rPr>
          <w:bCs/>
          <w:lang w:bidi="ar-KW"/>
        </w:rPr>
        <w:t xml:space="preserve"> </w:t>
      </w:r>
      <w:r w:rsidR="00886F5C" w:rsidRPr="00886F5C">
        <w:rPr>
          <w:bCs/>
          <w:lang w:bidi="ar-KW"/>
        </w:rPr>
        <w:t xml:space="preserve">You may use a cheat sheet for all quizzes. Only four will count towards </w:t>
      </w:r>
      <w:r w:rsidR="00886F5C">
        <w:rPr>
          <w:bCs/>
          <w:lang w:bidi="ar-KW"/>
        </w:rPr>
        <w:t>20</w:t>
      </w:r>
      <w:r w:rsidR="00886F5C" w:rsidRPr="00886F5C">
        <w:rPr>
          <w:bCs/>
          <w:lang w:bidi="ar-KW"/>
        </w:rPr>
        <w:t xml:space="preserve">% of your final grade (each quiz is </w:t>
      </w:r>
      <w:r w:rsidR="00886F5C">
        <w:rPr>
          <w:bCs/>
          <w:lang w:bidi="ar-KW"/>
        </w:rPr>
        <w:t>4</w:t>
      </w:r>
      <w:r w:rsidR="00886F5C" w:rsidRPr="00886F5C">
        <w:rPr>
          <w:bCs/>
          <w:lang w:bidi="ar-KW"/>
        </w:rPr>
        <w:t xml:space="preserve">%). The quizzes will be held </w:t>
      </w:r>
      <w:r w:rsidR="00886F5C">
        <w:rPr>
          <w:bCs/>
          <w:lang w:bidi="ar-KW"/>
        </w:rPr>
        <w:t>at the start of</w:t>
      </w:r>
      <w:r w:rsidR="00886F5C" w:rsidRPr="00886F5C">
        <w:rPr>
          <w:bCs/>
          <w:lang w:bidi="ar-KW"/>
        </w:rPr>
        <w:t xml:space="preserve"> class. Your lowest quiz grade will be dropped. Use the </w:t>
      </w:r>
      <w:proofErr w:type="gramStart"/>
      <w:r w:rsidR="00886F5C" w:rsidRPr="00886F5C">
        <w:rPr>
          <w:bCs/>
          <w:lang w:bidi="ar-KW"/>
        </w:rPr>
        <w:t>in class</w:t>
      </w:r>
      <w:proofErr w:type="gramEnd"/>
      <w:r w:rsidR="00886F5C" w:rsidRPr="00886F5C">
        <w:rPr>
          <w:bCs/>
          <w:lang w:bidi="ar-KW"/>
        </w:rPr>
        <w:t xml:space="preserve"> examples, along with the practice problems for each chapter as a way to prepare for quizzes. Missing a quiz will result in a zero. There will be no make-up quizzes. If you have an excused absence on the day of a quiz, it will be the quiz that is dropped.  </w:t>
      </w:r>
    </w:p>
    <w:p w14:paraId="6F270E3D" w14:textId="77777777" w:rsidR="00886F5C" w:rsidRDefault="00886F5C" w:rsidP="00886F5C">
      <w:pPr>
        <w:bidi w:val="0"/>
        <w:spacing w:after="0"/>
        <w:jc w:val="both"/>
        <w:rPr>
          <w:bCs/>
          <w:lang w:bidi="ar-KW"/>
        </w:rPr>
      </w:pPr>
    </w:p>
    <w:p w14:paraId="34E1E7D3" w14:textId="77777777" w:rsidR="00630148" w:rsidRDefault="00630148" w:rsidP="00630148">
      <w:pPr>
        <w:bidi w:val="0"/>
        <w:spacing w:after="0"/>
        <w:jc w:val="both"/>
        <w:rPr>
          <w:bCs/>
          <w:lang w:bidi="ar-KW"/>
        </w:rPr>
      </w:pPr>
      <w:r>
        <w:rPr>
          <w:bCs/>
          <w:i/>
          <w:lang w:bidi="ar-KW"/>
        </w:rPr>
        <w:t>Midterm</w:t>
      </w:r>
    </w:p>
    <w:p w14:paraId="6CD28E6B" w14:textId="770E578A" w:rsidR="00B05028" w:rsidRDefault="00630148" w:rsidP="00886F5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 w:rsidR="00B05028">
        <w:rPr>
          <w:b/>
          <w:bCs/>
          <w:lang w:bidi="ar-KW"/>
        </w:rPr>
        <w:t>two</w:t>
      </w:r>
      <w:r w:rsidR="006D4214">
        <w:rPr>
          <w:bCs/>
          <w:lang w:bidi="ar-KW"/>
        </w:rPr>
        <w:t xml:space="preserve"> in-class examination</w:t>
      </w:r>
      <w:r w:rsidR="00886F5C">
        <w:rPr>
          <w:bCs/>
          <w:lang w:bidi="ar-KW"/>
        </w:rPr>
        <w:t>s</w:t>
      </w:r>
      <w:r>
        <w:rPr>
          <w:bCs/>
          <w:lang w:bidi="ar-KW"/>
        </w:rPr>
        <w:t xml:space="preserve"> that </w:t>
      </w:r>
      <w:r w:rsidR="00886F5C">
        <w:rPr>
          <w:bCs/>
          <w:lang w:bidi="ar-KW"/>
        </w:rPr>
        <w:t>are</w:t>
      </w:r>
      <w:r w:rsidR="00F474FE">
        <w:rPr>
          <w:bCs/>
          <w:lang w:bidi="ar-KW"/>
        </w:rPr>
        <w:t xml:space="preserve"> </w:t>
      </w:r>
      <w:r w:rsidR="003A3DE2">
        <w:rPr>
          <w:bCs/>
          <w:lang w:bidi="ar-KW"/>
        </w:rPr>
        <w:t>75</w:t>
      </w:r>
      <w:r>
        <w:rPr>
          <w:bCs/>
          <w:lang w:bidi="ar-KW"/>
        </w:rPr>
        <w:t xml:space="preserve"> </w:t>
      </w:r>
      <w:r w:rsidR="00F474FE">
        <w:rPr>
          <w:bCs/>
          <w:lang w:bidi="ar-KW"/>
        </w:rPr>
        <w:t>minutes</w:t>
      </w:r>
      <w:r>
        <w:rPr>
          <w:bCs/>
          <w:lang w:bidi="ar-KW"/>
        </w:rPr>
        <w:t xml:space="preserve">. </w:t>
      </w:r>
      <w:r w:rsidR="00F83098">
        <w:rPr>
          <w:bCs/>
          <w:lang w:bidi="ar-KW"/>
        </w:rPr>
        <w:t>The</w:t>
      </w:r>
      <w:r w:rsidR="00E47A52">
        <w:rPr>
          <w:bCs/>
          <w:lang w:bidi="ar-KW"/>
        </w:rPr>
        <w:t xml:space="preserve"> midterm</w:t>
      </w:r>
      <w:r w:rsidR="00B05028">
        <w:rPr>
          <w:bCs/>
          <w:lang w:bidi="ar-KW"/>
        </w:rPr>
        <w:t>s</w:t>
      </w:r>
      <w:r>
        <w:rPr>
          <w:bCs/>
          <w:lang w:bidi="ar-KW"/>
        </w:rPr>
        <w:t xml:space="preserve"> will count towards </w:t>
      </w:r>
      <w:r w:rsidR="00886F5C">
        <w:rPr>
          <w:bCs/>
          <w:lang w:bidi="ar-KW"/>
        </w:rPr>
        <w:t>3</w:t>
      </w:r>
      <w:r w:rsidR="00F83098">
        <w:rPr>
          <w:bCs/>
          <w:lang w:bidi="ar-KW"/>
        </w:rPr>
        <w:t>0</w:t>
      </w:r>
      <w:r>
        <w:rPr>
          <w:bCs/>
          <w:lang w:bidi="ar-KW"/>
        </w:rPr>
        <w:t xml:space="preserve">% of your </w:t>
      </w:r>
      <w:r w:rsidR="006D4214">
        <w:rPr>
          <w:bCs/>
          <w:lang w:bidi="ar-KW"/>
        </w:rPr>
        <w:t xml:space="preserve">final </w:t>
      </w:r>
      <w:r>
        <w:rPr>
          <w:bCs/>
          <w:lang w:bidi="ar-KW"/>
        </w:rPr>
        <w:t xml:space="preserve">grade. </w:t>
      </w:r>
      <w:r w:rsidR="00B05028">
        <w:rPr>
          <w:bCs/>
          <w:lang w:bidi="ar-KW"/>
        </w:rPr>
        <w:t>Use the in</w:t>
      </w:r>
      <w:r w:rsidR="00E056DA">
        <w:rPr>
          <w:bCs/>
          <w:lang w:bidi="ar-KW"/>
        </w:rPr>
        <w:t>-</w:t>
      </w:r>
      <w:r w:rsidR="00B05028">
        <w:rPr>
          <w:bCs/>
          <w:lang w:bidi="ar-KW"/>
        </w:rPr>
        <w:t xml:space="preserve">class examples, assignments, along with the practice problems for each chapter </w:t>
      </w:r>
      <w:proofErr w:type="gramStart"/>
      <w:r w:rsidR="00B05028">
        <w:rPr>
          <w:bCs/>
          <w:lang w:bidi="ar-KW"/>
        </w:rPr>
        <w:t>as a way to</w:t>
      </w:r>
      <w:proofErr w:type="gramEnd"/>
      <w:r w:rsidR="00B05028">
        <w:rPr>
          <w:bCs/>
          <w:lang w:bidi="ar-KW"/>
        </w:rPr>
        <w:t xml:space="preserve"> prepare for the examinations. Midterm instructions will be discussed prior to each exam. Failure to adhere to the instructions, may result in loss of points. </w:t>
      </w:r>
    </w:p>
    <w:p w14:paraId="529E91BC" w14:textId="77777777" w:rsidR="00C57B49" w:rsidRDefault="00C57B49" w:rsidP="00C57B49">
      <w:pPr>
        <w:bidi w:val="0"/>
        <w:spacing w:after="0"/>
        <w:jc w:val="both"/>
        <w:rPr>
          <w:b/>
          <w:lang w:bidi="ar-KW"/>
        </w:rPr>
      </w:pPr>
    </w:p>
    <w:p w14:paraId="1EDEBB04" w14:textId="62747F86" w:rsidR="00E76AD3" w:rsidRPr="006D4214" w:rsidRDefault="00E76AD3" w:rsidP="00C57B49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 and Practice Problems: </w:t>
      </w:r>
      <w:r w:rsidR="006D4214">
        <w:rPr>
          <w:lang w:bidi="ar-KW"/>
        </w:rPr>
        <w:t>Each lecture will have a chapter reading that is encouraged before the lecture itself. In this way, you will see the material twice and it will help deepen your grasp of the topics. Additionally, I will post practice problems for each chapter, along with their solutions in</w:t>
      </w:r>
      <w:r w:rsidR="00FB1ABD">
        <w:rPr>
          <w:lang w:bidi="ar-KW"/>
        </w:rPr>
        <w:t xml:space="preserve"> each set of Lecture Slides on </w:t>
      </w:r>
      <w:r w:rsidR="0073674F">
        <w:rPr>
          <w:lang w:bidi="ar-KW"/>
        </w:rPr>
        <w:t>Moodle</w:t>
      </w:r>
      <w:r w:rsidR="006D4214">
        <w:rPr>
          <w:lang w:bidi="ar-KW"/>
        </w:rPr>
        <w:t xml:space="preserve">. You are encouraged to solve these problems before </w:t>
      </w:r>
      <w:r w:rsidR="00886F5C">
        <w:rPr>
          <w:lang w:bidi="ar-KW"/>
        </w:rPr>
        <w:t>the TA goes over them in the tutorial</w:t>
      </w:r>
      <w:r w:rsidR="006D4214">
        <w:rPr>
          <w:lang w:bidi="ar-KW"/>
        </w:rPr>
        <w:t xml:space="preserve">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260220B9" w14:textId="77777777" w:rsidR="00B106F2" w:rsidRDefault="00E76AD3" w:rsidP="00B106F2">
      <w:pPr>
        <w:bidi w:val="0"/>
        <w:spacing w:after="0"/>
        <w:jc w:val="both"/>
        <w:rPr>
          <w:b/>
          <w:bCs/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 w:rsidR="00BB24ED"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</w:p>
    <w:p w14:paraId="52B93650" w14:textId="37251E24" w:rsidR="00B106F2" w:rsidRDefault="00B106F2" w:rsidP="00B106F2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Every student in this course must abide by the Kuwait University Policy on Attendance (published in the Student Guide, Chapter 3, Section 13). A copy of the student guide can be accessed online on: </w:t>
      </w:r>
      <w:hyperlink r:id="rId7" w:history="1">
        <w:r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6657EDE" w14:textId="77777777" w:rsidR="00B106F2" w:rsidRDefault="00B106F2" w:rsidP="00B106F2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1EC0E264" w14:textId="77777777" w:rsidR="00B106F2" w:rsidRDefault="00B106F2" w:rsidP="00B106F2">
      <w:pPr>
        <w:bidi w:val="0"/>
        <w:spacing w:after="0"/>
        <w:jc w:val="both"/>
        <w:rPr>
          <w:lang w:bidi="ar-KW"/>
        </w:rPr>
      </w:pPr>
    </w:p>
    <w:p w14:paraId="68B9E4B3" w14:textId="77777777" w:rsidR="00B106F2" w:rsidRPr="009F6825" w:rsidRDefault="00B106F2" w:rsidP="00B106F2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You may miss 2 classes without impacting your attendance and participation grade. Every class missed after that will negatively impact your grade. I do not distinguish between excused and unexcused absences. If you miss 5 or more classes, you will receive a zero for your attendance and participation grade. </w:t>
      </w:r>
      <w:bookmarkStart w:id="0" w:name="_Hlk145495496"/>
      <w:r>
        <w:rPr>
          <w:lang w:bidi="ar-KW"/>
        </w:rPr>
        <w:t xml:space="preserve">I will take attendance 10 minutes after class starts. If you arrive late to class, you will be marked absent. </w:t>
      </w:r>
    </w:p>
    <w:bookmarkEnd w:id="0"/>
    <w:p w14:paraId="0B5A19D0" w14:textId="3AAE2449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137307FD" w14:textId="16ABCB30" w:rsidR="006D4214" w:rsidRDefault="00E76AD3" w:rsidP="004B2123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student guide</w:t>
      </w:r>
      <w:r>
        <w:rPr>
          <w:lang w:bidi="ar-KW"/>
        </w:rPr>
        <w:t xml:space="preserve"> </w:t>
      </w:r>
      <w:r w:rsidR="00963EB3">
        <w:rPr>
          <w:lang w:bidi="ar-KW"/>
        </w:rPr>
        <w:t>can be accessed online on:</w:t>
      </w:r>
    </w:p>
    <w:p w14:paraId="69D814AE" w14:textId="23087636" w:rsidR="00963EB3" w:rsidRPr="009F6825" w:rsidRDefault="00000000" w:rsidP="004B2123">
      <w:pPr>
        <w:bidi w:val="0"/>
        <w:spacing w:after="0"/>
        <w:jc w:val="center"/>
        <w:rPr>
          <w:lang w:bidi="ar-KW"/>
        </w:rPr>
      </w:pPr>
      <w:hyperlink r:id="rId8" w:history="1">
        <w:r w:rsidR="00D7756F"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3D0DC44D" w14:textId="77777777" w:rsidR="00427F52" w:rsidRPr="00427F52" w:rsidRDefault="00427F52" w:rsidP="00427F52">
      <w:pPr>
        <w:bidi w:val="0"/>
        <w:spacing w:after="0"/>
        <w:jc w:val="both"/>
        <w:rPr>
          <w:lang w:bidi="ar-KW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427F52" w14:paraId="2BCB2EFF" w14:textId="77777777" w:rsidTr="00427F52">
        <w:trPr>
          <w:trHeight w:val="3031"/>
        </w:trPr>
        <w:tc>
          <w:tcPr>
            <w:tcW w:w="4595" w:type="dxa"/>
          </w:tcPr>
          <w:p w14:paraId="49625D34" w14:textId="77777777" w:rsidR="00427F52" w:rsidRPr="004B2123" w:rsidRDefault="00427F52" w:rsidP="00427F52">
            <w:pPr>
              <w:bidi w:val="0"/>
              <w:spacing w:after="160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G</w:t>
            </w:r>
            <w:r w:rsidRPr="00FB0CE3">
              <w:rPr>
                <w:b/>
                <w:lang w:bidi="ar-KW"/>
              </w:rPr>
              <w:t>rading</w:t>
            </w:r>
            <w:r>
              <w:rPr>
                <w:b/>
                <w:lang w:bidi="ar-KW"/>
              </w:rPr>
              <w:t xml:space="preserve">: </w:t>
            </w:r>
            <w:r w:rsidRPr="00FB0CE3">
              <w:rPr>
                <w:lang w:bidi="ar-KW"/>
              </w:rPr>
              <w:t>The scores in this course will be the weighted average of the following items:</w:t>
            </w:r>
            <w:r>
              <w:rPr>
                <w:lang w:bidi="ar-KW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490"/>
            </w:tblGrid>
            <w:tr w:rsidR="00427F52" w14:paraId="6EDDB104" w14:textId="77777777" w:rsidTr="006C5027">
              <w:trPr>
                <w:trHeight w:val="254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5D9E8003" w14:textId="77777777" w:rsidR="00427F52" w:rsidRPr="00BC4ECD" w:rsidRDefault="00427F52" w:rsidP="00427F52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Weight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24A1D10D" w14:textId="77777777" w:rsidR="00427F52" w:rsidRPr="00BC4ECD" w:rsidRDefault="00427F52" w:rsidP="00427F52">
                  <w:pPr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Description</w:t>
                  </w:r>
                </w:p>
              </w:tc>
            </w:tr>
            <w:tr w:rsidR="00427F52" w14:paraId="732EA44B" w14:textId="77777777" w:rsidTr="006C5027">
              <w:trPr>
                <w:trHeight w:val="282"/>
              </w:trPr>
              <w:tc>
                <w:tcPr>
                  <w:tcW w:w="879" w:type="dxa"/>
                </w:tcPr>
                <w:p w14:paraId="49DCE9BA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10%</w:t>
                  </w:r>
                </w:p>
              </w:tc>
              <w:tc>
                <w:tcPr>
                  <w:tcW w:w="3962" w:type="dxa"/>
                </w:tcPr>
                <w:p w14:paraId="3AFF6767" w14:textId="77777777" w:rsidR="00427F52" w:rsidRPr="00457BFE" w:rsidRDefault="00427F52" w:rsidP="00427F52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Attendance and Participation</w:t>
                  </w:r>
                </w:p>
              </w:tc>
            </w:tr>
            <w:tr w:rsidR="00427F52" w14:paraId="7ED47591" w14:textId="77777777" w:rsidTr="006C5027">
              <w:trPr>
                <w:trHeight w:val="276"/>
              </w:trPr>
              <w:tc>
                <w:tcPr>
                  <w:tcW w:w="879" w:type="dxa"/>
                </w:tcPr>
                <w:p w14:paraId="5F61D531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20%</w:t>
                  </w:r>
                </w:p>
              </w:tc>
              <w:tc>
                <w:tcPr>
                  <w:tcW w:w="3962" w:type="dxa"/>
                </w:tcPr>
                <w:p w14:paraId="473CB40F" w14:textId="77777777" w:rsidR="00427F52" w:rsidRPr="00457BFE" w:rsidRDefault="00427F52" w:rsidP="00427F52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Quizzes (x4)</w:t>
                  </w:r>
                </w:p>
              </w:tc>
            </w:tr>
            <w:tr w:rsidR="00427F52" w14:paraId="3A821908" w14:textId="77777777" w:rsidTr="006C5027">
              <w:trPr>
                <w:trHeight w:val="282"/>
              </w:trPr>
              <w:tc>
                <w:tcPr>
                  <w:tcW w:w="879" w:type="dxa"/>
                </w:tcPr>
                <w:p w14:paraId="37AF3EE0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30%</w:t>
                  </w:r>
                </w:p>
              </w:tc>
              <w:tc>
                <w:tcPr>
                  <w:tcW w:w="3962" w:type="dxa"/>
                </w:tcPr>
                <w:p w14:paraId="590BF350" w14:textId="77777777" w:rsidR="00427F52" w:rsidRPr="00457BFE" w:rsidRDefault="00427F52" w:rsidP="00427F52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Midterm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(x2)</w:t>
                  </w:r>
                </w:p>
              </w:tc>
            </w:tr>
            <w:tr w:rsidR="00427F52" w14:paraId="4518EBEF" w14:textId="77777777" w:rsidTr="006C5027">
              <w:trPr>
                <w:trHeight w:val="282"/>
              </w:trPr>
              <w:tc>
                <w:tcPr>
                  <w:tcW w:w="879" w:type="dxa"/>
                </w:tcPr>
                <w:p w14:paraId="2C0720FF" w14:textId="77777777" w:rsidR="00427F52" w:rsidRPr="00B353A9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40%</w:t>
                  </w:r>
                </w:p>
              </w:tc>
              <w:tc>
                <w:tcPr>
                  <w:tcW w:w="3962" w:type="dxa"/>
                </w:tcPr>
                <w:p w14:paraId="2889AF5B" w14:textId="77777777" w:rsidR="00427F52" w:rsidRPr="00457BFE" w:rsidRDefault="00427F52" w:rsidP="00427F52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Final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Exam</w:t>
                  </w:r>
                </w:p>
              </w:tc>
            </w:tr>
            <w:tr w:rsidR="00427F52" w14:paraId="7791D9C3" w14:textId="77777777" w:rsidTr="006C5027">
              <w:trPr>
                <w:trHeight w:val="207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681FFA4D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100%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2DD24AF1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TOTAL</w:t>
                  </w:r>
                </w:p>
              </w:tc>
            </w:tr>
          </w:tbl>
          <w:p w14:paraId="598217EE" w14:textId="77777777" w:rsidR="00427F52" w:rsidRDefault="00427F52" w:rsidP="00427F52">
            <w:pPr>
              <w:bidi w:val="0"/>
              <w:rPr>
                <w:b/>
                <w:lang w:bidi="ar-KW"/>
              </w:rPr>
            </w:pPr>
          </w:p>
        </w:tc>
        <w:tc>
          <w:tcPr>
            <w:tcW w:w="4595" w:type="dxa"/>
          </w:tcPr>
          <w:p w14:paraId="0FCD3572" w14:textId="77777777" w:rsidR="00427F52" w:rsidRDefault="00427F52" w:rsidP="00427F52">
            <w:pPr>
              <w:bidi w:val="0"/>
              <w:ind w:left="782"/>
              <w:jc w:val="both"/>
              <w:rPr>
                <w:b/>
                <w:bCs/>
                <w:lang w:bidi="ar-KW"/>
              </w:rPr>
            </w:pPr>
            <w:r w:rsidRPr="00F032AC">
              <w:rPr>
                <w:b/>
                <w:bCs/>
                <w:lang w:bidi="ar-KW"/>
              </w:rPr>
              <w:t>Grade Distribution: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"/>
              <w:gridCol w:w="1800"/>
            </w:tblGrid>
            <w:tr w:rsidR="00427F52" w14:paraId="0D838B3F" w14:textId="77777777" w:rsidTr="00427F52">
              <w:tc>
                <w:tcPr>
                  <w:tcW w:w="985" w:type="dxa"/>
                  <w:shd w:val="clear" w:color="auto" w:fill="D9D9D9" w:themeFill="background1" w:themeFillShade="D9"/>
                </w:tcPr>
                <w:p w14:paraId="4E8818BA" w14:textId="77777777" w:rsidR="00427F52" w:rsidRPr="00BC4ECD" w:rsidRDefault="00427F52" w:rsidP="00427F52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Grade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562967E4" w14:textId="77777777" w:rsidR="00427F52" w:rsidRPr="00BC4ECD" w:rsidRDefault="00427F52" w:rsidP="00427F52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Range</w:t>
                  </w:r>
                </w:p>
              </w:tc>
            </w:tr>
            <w:tr w:rsidR="00427F52" w14:paraId="14A04C90" w14:textId="77777777" w:rsidTr="00427F52">
              <w:tc>
                <w:tcPr>
                  <w:tcW w:w="985" w:type="dxa"/>
                </w:tcPr>
                <w:p w14:paraId="0A819534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14:paraId="2845B0E7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95</w:t>
                  </w:r>
                </w:p>
              </w:tc>
            </w:tr>
            <w:tr w:rsidR="00427F52" w14:paraId="7E0F18C8" w14:textId="77777777" w:rsidTr="00427F52">
              <w:tc>
                <w:tcPr>
                  <w:tcW w:w="985" w:type="dxa"/>
                </w:tcPr>
                <w:p w14:paraId="64A5DE17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A-</w:t>
                  </w:r>
                </w:p>
              </w:tc>
              <w:tc>
                <w:tcPr>
                  <w:tcW w:w="1800" w:type="dxa"/>
                </w:tcPr>
                <w:p w14:paraId="4A4617E2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90 and &lt; 95</w:t>
                  </w:r>
                </w:p>
              </w:tc>
            </w:tr>
            <w:tr w:rsidR="00427F52" w14:paraId="7D28521F" w14:textId="77777777" w:rsidTr="00427F52">
              <w:tc>
                <w:tcPr>
                  <w:tcW w:w="985" w:type="dxa"/>
                </w:tcPr>
                <w:p w14:paraId="2436AF23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B+</w:t>
                  </w:r>
                </w:p>
              </w:tc>
              <w:tc>
                <w:tcPr>
                  <w:tcW w:w="1800" w:type="dxa"/>
                </w:tcPr>
                <w:p w14:paraId="60E99C91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87 and &lt; 90</w:t>
                  </w:r>
                </w:p>
              </w:tc>
            </w:tr>
            <w:tr w:rsidR="00427F52" w14:paraId="1E3A1DB4" w14:textId="77777777" w:rsidTr="00427F52">
              <w:tc>
                <w:tcPr>
                  <w:tcW w:w="985" w:type="dxa"/>
                </w:tcPr>
                <w:p w14:paraId="0EE35B3D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14:paraId="432FDCE5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83 and &lt; 87</w:t>
                  </w:r>
                </w:p>
              </w:tc>
            </w:tr>
            <w:tr w:rsidR="00427F52" w14:paraId="506DD0CD" w14:textId="77777777" w:rsidTr="00427F52">
              <w:tc>
                <w:tcPr>
                  <w:tcW w:w="985" w:type="dxa"/>
                </w:tcPr>
                <w:p w14:paraId="36923412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B-</w:t>
                  </w:r>
                </w:p>
              </w:tc>
              <w:tc>
                <w:tcPr>
                  <w:tcW w:w="1800" w:type="dxa"/>
                </w:tcPr>
                <w:p w14:paraId="21E45A6D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80 and &lt; 83</w:t>
                  </w:r>
                </w:p>
              </w:tc>
            </w:tr>
            <w:tr w:rsidR="00427F52" w14:paraId="739495C5" w14:textId="77777777" w:rsidTr="00427F52">
              <w:tc>
                <w:tcPr>
                  <w:tcW w:w="985" w:type="dxa"/>
                </w:tcPr>
                <w:p w14:paraId="1FF03412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C+</w:t>
                  </w:r>
                </w:p>
              </w:tc>
              <w:tc>
                <w:tcPr>
                  <w:tcW w:w="1800" w:type="dxa"/>
                </w:tcPr>
                <w:p w14:paraId="5D0A6A15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77 and &lt; 80</w:t>
                  </w:r>
                </w:p>
              </w:tc>
            </w:tr>
            <w:tr w:rsidR="00427F52" w14:paraId="70ED49C3" w14:textId="77777777" w:rsidTr="00427F52">
              <w:tc>
                <w:tcPr>
                  <w:tcW w:w="985" w:type="dxa"/>
                </w:tcPr>
                <w:p w14:paraId="2642A738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14:paraId="6615E489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73 and &lt; 77</w:t>
                  </w:r>
                </w:p>
              </w:tc>
            </w:tr>
            <w:tr w:rsidR="00427F52" w14:paraId="53784E10" w14:textId="77777777" w:rsidTr="00427F52">
              <w:tc>
                <w:tcPr>
                  <w:tcW w:w="985" w:type="dxa"/>
                </w:tcPr>
                <w:p w14:paraId="5A33B08E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C-</w:t>
                  </w:r>
                </w:p>
              </w:tc>
              <w:tc>
                <w:tcPr>
                  <w:tcW w:w="1800" w:type="dxa"/>
                </w:tcPr>
                <w:p w14:paraId="0C091506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70 and &lt; 73</w:t>
                  </w:r>
                </w:p>
              </w:tc>
            </w:tr>
            <w:tr w:rsidR="00427F52" w14:paraId="7406C565" w14:textId="77777777" w:rsidTr="00427F52">
              <w:tc>
                <w:tcPr>
                  <w:tcW w:w="985" w:type="dxa"/>
                </w:tcPr>
                <w:p w14:paraId="49578F35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D+</w:t>
                  </w:r>
                </w:p>
              </w:tc>
              <w:tc>
                <w:tcPr>
                  <w:tcW w:w="1800" w:type="dxa"/>
                </w:tcPr>
                <w:p w14:paraId="3F1DC476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65 and &lt; 70</w:t>
                  </w:r>
                </w:p>
              </w:tc>
            </w:tr>
            <w:tr w:rsidR="00427F52" w14:paraId="61856A65" w14:textId="77777777" w:rsidTr="00427F52">
              <w:tc>
                <w:tcPr>
                  <w:tcW w:w="985" w:type="dxa"/>
                </w:tcPr>
                <w:p w14:paraId="42CFAE6D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14:paraId="34635374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60 and &lt; 65</w:t>
                  </w:r>
                </w:p>
              </w:tc>
            </w:tr>
            <w:tr w:rsidR="00427F52" w14:paraId="12804694" w14:textId="77777777" w:rsidTr="00427F52">
              <w:tc>
                <w:tcPr>
                  <w:tcW w:w="985" w:type="dxa"/>
                </w:tcPr>
                <w:p w14:paraId="564F9C0D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F</w:t>
                  </w:r>
                </w:p>
              </w:tc>
              <w:tc>
                <w:tcPr>
                  <w:tcW w:w="1800" w:type="dxa"/>
                </w:tcPr>
                <w:p w14:paraId="47228620" w14:textId="77777777" w:rsidR="00427F52" w:rsidRDefault="00427F52" w:rsidP="00427F52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&lt; 60</w:t>
                  </w:r>
                </w:p>
              </w:tc>
            </w:tr>
          </w:tbl>
          <w:p w14:paraId="6EDCE85D" w14:textId="77777777" w:rsidR="00427F52" w:rsidRDefault="00427F52" w:rsidP="00427F52">
            <w:pPr>
              <w:bidi w:val="0"/>
              <w:rPr>
                <w:b/>
                <w:lang w:bidi="ar-KW"/>
              </w:rPr>
            </w:pPr>
          </w:p>
        </w:tc>
      </w:tr>
    </w:tbl>
    <w:p w14:paraId="095FA45F" w14:textId="7A0F00D5" w:rsidR="00FB0CE3" w:rsidRPr="00427F52" w:rsidRDefault="00FB0CE3" w:rsidP="00427F52">
      <w:pPr>
        <w:bidi w:val="0"/>
        <w:rPr>
          <w:b/>
          <w:lang w:bidi="ar-KW"/>
        </w:rPr>
      </w:pPr>
    </w:p>
    <w:p w14:paraId="7D0DA9A8" w14:textId="73012566" w:rsidR="005D45B2" w:rsidRPr="005D45B2" w:rsidRDefault="005D45B2" w:rsidP="00215D1E">
      <w:pPr>
        <w:bidi w:val="0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F3D89" w14:paraId="2EB3FE78" w14:textId="77777777" w:rsidTr="008C1DC9">
        <w:tc>
          <w:tcPr>
            <w:tcW w:w="2263" w:type="dxa"/>
          </w:tcPr>
          <w:p w14:paraId="2E1498A4" w14:textId="50A579B2" w:rsidR="00A948E3" w:rsidRDefault="006C7720" w:rsidP="00015346">
            <w:pPr>
              <w:pStyle w:val="BODY"/>
              <w:spacing w:line="240" w:lineRule="auto"/>
              <w:jc w:val="left"/>
              <w:rPr>
                <w:lang w:bidi="ar-KW"/>
              </w:rPr>
            </w:pPr>
            <w:r w:rsidRPr="006C7720">
              <w:rPr>
                <w:lang w:bidi="ar-KW"/>
              </w:rPr>
              <w:t>Time Value of Money</w:t>
            </w:r>
          </w:p>
          <w:p w14:paraId="67309F6C" w14:textId="65624442" w:rsidR="00A948E3" w:rsidRPr="00A948E3" w:rsidRDefault="00423C20" w:rsidP="00423C20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</w:t>
            </w:r>
            <w:r w:rsidR="001E1EC6">
              <w:rPr>
                <w:b/>
                <w:lang w:bidi="ar-KW"/>
              </w:rPr>
              <w:t>s</w:t>
            </w:r>
            <w:r w:rsidR="00FA0A7F">
              <w:rPr>
                <w:b/>
                <w:lang w:bidi="ar-KW"/>
              </w:rPr>
              <w:t xml:space="preserve"> </w:t>
            </w:r>
            <w:r w:rsidR="004D0805">
              <w:rPr>
                <w:b/>
                <w:lang w:bidi="ar-KW"/>
              </w:rPr>
              <w:t xml:space="preserve">3 and </w:t>
            </w:r>
            <w:r w:rsidR="00FA0A7F">
              <w:rPr>
                <w:b/>
                <w:lang w:bidi="ar-KW"/>
              </w:rPr>
              <w:t>4</w:t>
            </w:r>
          </w:p>
        </w:tc>
        <w:tc>
          <w:tcPr>
            <w:tcW w:w="6753" w:type="dxa"/>
          </w:tcPr>
          <w:p w14:paraId="50FA55A2" w14:textId="134C4173" w:rsidR="00423C20" w:rsidRPr="007F3D89" w:rsidRDefault="00423C20" w:rsidP="005F59D3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Discounting/Compounding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</w:t>
            </w:r>
            <w:r w:rsidR="002A05CD" w:rsidRPr="002A05CD">
              <w:rPr>
                <w:rFonts w:eastAsia="Times New Roman" w:cs="Times New Roman"/>
              </w:rPr>
              <w:t xml:space="preserve">Single </w:t>
            </w:r>
            <w:r>
              <w:rPr>
                <w:rFonts w:eastAsia="Times New Roman" w:cs="Times New Roman"/>
              </w:rPr>
              <w:t>Cash Flow</w:t>
            </w:r>
            <w:r w:rsidR="002A05CD" w:rsidRPr="002A05CD">
              <w:rPr>
                <w:rFonts w:eastAsia="Times New Roman" w:cs="Times New Roman"/>
              </w:rPr>
              <w:t xml:space="preserve"> Problems</w:t>
            </w:r>
            <w:r w:rsidR="00721172">
              <w:rPr>
                <w:rFonts w:eastAsia="Times New Roman" w:cs="Times New Roman"/>
              </w:rPr>
              <w:t xml:space="preserve"> </w:t>
            </w:r>
            <w:r w:rsidR="00721172" w:rsidRPr="00264062">
              <w:rPr>
                <w:lang w:bidi="ar-KW"/>
              </w:rPr>
              <w:sym w:font="Symbol" w:char="F0B7"/>
            </w:r>
            <w:r w:rsidR="002A05CD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Multiple Cash Flow Problems </w:t>
            </w:r>
            <w:r w:rsidR="00721172" w:rsidRPr="00264062">
              <w:rPr>
                <w:lang w:bidi="ar-KW"/>
              </w:rPr>
              <w:sym w:font="Symbol" w:char="F0B7"/>
            </w:r>
            <w:r w:rsidR="002A05CD">
              <w:rPr>
                <w:rFonts w:eastAsia="Times New Roman" w:cs="Times New Roman"/>
              </w:rPr>
              <w:t xml:space="preserve"> </w:t>
            </w:r>
            <w:r w:rsidR="002A05CD" w:rsidRPr="002A05CD">
              <w:rPr>
                <w:rFonts w:eastAsia="Times New Roman" w:cs="Times New Roman"/>
              </w:rPr>
              <w:t>Complex Cash Flow Proble</w:t>
            </w:r>
            <w:r w:rsidR="002A05CD">
              <w:rPr>
                <w:rFonts w:eastAsia="Times New Roman" w:cs="Times New Roman"/>
              </w:rPr>
              <w:t xml:space="preserve">ms </w:t>
            </w:r>
            <w:r w:rsidR="00721172" w:rsidRPr="00264062">
              <w:rPr>
                <w:lang w:bidi="ar-KW"/>
              </w:rPr>
              <w:sym w:font="Symbol" w:char="F0B7"/>
            </w:r>
            <w:r w:rsidR="00721172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Annuities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Perpetuities </w:t>
            </w:r>
          </w:p>
        </w:tc>
      </w:tr>
      <w:tr w:rsidR="00A87BCA" w14:paraId="3D3FBBE4" w14:textId="77777777" w:rsidTr="008C1DC9">
        <w:tc>
          <w:tcPr>
            <w:tcW w:w="2263" w:type="dxa"/>
          </w:tcPr>
          <w:p w14:paraId="18A4C48D" w14:textId="0A48FC6E" w:rsidR="00A948E3" w:rsidRDefault="005F59D3" w:rsidP="00015346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Valuations</w:t>
            </w:r>
          </w:p>
          <w:p w14:paraId="04151358" w14:textId="3B4B5737" w:rsidR="00A948E3" w:rsidRPr="00A948E3" w:rsidRDefault="00423C20" w:rsidP="00D7756F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Chapters</w:t>
            </w:r>
            <w:r w:rsidR="005F59D3">
              <w:rPr>
                <w:b/>
                <w:lang w:bidi="ar-KW"/>
              </w:rPr>
              <w:t xml:space="preserve"> 3, 6, 9</w:t>
            </w:r>
          </w:p>
        </w:tc>
        <w:tc>
          <w:tcPr>
            <w:tcW w:w="6753" w:type="dxa"/>
          </w:tcPr>
          <w:p w14:paraId="3793BA56" w14:textId="77777777" w:rsidR="00856031" w:rsidRPr="00856031" w:rsidRDefault="00856031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856031">
              <w:rPr>
                <w:rFonts w:eastAsia="Times New Roman" w:cs="Times New Roman"/>
              </w:rPr>
              <w:t xml:space="preserve">Arbitrage Valuation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and Price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of Bonds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856031">
              <w:rPr>
                <w:rFonts w:eastAsia="Times New Roman" w:cs="Times New Roman"/>
              </w:rPr>
              <w:t xml:space="preserve">Value of Stock </w:t>
            </w:r>
            <w:r w:rsidRPr="00264062">
              <w:rPr>
                <w:lang w:bidi="ar-KW"/>
              </w:rPr>
              <w:sym w:font="Symbol" w:char="F0B7"/>
            </w:r>
          </w:p>
          <w:p w14:paraId="396044E4" w14:textId="41707BDA" w:rsidR="00423C20" w:rsidRPr="007F3D89" w:rsidRDefault="00856031" w:rsidP="005F59D3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856031">
              <w:rPr>
                <w:rFonts w:eastAsia="Times New Roman" w:cs="Times New Roman"/>
              </w:rPr>
              <w:t xml:space="preserve">Value of a Company </w:t>
            </w:r>
          </w:p>
        </w:tc>
      </w:tr>
      <w:tr w:rsidR="00A84A4D" w14:paraId="755EBC4A" w14:textId="77777777" w:rsidTr="008C1DC9">
        <w:tc>
          <w:tcPr>
            <w:tcW w:w="2263" w:type="dxa"/>
          </w:tcPr>
          <w:p w14:paraId="1C9B9370" w14:textId="4D9E038B" w:rsidR="00A84A4D" w:rsidRDefault="0048799A" w:rsidP="00015346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Fundamentals of Capital Budgeting</w:t>
            </w:r>
          </w:p>
          <w:p w14:paraId="1773E7A9" w14:textId="41FADC43" w:rsidR="00A84A4D" w:rsidRPr="00A948E3" w:rsidRDefault="00A84A4D" w:rsidP="00A84A4D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 w:rsidR="0048799A">
              <w:rPr>
                <w:b/>
                <w:lang w:bidi="ar-KW"/>
              </w:rPr>
              <w:t>8</w:t>
            </w:r>
          </w:p>
        </w:tc>
        <w:tc>
          <w:tcPr>
            <w:tcW w:w="6753" w:type="dxa"/>
          </w:tcPr>
          <w:p w14:paraId="548B0C2B" w14:textId="7BCF5D99" w:rsidR="00423C20" w:rsidRPr="0048799A" w:rsidRDefault="0048799A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Relevant Cash Flows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D76869">
              <w:rPr>
                <w:rFonts w:eastAsia="Times New Roman" w:cs="Times New Roman"/>
              </w:rPr>
              <w:t>Estimating Cash Flows from a Project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Sunk Costs</w:t>
            </w:r>
            <w:r w:rsidRPr="00D7686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Opportunity Cost</w:t>
            </w:r>
            <w:r w:rsidRPr="00D7686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Project Externalities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Net Working Capital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</w:p>
        </w:tc>
      </w:tr>
      <w:tr w:rsidR="0048799A" w14:paraId="70384D3C" w14:textId="77777777" w:rsidTr="008C1DC9">
        <w:tc>
          <w:tcPr>
            <w:tcW w:w="2263" w:type="dxa"/>
          </w:tcPr>
          <w:p w14:paraId="4E6A4796" w14:textId="1C5BCCEA" w:rsidR="0048799A" w:rsidRDefault="0048799A" w:rsidP="0048799A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Investment Decision Rules</w:t>
            </w:r>
          </w:p>
          <w:p w14:paraId="36FBC946" w14:textId="56B80391" w:rsidR="0048799A" w:rsidRPr="00A948E3" w:rsidRDefault="0048799A" w:rsidP="0048799A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>Chapter</w:t>
            </w:r>
            <w:r w:rsidR="00C7036C">
              <w:rPr>
                <w:b/>
                <w:lang w:bidi="ar-KW"/>
              </w:rPr>
              <w:t>s</w:t>
            </w:r>
            <w:r>
              <w:rPr>
                <w:b/>
                <w:lang w:bidi="ar-KW"/>
              </w:rPr>
              <w:t xml:space="preserve"> 7</w:t>
            </w:r>
            <w:r w:rsidR="00C7036C">
              <w:rPr>
                <w:b/>
                <w:lang w:bidi="ar-KW"/>
              </w:rPr>
              <w:t xml:space="preserve"> and 22</w:t>
            </w:r>
          </w:p>
        </w:tc>
        <w:tc>
          <w:tcPr>
            <w:tcW w:w="6753" w:type="dxa"/>
          </w:tcPr>
          <w:p w14:paraId="7465609D" w14:textId="30A17522" w:rsidR="0048799A" w:rsidRPr="00423C20" w:rsidRDefault="0048799A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  <w:b/>
                <w:bCs w:val="0"/>
              </w:rPr>
            </w:pPr>
            <w:r w:rsidRPr="00856031">
              <w:rPr>
                <w:rFonts w:eastAsia="Times New Roman" w:cs="Times New Roman"/>
              </w:rPr>
              <w:t xml:space="preserve">NPV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IRR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Payback Rule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Mutually Exclusive Projects</w:t>
            </w:r>
            <w:r w:rsidRPr="00856031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Project Selection with Resource Constraints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  </w:t>
            </w:r>
            <w:r w:rsidRPr="000C240C">
              <w:rPr>
                <w:rFonts w:eastAsia="Times New Roman" w:cs="Times New Roman"/>
              </w:rPr>
              <w:t>Profitability Index</w:t>
            </w:r>
            <w:r w:rsidR="00050226">
              <w:rPr>
                <w:rFonts w:eastAsia="Times New Roman" w:cs="Times New Roman"/>
              </w:rPr>
              <w:t xml:space="preserve"> </w:t>
            </w:r>
            <w:r w:rsidR="00050226" w:rsidRPr="00264062">
              <w:rPr>
                <w:lang w:bidi="ar-KW"/>
              </w:rPr>
              <w:sym w:font="Symbol" w:char="F0B7"/>
            </w:r>
            <w:r w:rsidR="00050226">
              <w:rPr>
                <w:lang w:bidi="ar-KW"/>
              </w:rPr>
              <w:t xml:space="preserve"> </w:t>
            </w:r>
            <w:r w:rsidR="00050226" w:rsidRPr="00EB7DC6">
              <w:rPr>
                <w:rFonts w:eastAsia="Times New Roman" w:cs="Times New Roman"/>
              </w:rPr>
              <w:t xml:space="preserve">Sensitivity Analysis </w:t>
            </w:r>
            <w:r w:rsidR="00050226" w:rsidRPr="00264062">
              <w:rPr>
                <w:lang w:bidi="ar-KW"/>
              </w:rPr>
              <w:sym w:font="Symbol" w:char="F0B7"/>
            </w:r>
            <w:r w:rsidR="00050226">
              <w:rPr>
                <w:lang w:bidi="ar-KW"/>
              </w:rPr>
              <w:t xml:space="preserve"> </w:t>
            </w:r>
            <w:r w:rsidR="00050226">
              <w:rPr>
                <w:rFonts w:eastAsia="Times New Roman" w:cs="Times New Roman"/>
              </w:rPr>
              <w:t>Scenario Analysis</w:t>
            </w:r>
            <w:r w:rsidR="00C7036C">
              <w:rPr>
                <w:rFonts w:eastAsia="Times New Roman" w:cs="Times New Roman"/>
              </w:rPr>
              <w:t xml:space="preserve"> </w:t>
            </w:r>
            <w:r w:rsidR="00C7036C" w:rsidRPr="00264062">
              <w:rPr>
                <w:lang w:bidi="ar-KW"/>
              </w:rPr>
              <w:sym w:font="Symbol" w:char="F0B7"/>
            </w:r>
            <w:r w:rsidR="00C7036C">
              <w:rPr>
                <w:rFonts w:eastAsia="Times New Roman" w:cs="Times New Roman"/>
              </w:rPr>
              <w:t xml:space="preserve"> Equivalent Annual Benefit</w:t>
            </w:r>
            <w:r w:rsidR="00C7036C" w:rsidRPr="000C240C">
              <w:rPr>
                <w:rFonts w:eastAsia="Times New Roman" w:cs="Times New Roman"/>
              </w:rPr>
              <w:t xml:space="preserve"> </w:t>
            </w:r>
            <w:r w:rsidR="00C7036C" w:rsidRPr="00264062">
              <w:rPr>
                <w:lang w:bidi="ar-KW"/>
              </w:rPr>
              <w:sym w:font="Symbol" w:char="F0B7"/>
            </w:r>
            <w:r w:rsidR="00C7036C">
              <w:rPr>
                <w:lang w:bidi="ar-KW"/>
              </w:rPr>
              <w:t xml:space="preserve"> </w:t>
            </w:r>
            <w:r w:rsidR="00C7036C" w:rsidRPr="000C240C">
              <w:rPr>
                <w:rFonts w:eastAsia="Times New Roman" w:cs="Times New Roman"/>
              </w:rPr>
              <w:t>Using NPV with Unequal Lives</w:t>
            </w:r>
          </w:p>
        </w:tc>
      </w:tr>
      <w:tr w:rsidR="0048799A" w14:paraId="4ABFCA86" w14:textId="77777777" w:rsidTr="008C1DC9">
        <w:tc>
          <w:tcPr>
            <w:tcW w:w="2263" w:type="dxa"/>
          </w:tcPr>
          <w:p w14:paraId="65680EF9" w14:textId="3E69058B" w:rsidR="0048799A" w:rsidRDefault="0048799A" w:rsidP="0048799A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Inflation and Capital Investment Analysis</w:t>
            </w:r>
          </w:p>
          <w:p w14:paraId="641356FF" w14:textId="77777777" w:rsidR="0048799A" w:rsidRDefault="0048799A" w:rsidP="0048799A">
            <w:pPr>
              <w:pStyle w:val="BODY"/>
              <w:spacing w:line="240" w:lineRule="auto"/>
              <w:jc w:val="left"/>
              <w:rPr>
                <w:lang w:bidi="ar-KW"/>
              </w:rPr>
            </w:pPr>
          </w:p>
          <w:p w14:paraId="54FD6E18" w14:textId="17006990" w:rsidR="0048799A" w:rsidRPr="00A948E3" w:rsidRDefault="0048799A" w:rsidP="0048799A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 w:rsidR="007F5FAC">
              <w:rPr>
                <w:b/>
                <w:lang w:bidi="ar-KW"/>
              </w:rPr>
              <w:t>5</w:t>
            </w:r>
          </w:p>
        </w:tc>
        <w:tc>
          <w:tcPr>
            <w:tcW w:w="6753" w:type="dxa"/>
          </w:tcPr>
          <w:p w14:paraId="1975796B" w14:textId="05DE848B" w:rsidR="0048799A" w:rsidRPr="007F3D89" w:rsidRDefault="0048799A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 w:rsidRPr="005F1817">
              <w:rPr>
                <w:rFonts w:eastAsia="Times New Roman" w:cs="Times New Roman"/>
              </w:rPr>
              <w:t xml:space="preserve">Inflation Defined • Current and Constant Dollar Prices • Real and Nominal Interest Rates • </w:t>
            </w:r>
            <w:r>
              <w:rPr>
                <w:rFonts w:eastAsia="Times New Roman" w:cs="Times New Roman"/>
              </w:rPr>
              <w:t>Inflation and Interest rate</w:t>
            </w:r>
            <w:r w:rsidRPr="005F1817">
              <w:rPr>
                <w:rFonts w:eastAsia="Times New Roman" w:cs="Times New Roman"/>
              </w:rPr>
              <w:t xml:space="preserve"> • Inflation and Cash Flow • Recognizing Inflation in Capital Budgeting • Inflation and Cash Flow Projection </w:t>
            </w:r>
          </w:p>
        </w:tc>
      </w:tr>
      <w:tr w:rsidR="0048799A" w14:paraId="075F41BD" w14:textId="77777777" w:rsidTr="008C1DC9">
        <w:tc>
          <w:tcPr>
            <w:tcW w:w="2263" w:type="dxa"/>
          </w:tcPr>
          <w:p w14:paraId="4723A283" w14:textId="5A1031E2" w:rsidR="0048799A" w:rsidRDefault="0048799A" w:rsidP="0048799A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Risk and Return</w:t>
            </w:r>
          </w:p>
          <w:p w14:paraId="12B7DC20" w14:textId="77777777" w:rsidR="007F5FAC" w:rsidRDefault="007F5FAC" w:rsidP="0048799A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</w:p>
          <w:p w14:paraId="52219337" w14:textId="6EA6DEA2" w:rsidR="0048799A" w:rsidRPr="00A948E3" w:rsidRDefault="0048799A" w:rsidP="0048799A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 w:rsidR="007F5FAC">
              <w:rPr>
                <w:b/>
                <w:lang w:bidi="ar-KW"/>
              </w:rPr>
              <w:t>10</w:t>
            </w:r>
          </w:p>
        </w:tc>
        <w:tc>
          <w:tcPr>
            <w:tcW w:w="6753" w:type="dxa"/>
          </w:tcPr>
          <w:p w14:paraId="6D19870F" w14:textId="2A2A909A" w:rsidR="0048799A" w:rsidRPr="00423C20" w:rsidRDefault="007F5FAC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  <w:b/>
                <w:bCs w:val="0"/>
              </w:rPr>
            </w:pPr>
            <w:r>
              <w:rPr>
                <w:rFonts w:eastAsia="Times New Roman" w:cs="Times New Roman"/>
              </w:rPr>
              <w:t xml:space="preserve">Calculate Historical Returns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Link between Risk and Return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Calculate Risk Using Probability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Calculate Risk Using Historical Returns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Covariance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Correlation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Standard Deviation</w:t>
            </w:r>
            <w:r w:rsidRPr="00423C20">
              <w:rPr>
                <w:rFonts w:eastAsia="Times New Roman" w:cs="Times New Roman"/>
                <w:b/>
                <w:bCs w:val="0"/>
              </w:rPr>
              <w:t xml:space="preserve"> </w:t>
            </w:r>
          </w:p>
        </w:tc>
      </w:tr>
      <w:tr w:rsidR="0048799A" w14:paraId="7D7F5093" w14:textId="77777777" w:rsidTr="008C1DC9">
        <w:tc>
          <w:tcPr>
            <w:tcW w:w="2263" w:type="dxa"/>
          </w:tcPr>
          <w:p w14:paraId="2CA13C02" w14:textId="30F03A4E" w:rsidR="0048799A" w:rsidRDefault="0048799A" w:rsidP="0048799A">
            <w:pPr>
              <w:autoSpaceDE w:val="0"/>
              <w:autoSpaceDN w:val="0"/>
              <w:bidi w:val="0"/>
              <w:adjustRightInd w:val="0"/>
              <w:rPr>
                <w:lang w:bidi="ar-KW"/>
              </w:rPr>
            </w:pPr>
            <w:r>
              <w:rPr>
                <w:rFonts w:ascii="Calibri" w:hAnsi="Calibri"/>
                <w:bCs/>
                <w:color w:val="000000"/>
                <w:lang w:bidi="ar-KW"/>
              </w:rPr>
              <w:t>Portfolio Theory</w:t>
            </w:r>
          </w:p>
          <w:p w14:paraId="4087E0E2" w14:textId="77777777" w:rsidR="0048799A" w:rsidRDefault="0048799A" w:rsidP="0048799A">
            <w:pPr>
              <w:pStyle w:val="BODY"/>
              <w:spacing w:line="240" w:lineRule="auto"/>
              <w:jc w:val="left"/>
              <w:rPr>
                <w:lang w:bidi="ar-KW"/>
              </w:rPr>
            </w:pPr>
          </w:p>
          <w:p w14:paraId="37CB14DF" w14:textId="6555CFFC" w:rsidR="0048799A" w:rsidRPr="00A948E3" w:rsidRDefault="0048799A" w:rsidP="0048799A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 w:rsidRPr="00A948E3">
              <w:rPr>
                <w:b/>
                <w:lang w:bidi="ar-KW"/>
              </w:rPr>
              <w:t xml:space="preserve">Chapter </w:t>
            </w:r>
            <w:r w:rsidR="007F5FAC">
              <w:rPr>
                <w:b/>
                <w:lang w:bidi="ar-KW"/>
              </w:rPr>
              <w:t>10 and 11</w:t>
            </w:r>
          </w:p>
        </w:tc>
        <w:tc>
          <w:tcPr>
            <w:tcW w:w="6753" w:type="dxa"/>
          </w:tcPr>
          <w:p w14:paraId="04EC6F87" w14:textId="3EA38FEE" w:rsidR="0048799A" w:rsidRPr="00B15607" w:rsidRDefault="007F5FAC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  <w:b/>
                <w:bCs w:val="0"/>
              </w:rPr>
            </w:pPr>
            <w:r>
              <w:rPr>
                <w:rFonts w:eastAsia="Times New Roman" w:cs="Times New Roman"/>
              </w:rPr>
              <w:t>Systematic Risk</w:t>
            </w:r>
            <w:r w:rsidRPr="003F3E0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Portfolio Return</w:t>
            </w:r>
            <w:r w:rsidRPr="009544AD">
              <w:rPr>
                <w:rFonts w:eastAsia="Times New Roman" w:cs="Times New Roman"/>
              </w:rPr>
              <w:t>•</w:t>
            </w:r>
            <w:r>
              <w:rPr>
                <w:rFonts w:eastAsia="Times New Roman" w:cs="Times New Roman"/>
              </w:rPr>
              <w:t xml:space="preserve"> Portfolio Volatility</w:t>
            </w:r>
            <w:r w:rsidRPr="003F3E09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3F3E09">
              <w:rPr>
                <w:rFonts w:eastAsia="Times New Roman" w:cs="Times New Roman"/>
              </w:rPr>
              <w:t xml:space="preserve">Does Diversification Pay?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Pr="003F3E09">
              <w:rPr>
                <w:rFonts w:eastAsia="Times New Roman" w:cs="Times New Roman"/>
              </w:rPr>
              <w:t>Risk Perspective</w:t>
            </w:r>
          </w:p>
        </w:tc>
      </w:tr>
      <w:tr w:rsidR="0048799A" w14:paraId="028134A7" w14:textId="77777777" w:rsidTr="008C1DC9">
        <w:tc>
          <w:tcPr>
            <w:tcW w:w="2263" w:type="dxa"/>
          </w:tcPr>
          <w:p w14:paraId="62A25365" w14:textId="70D31A4D" w:rsidR="0048799A" w:rsidRDefault="0048799A" w:rsidP="0048799A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>
              <w:rPr>
                <w:rFonts w:ascii="Calibri" w:hAnsi="Calibri"/>
                <w:bCs/>
                <w:color w:val="000000"/>
                <w:lang w:bidi="ar-KW"/>
              </w:rPr>
              <w:t>CAPM</w:t>
            </w:r>
          </w:p>
          <w:p w14:paraId="5644D256" w14:textId="080C4ED9" w:rsidR="0048799A" w:rsidRPr="00A948E3" w:rsidRDefault="0048799A" w:rsidP="0048799A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bCs/>
                <w:color w:val="000000"/>
                <w:lang w:bidi="ar-KW"/>
              </w:rPr>
            </w:pPr>
            <w:r w:rsidRPr="00A948E3">
              <w:rPr>
                <w:rFonts w:ascii="Calibri" w:hAnsi="Calibri"/>
                <w:b/>
                <w:bCs/>
                <w:color w:val="000000"/>
                <w:lang w:bidi="ar-KW"/>
              </w:rPr>
              <w:t xml:space="preserve">Chapter </w:t>
            </w:r>
            <w:r w:rsidR="007F5FAC">
              <w:rPr>
                <w:rFonts w:ascii="Calibri" w:hAnsi="Calibri"/>
                <w:b/>
                <w:bCs/>
                <w:color w:val="000000"/>
                <w:lang w:bidi="ar-KW"/>
              </w:rPr>
              <w:t>10</w:t>
            </w:r>
          </w:p>
        </w:tc>
        <w:tc>
          <w:tcPr>
            <w:tcW w:w="6753" w:type="dxa"/>
          </w:tcPr>
          <w:p w14:paraId="29462188" w14:textId="3F02CE89" w:rsidR="0048799A" w:rsidRPr="00B15607" w:rsidRDefault="007F5FAC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  <w:b/>
                <w:bCs w:val="0"/>
              </w:rPr>
            </w:pPr>
            <w:r w:rsidRPr="001F6869">
              <w:rPr>
                <w:rFonts w:eastAsia="Times New Roman" w:cs="Times New Roman"/>
              </w:rPr>
              <w:t>Asset Pricing Model</w:t>
            </w:r>
            <w:r>
              <w:rPr>
                <w:rFonts w:eastAsia="Times New Roman" w:cs="Times New Roman"/>
              </w:rPr>
              <w:t xml:space="preserve"> </w:t>
            </w:r>
            <w:r w:rsidRPr="001F6869">
              <w:rPr>
                <w:rFonts w:eastAsia="Times New Roman" w:cs="Times New Roman"/>
              </w:rPr>
              <w:t xml:space="preserve">(CAPM)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Beta</w:t>
            </w:r>
          </w:p>
        </w:tc>
      </w:tr>
      <w:tr w:rsidR="0048799A" w14:paraId="23B3AB38" w14:textId="77777777" w:rsidTr="008C1DC9">
        <w:tc>
          <w:tcPr>
            <w:tcW w:w="2263" w:type="dxa"/>
          </w:tcPr>
          <w:p w14:paraId="56FC8EE8" w14:textId="77777777" w:rsidR="0048799A" w:rsidRDefault="0048799A" w:rsidP="0048799A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>
              <w:rPr>
                <w:rFonts w:ascii="Calibri" w:hAnsi="Calibri"/>
                <w:bCs/>
                <w:color w:val="000000"/>
                <w:lang w:bidi="ar-KW"/>
              </w:rPr>
              <w:t>Cost of Capital</w:t>
            </w:r>
          </w:p>
          <w:p w14:paraId="7750BB9B" w14:textId="7A022FB5" w:rsidR="0048799A" w:rsidRPr="006C7720" w:rsidRDefault="0048799A" w:rsidP="0048799A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 w:rsidRPr="00A948E3">
              <w:rPr>
                <w:rFonts w:ascii="Calibri" w:hAnsi="Calibri"/>
                <w:b/>
                <w:bCs/>
                <w:color w:val="000000"/>
                <w:lang w:bidi="ar-KW"/>
              </w:rPr>
              <w:t xml:space="preserve">Chapter </w:t>
            </w:r>
            <w:r w:rsidR="007F5FAC">
              <w:rPr>
                <w:rFonts w:ascii="Calibri" w:hAnsi="Calibri"/>
                <w:b/>
                <w:bCs/>
                <w:color w:val="000000"/>
                <w:lang w:bidi="ar-KW"/>
              </w:rPr>
              <w:t>12</w:t>
            </w:r>
          </w:p>
        </w:tc>
        <w:tc>
          <w:tcPr>
            <w:tcW w:w="6753" w:type="dxa"/>
          </w:tcPr>
          <w:p w14:paraId="6F3A1E92" w14:textId="18F28406" w:rsidR="0048799A" w:rsidRPr="00B15607" w:rsidRDefault="007F5FAC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  <w:b/>
                <w:bCs w:val="0"/>
              </w:rPr>
            </w:pPr>
            <w:r w:rsidRPr="00405448">
              <w:rPr>
                <w:rFonts w:eastAsia="Times New Roman" w:cs="Times New Roman"/>
              </w:rPr>
              <w:t xml:space="preserve">Application of the CAPM to Capital Budgeting • Risk-Adjusted Required Return for a Project or Division of a Company • </w:t>
            </w:r>
            <w:r>
              <w:rPr>
                <w:rFonts w:eastAsia="Times New Roman" w:cs="Times New Roman"/>
              </w:rPr>
              <w:t>Using Comparable</w:t>
            </w:r>
            <w:r w:rsidRPr="00405448">
              <w:rPr>
                <w:rFonts w:eastAsia="Times New Roman" w:cs="Times New Roman"/>
              </w:rPr>
              <w:t xml:space="preserve"> • •Cost of Capital Concept • Cost of Capital Components • Weights for the Weighted Average Cost</w:t>
            </w:r>
          </w:p>
        </w:tc>
      </w:tr>
      <w:tr w:rsidR="007F5FAC" w14:paraId="02A71630" w14:textId="77777777" w:rsidTr="008C1DC9">
        <w:tc>
          <w:tcPr>
            <w:tcW w:w="2263" w:type="dxa"/>
          </w:tcPr>
          <w:p w14:paraId="08DC95F4" w14:textId="77777777" w:rsidR="007F5FAC" w:rsidRDefault="007F5FAC" w:rsidP="0048799A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Cs/>
                <w:color w:val="000000"/>
                <w:lang w:bidi="ar-KW"/>
              </w:rPr>
            </w:pPr>
            <w:r>
              <w:rPr>
                <w:rFonts w:ascii="Calibri" w:hAnsi="Calibri"/>
                <w:bCs/>
                <w:color w:val="000000"/>
                <w:lang w:bidi="ar-KW"/>
              </w:rPr>
              <w:t>Capital Structure</w:t>
            </w:r>
          </w:p>
          <w:p w14:paraId="32736AEB" w14:textId="10BC9835" w:rsidR="007F5FAC" w:rsidRPr="007F5FAC" w:rsidRDefault="007F5FAC" w:rsidP="007F5FAC">
            <w:pPr>
              <w:autoSpaceDE w:val="0"/>
              <w:autoSpaceDN w:val="0"/>
              <w:bidi w:val="0"/>
              <w:adjustRightInd w:val="0"/>
              <w:rPr>
                <w:rFonts w:ascii="Calibri" w:hAnsi="Calibri"/>
                <w:b/>
                <w:color w:val="000000"/>
                <w:lang w:bidi="ar-KW"/>
              </w:rPr>
            </w:pPr>
            <w:r w:rsidRPr="007F5FAC">
              <w:rPr>
                <w:rFonts w:ascii="Calibri" w:hAnsi="Calibri"/>
                <w:b/>
                <w:color w:val="000000"/>
                <w:lang w:bidi="ar-KW"/>
              </w:rPr>
              <w:t xml:space="preserve">Chapter </w:t>
            </w:r>
            <w:r>
              <w:rPr>
                <w:rFonts w:ascii="Calibri" w:hAnsi="Calibri"/>
                <w:b/>
                <w:color w:val="000000"/>
                <w:lang w:bidi="ar-KW"/>
              </w:rPr>
              <w:t>14 and 15</w:t>
            </w:r>
          </w:p>
        </w:tc>
        <w:tc>
          <w:tcPr>
            <w:tcW w:w="6753" w:type="dxa"/>
          </w:tcPr>
          <w:p w14:paraId="10D97D42" w14:textId="5AA16467" w:rsidR="007F5FAC" w:rsidRPr="00405448" w:rsidRDefault="007F5FAC" w:rsidP="0048799A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Equity Versus Debt Financing</w:t>
            </w:r>
            <w:r w:rsidRPr="00405448">
              <w:rPr>
                <w:rFonts w:eastAsia="Times New Roman" w:cs="Times New Roman"/>
              </w:rPr>
              <w:t xml:space="preserve"> • </w:t>
            </w:r>
            <w:r>
              <w:rPr>
                <w:rFonts w:eastAsia="Times New Roman" w:cs="Times New Roman"/>
              </w:rPr>
              <w:t>The Interest Tax Deduction</w:t>
            </w:r>
            <w:r w:rsidRPr="00405448">
              <w:rPr>
                <w:rFonts w:eastAsia="Times New Roman" w:cs="Times New Roman"/>
              </w:rPr>
              <w:t xml:space="preserve"> •</w:t>
            </w:r>
            <w:r>
              <w:rPr>
                <w:rFonts w:eastAsia="Times New Roman" w:cs="Times New Roman"/>
              </w:rPr>
              <w:t xml:space="preserve"> Valuing </w:t>
            </w:r>
            <w:proofErr w:type="gramStart"/>
            <w:r>
              <w:rPr>
                <w:rFonts w:eastAsia="Times New Roman" w:cs="Times New Roman"/>
              </w:rPr>
              <w:t>The</w:t>
            </w:r>
            <w:proofErr w:type="gramEnd"/>
            <w:r>
              <w:rPr>
                <w:rFonts w:eastAsia="Times New Roman" w:cs="Times New Roman"/>
              </w:rPr>
              <w:t xml:space="preserve"> Interest Tax Shield </w:t>
            </w:r>
            <w:r w:rsidR="00EF129B" w:rsidRPr="00405448">
              <w:rPr>
                <w:rFonts w:eastAsia="Times New Roman" w:cs="Times New Roman"/>
              </w:rPr>
              <w:t>•</w:t>
            </w:r>
            <w:r w:rsidR="00EF129B">
              <w:rPr>
                <w:rFonts w:eastAsia="Times New Roman" w:cs="Times New Roman"/>
              </w:rPr>
              <w:t xml:space="preserve"> The Costs of Bankruptcy and Financial Distress </w:t>
            </w:r>
            <w:r w:rsidR="00EF129B" w:rsidRPr="00405448">
              <w:rPr>
                <w:rFonts w:eastAsia="Times New Roman" w:cs="Times New Roman"/>
              </w:rPr>
              <w:t>•</w:t>
            </w:r>
            <w:r w:rsidR="00EF129B">
              <w:rPr>
                <w:rFonts w:eastAsia="Times New Roman" w:cs="Times New Roman"/>
              </w:rPr>
              <w:t xml:space="preserve"> Optimal Capital Structure: The Trade-Off Theory </w:t>
            </w:r>
            <w:r w:rsidR="00EF129B" w:rsidRPr="00405448">
              <w:rPr>
                <w:rFonts w:eastAsia="Times New Roman" w:cs="Times New Roman"/>
              </w:rPr>
              <w:t>•</w:t>
            </w:r>
          </w:p>
        </w:tc>
      </w:tr>
    </w:tbl>
    <w:p w14:paraId="31CDA0C4" w14:textId="3E67F86E" w:rsidR="003E03C3" w:rsidRDefault="003E03C3" w:rsidP="005D45B2">
      <w:pPr>
        <w:bidi w:val="0"/>
        <w:spacing w:after="0"/>
        <w:jc w:val="both"/>
        <w:rPr>
          <w:lang w:bidi="ar-KW"/>
        </w:rPr>
      </w:pPr>
    </w:p>
    <w:p w14:paraId="35B275AB" w14:textId="0AA4C181" w:rsidR="001C4A6A" w:rsidRDefault="001C4A6A">
      <w:pPr>
        <w:bidi w:val="0"/>
        <w:rPr>
          <w:lang w:bidi="ar-KW"/>
        </w:rPr>
      </w:pPr>
      <w:r>
        <w:rPr>
          <w:lang w:bidi="ar-KW"/>
        </w:rPr>
        <w:br w:type="page"/>
      </w:r>
    </w:p>
    <w:p w14:paraId="7E1EA9B7" w14:textId="54B3CC93" w:rsidR="00F31407" w:rsidRPr="005D45B2" w:rsidRDefault="00EC4336" w:rsidP="00F31407">
      <w:pPr>
        <w:bidi w:val="0"/>
        <w:spacing w:after="0"/>
        <w:jc w:val="both"/>
        <w:rPr>
          <w:b/>
          <w:lang w:bidi="ar-KW"/>
        </w:rPr>
      </w:pPr>
      <w:r>
        <w:rPr>
          <w:b/>
          <w:lang w:bidi="ar-KW"/>
        </w:rPr>
        <w:lastRenderedPageBreak/>
        <w:t>Course Schedule</w:t>
      </w:r>
      <w:r w:rsidR="00302852">
        <w:rPr>
          <w:b/>
          <w:lang w:bidi="ar-KW"/>
        </w:rPr>
        <w:t xml:space="preserve"> (</w:t>
      </w:r>
      <w:r w:rsidR="00F41B94">
        <w:rPr>
          <w:b/>
          <w:lang w:bidi="ar-KW"/>
        </w:rPr>
        <w:t xml:space="preserve">tentative and </w:t>
      </w:r>
      <w:r w:rsidR="00302852">
        <w:rPr>
          <w:b/>
          <w:lang w:bidi="ar-KW"/>
        </w:rPr>
        <w:t>subject to changes)</w:t>
      </w:r>
    </w:p>
    <w:p w14:paraId="44675C70" w14:textId="46130C85" w:rsidR="006C72AD" w:rsidRDefault="006C72AD" w:rsidP="007A7B72">
      <w:pPr>
        <w:bidi w:val="0"/>
        <w:spacing w:after="0"/>
        <w:jc w:val="both"/>
        <w:rPr>
          <w:lang w:bidi="ar-KW"/>
        </w:rPr>
      </w:pPr>
    </w:p>
    <w:tbl>
      <w:tblPr>
        <w:tblW w:w="9820" w:type="dxa"/>
        <w:tblLook w:val="04A0" w:firstRow="1" w:lastRow="0" w:firstColumn="1" w:lastColumn="0" w:noHBand="0" w:noVBand="1"/>
      </w:tblPr>
      <w:tblGrid>
        <w:gridCol w:w="960"/>
        <w:gridCol w:w="960"/>
        <w:gridCol w:w="4440"/>
        <w:gridCol w:w="960"/>
        <w:gridCol w:w="1420"/>
        <w:gridCol w:w="1080"/>
      </w:tblGrid>
      <w:tr w:rsidR="00C31B93" w:rsidRPr="00C31B93" w14:paraId="04ED3D6D" w14:textId="77777777" w:rsidTr="00C31B9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535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Day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983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Month</w:t>
            </w: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146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Lecture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E838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Slides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3F8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Quiz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A49C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Practice Problems</w:t>
            </w:r>
          </w:p>
        </w:tc>
      </w:tr>
      <w:tr w:rsidR="00C31B93" w:rsidRPr="00C31B93" w14:paraId="7ADFE479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21D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10A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2284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 xml:space="preserve">Syllabus and Introduction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11F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463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6DC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31B93" w:rsidRPr="00C31B93" w14:paraId="739B1FF6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E1D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579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FFC5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Time Value of Money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0B6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11F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DB6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31B93" w:rsidRPr="00C31B93" w14:paraId="335FFB24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11E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EC2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B6CF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Time Value of Money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F09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0FC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F1E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31B93" w:rsidRPr="00C31B93" w14:paraId="222E4A57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599E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A51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4104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Time Value of Money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123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9B8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77E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C31B93" w:rsidRPr="00C31B93" w14:paraId="61058509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A88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EA0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1396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Valuations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38A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823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Quiz 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FF8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C31B93" w:rsidRPr="00C31B93" w14:paraId="34B97867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88AE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4FF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2E30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Valuations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CC8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BF1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C43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C31B93" w:rsidRPr="00C31B93" w14:paraId="287D505A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DC2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FB7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0320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Valuations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E41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9A0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DD8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C31B93" w:rsidRPr="00C31B93" w14:paraId="7088E3FF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564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A38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DF712A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05484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B2948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F9A70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31B93" w:rsidRPr="00C31B93" w14:paraId="70654862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998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E5D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AD51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Valuations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B1D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F3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F56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C31B93" w:rsidRPr="00C31B93" w14:paraId="01A8DA06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BAE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3D8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49C5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Fundamentals of Capital Budgeting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BE1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5D8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4C6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C31B93" w:rsidRPr="00C31B93" w14:paraId="082EA273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BA0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3C1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7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704452F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C31B93" w:rsidRPr="00C31B93" w14:paraId="008F949D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C09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234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9298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Fundamentals of Capital Budgeting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A8B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142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1C0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C31B93" w:rsidRPr="00C31B93" w14:paraId="385941F6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EA8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3BC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B36D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Investment Decision Rules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222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AB6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875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C31B93" w:rsidRPr="00C31B93" w14:paraId="3C57C5DF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46DE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9DF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2AF3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Investment Decision Rules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849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812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Quiz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BAC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C31B93" w:rsidRPr="00C31B93" w14:paraId="30839B20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DF9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8D0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2CD4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Investment Decision Rules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733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10A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79F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C31B93" w:rsidRPr="00C31B93" w14:paraId="32CCB6A5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DC7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744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FC4C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Market-Based Valuation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B91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6EA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730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57AD48AA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A42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EED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C882CF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4EEF9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4ACDD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C6DA3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31B93" w:rsidRPr="00C31B93" w14:paraId="14DDC99F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8AC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F40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F4384CF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Investment Detective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C4AC6C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BB78D8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Quiz 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BBCCBA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31B93" w:rsidRPr="00C31B93" w14:paraId="4E221036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874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1A5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F1364FD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Investment Detective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615F37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2AB10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7D5BF8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31B93" w:rsidRPr="00C31B93" w14:paraId="547651D1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C3D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730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0F3E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Inflation and Capital Investment Analysis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717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1DE6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C13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C31B93" w:rsidRPr="00C31B93" w14:paraId="5C7B7FF1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9BE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237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7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3333922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C31B93" w:rsidRPr="00C31B93" w14:paraId="6025997C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383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4C8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B9E0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Risk and Return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904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EB3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D85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0103C81E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0B1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E0B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E69C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Risk and Return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BA7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937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594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7BB166A2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CE8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3AF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9308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CAPM and the Cost of Capital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3BA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38E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AE8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404F9E3C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480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ADE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3DD9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CAPM and the Cost of Capital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6EA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8E5A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Quiz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E77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724B1454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48E0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947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5475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CAPM and the Cost of Capital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C63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671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ECDF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C31B93" w:rsidRPr="00C31B93" w14:paraId="715914FF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DB3E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B5C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C451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Capital Structure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4665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FB" w14:textId="4C1F33C5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F44C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C31B93" w:rsidRPr="00C31B93" w14:paraId="0B11A9CE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718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EBE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501C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Capital Structure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3602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E40A" w14:textId="6411FD1B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  <w:r w:rsidR="00685380" w:rsidRPr="00C31B93">
              <w:rPr>
                <w:rFonts w:ascii="Calibri" w:eastAsia="Times New Roman" w:hAnsi="Calibri" w:cs="Calibri"/>
                <w:color w:val="000000"/>
              </w:rPr>
              <w:t>Quiz 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0A0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C31B93" w:rsidRPr="00C31B93" w14:paraId="420C490A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EF9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770E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2FF2" w14:textId="77777777" w:rsidR="00C31B93" w:rsidRPr="00C31B93" w:rsidRDefault="00C31B93" w:rsidP="00C31B93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Capital Structure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4B4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C014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9E93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C31B93" w:rsidRPr="00C31B93" w14:paraId="72DB7B1D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E417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2FED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75494C1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C31B93">
              <w:rPr>
                <w:rFonts w:ascii="Calibri" w:eastAsia="Times New Roman" w:hAnsi="Calibri" w:cs="Calibri"/>
                <w:i/>
                <w:iCs/>
                <w:color w:val="000000"/>
              </w:rPr>
              <w:t>Final Exam Review</w:t>
            </w:r>
          </w:p>
        </w:tc>
      </w:tr>
      <w:tr w:rsidR="00C31B93" w:rsidRPr="00C31B93" w14:paraId="322A87FE" w14:textId="77777777" w:rsidTr="00C31B9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00EB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1B19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31B93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9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2F538538" w14:textId="77777777" w:rsidR="00C31B93" w:rsidRPr="00C31B93" w:rsidRDefault="00C31B93" w:rsidP="00C31B93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31B93">
              <w:rPr>
                <w:rFonts w:ascii="Calibri" w:eastAsia="Times New Roman" w:hAnsi="Calibri" w:cs="Calibri"/>
                <w:b/>
                <w:bCs/>
                <w:color w:val="000000"/>
              </w:rPr>
              <w:t>FINAL EXAM from 11:00 AM to 1:00 PM</w:t>
            </w:r>
          </w:p>
        </w:tc>
      </w:tr>
    </w:tbl>
    <w:p w14:paraId="63D423DB" w14:textId="77777777" w:rsidR="006C72AD" w:rsidRDefault="006C72AD">
      <w:pPr>
        <w:bidi w:val="0"/>
        <w:rPr>
          <w:lang w:bidi="ar-KW"/>
        </w:rPr>
      </w:pPr>
      <w:r>
        <w:rPr>
          <w:lang w:bidi="ar-KW"/>
        </w:rPr>
        <w:br w:type="page"/>
      </w:r>
    </w:p>
    <w:p w14:paraId="67D0888A" w14:textId="74932D54" w:rsidR="005E32EC" w:rsidRDefault="006C72AD" w:rsidP="006C72AD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  <w:r w:rsidRPr="001C0CDE">
        <w:rPr>
          <w:b/>
          <w:bCs/>
          <w:sz w:val="32"/>
          <w:szCs w:val="32"/>
          <w:u w:val="single"/>
          <w:lang w:bidi="ar-KW"/>
        </w:rPr>
        <w:lastRenderedPageBreak/>
        <w:t>Appendix</w:t>
      </w:r>
    </w:p>
    <w:p w14:paraId="4D3EDA5D" w14:textId="77777777" w:rsidR="00F15742" w:rsidRPr="001C0CDE" w:rsidRDefault="00F15742" w:rsidP="00F15742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</w:p>
    <w:p w14:paraId="3DAC6BD3" w14:textId="77777777" w:rsidR="00055D97" w:rsidRDefault="00055D97" w:rsidP="00055D97">
      <w:pPr>
        <w:pStyle w:val="Heading1"/>
      </w:pPr>
      <w:r>
        <w:t>CBA Competency Goals</w:t>
      </w:r>
    </w:p>
    <w:p w14:paraId="1AB15E2A" w14:textId="77777777" w:rsidR="00055D97" w:rsidRPr="007C5872" w:rsidRDefault="00055D97" w:rsidP="00055D97">
      <w:pPr>
        <w:pStyle w:val="ListParagraph"/>
        <w:numPr>
          <w:ilvl w:val="0"/>
          <w:numId w:val="8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217622F0" w14:textId="77777777" w:rsidR="00055D97" w:rsidRPr="007C5872" w:rsidRDefault="00055D97" w:rsidP="00055D97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C271512" w14:textId="77777777" w:rsidR="00055D97" w:rsidRPr="007C5872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1260431C" w14:textId="77777777" w:rsidR="00055D97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11FB4E69" w14:textId="77777777" w:rsidR="00055D97" w:rsidRPr="00251479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70FBBF53" w14:textId="77777777" w:rsidR="00055D97" w:rsidRDefault="00055D97" w:rsidP="00055D97">
      <w:pPr>
        <w:spacing w:after="0"/>
        <w:rPr>
          <w:sz w:val="16"/>
          <w:szCs w:val="16"/>
          <w:lang w:bidi="ar-KW"/>
        </w:rPr>
      </w:pPr>
    </w:p>
    <w:p w14:paraId="04E7C14D" w14:textId="77777777" w:rsidR="00055D97" w:rsidRPr="0053343E" w:rsidRDefault="00055D97" w:rsidP="00055D97">
      <w:pPr>
        <w:spacing w:after="0"/>
        <w:rPr>
          <w:sz w:val="16"/>
          <w:szCs w:val="16"/>
          <w:lang w:bidi="ar-KW"/>
        </w:rPr>
      </w:pPr>
    </w:p>
    <w:p w14:paraId="49EF5B0C" w14:textId="77777777" w:rsidR="00055D97" w:rsidRPr="007C5872" w:rsidRDefault="00055D97" w:rsidP="00055D97">
      <w:pPr>
        <w:pStyle w:val="ListParagraph"/>
        <w:numPr>
          <w:ilvl w:val="0"/>
          <w:numId w:val="8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7E84BE69" w14:textId="77777777" w:rsidR="00055D97" w:rsidRPr="007C5872" w:rsidRDefault="00055D97" w:rsidP="00055D97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589C74B" w14:textId="77777777" w:rsidR="00055D97" w:rsidRPr="007C5872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51AF598B" w14:textId="77777777" w:rsidR="00055D97" w:rsidRPr="007C5872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4F0B0668" w14:textId="77777777" w:rsidR="00055D97" w:rsidRDefault="00055D97" w:rsidP="00055D97">
      <w:pPr>
        <w:rPr>
          <w:lang w:bidi="ar-KW"/>
        </w:rPr>
      </w:pPr>
    </w:p>
    <w:p w14:paraId="7501A69C" w14:textId="77777777" w:rsidR="00055D97" w:rsidRPr="007C5872" w:rsidRDefault="00055D97" w:rsidP="00055D97">
      <w:pPr>
        <w:pStyle w:val="ListParagraph"/>
        <w:numPr>
          <w:ilvl w:val="0"/>
          <w:numId w:val="8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5B619EEA" w14:textId="77777777" w:rsidR="00055D97" w:rsidRPr="007C5872" w:rsidRDefault="00055D97" w:rsidP="00055D97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B1A54BE" w14:textId="77777777" w:rsidR="00055D97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4C31DFC7" w14:textId="77777777" w:rsidR="00055D97" w:rsidRDefault="00055D97" w:rsidP="00055D97">
      <w:pPr>
        <w:pStyle w:val="ListParagraph"/>
        <w:spacing w:after="0"/>
        <w:ind w:left="450"/>
        <w:jc w:val="both"/>
        <w:rPr>
          <w:lang w:bidi="ar-KW"/>
        </w:rPr>
      </w:pPr>
    </w:p>
    <w:p w14:paraId="3062BE92" w14:textId="77777777" w:rsidR="00055D97" w:rsidRPr="007C5872" w:rsidRDefault="00055D97" w:rsidP="00055D97">
      <w:pPr>
        <w:pStyle w:val="ListParagraph"/>
        <w:numPr>
          <w:ilvl w:val="0"/>
          <w:numId w:val="8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5735A262" w14:textId="77777777" w:rsidR="00055D97" w:rsidRPr="007C5872" w:rsidRDefault="00055D97" w:rsidP="00055D97">
      <w:pPr>
        <w:spacing w:after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3FA35E0C" w14:textId="77777777" w:rsidR="00055D97" w:rsidRPr="007C5872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795BC108" w14:textId="77777777" w:rsidR="00055D97" w:rsidRPr="007C5872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50094578" w14:textId="77777777" w:rsidR="00055D97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0EBAE649" w14:textId="77777777" w:rsidR="00055D97" w:rsidRDefault="00055D97" w:rsidP="00055D97">
      <w:pPr>
        <w:rPr>
          <w:lang w:bidi="ar-KW"/>
        </w:rPr>
      </w:pPr>
    </w:p>
    <w:p w14:paraId="33214241" w14:textId="77777777" w:rsidR="00055D97" w:rsidRPr="007C5872" w:rsidRDefault="00055D97" w:rsidP="00055D97">
      <w:pPr>
        <w:pStyle w:val="ListParagraph"/>
        <w:numPr>
          <w:ilvl w:val="0"/>
          <w:numId w:val="8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1DF7993F" w14:textId="77777777" w:rsidR="00055D97" w:rsidRPr="007C5872" w:rsidRDefault="00055D97" w:rsidP="00055D97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3EBED35D" w14:textId="77777777" w:rsidR="00055D97" w:rsidRDefault="00055D97" w:rsidP="00055D97">
      <w:pPr>
        <w:pStyle w:val="ListParagraph"/>
        <w:numPr>
          <w:ilvl w:val="1"/>
          <w:numId w:val="8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76391878" w14:textId="004AF81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p w14:paraId="78265FB1" w14:textId="509F65E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sectPr w:rsidR="001C0CDE" w:rsidSect="00B12CEE">
      <w:headerReference w:type="default" r:id="rId9"/>
      <w:footerReference w:type="default" r:id="rId10"/>
      <w:pgSz w:w="11906" w:h="16838"/>
      <w:pgMar w:top="495" w:right="1440" w:bottom="1080" w:left="1440" w:header="54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FC661" w14:textId="77777777" w:rsidR="00303F9B" w:rsidRDefault="00303F9B" w:rsidP="00A731D4">
      <w:pPr>
        <w:spacing w:after="0" w:line="240" w:lineRule="auto"/>
      </w:pPr>
      <w:r>
        <w:separator/>
      </w:r>
    </w:p>
  </w:endnote>
  <w:endnote w:type="continuationSeparator" w:id="0">
    <w:p w14:paraId="6E1832C3" w14:textId="77777777" w:rsidR="00303F9B" w:rsidRDefault="00303F9B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24436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A0F15A" w14:textId="450C1FF4" w:rsidR="004B2123" w:rsidRDefault="004B2123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4B2123" w:rsidRPr="008C1DC9" w:rsidRDefault="004B2123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154C3" w14:textId="77777777" w:rsidR="00303F9B" w:rsidRDefault="00303F9B" w:rsidP="00A731D4">
      <w:pPr>
        <w:spacing w:after="0" w:line="240" w:lineRule="auto"/>
      </w:pPr>
      <w:r>
        <w:separator/>
      </w:r>
    </w:p>
  </w:footnote>
  <w:footnote w:type="continuationSeparator" w:id="0">
    <w:p w14:paraId="48B7DE49" w14:textId="77777777" w:rsidR="00303F9B" w:rsidRDefault="00303F9B" w:rsidP="00A731D4">
      <w:pPr>
        <w:spacing w:after="0" w:line="240" w:lineRule="auto"/>
      </w:pPr>
      <w:r>
        <w:continuationSeparator/>
      </w:r>
    </w:p>
  </w:footnote>
  <w:footnote w:id="1">
    <w:p w14:paraId="74569260" w14:textId="77777777" w:rsidR="004B2123" w:rsidRDefault="004B2123" w:rsidP="0065687B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B392" w14:textId="433EBDF2" w:rsidR="004B2123" w:rsidRDefault="004B2123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42"/>
      <w:gridCol w:w="5668"/>
      <w:gridCol w:w="1716"/>
    </w:tblGrid>
    <w:tr w:rsidR="004B2123" w14:paraId="315A2415" w14:textId="77777777" w:rsidTr="004C12CE">
      <w:trPr>
        <w:trHeight w:val="1710"/>
      </w:trPr>
      <w:tc>
        <w:tcPr>
          <w:tcW w:w="1656" w:type="dxa"/>
        </w:tcPr>
        <w:p w14:paraId="04B7D19E" w14:textId="7191713C" w:rsidR="004B2123" w:rsidRDefault="004B2123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73B1FAD0" wp14:editId="0DEFECAF">
                <wp:simplePos x="0" y="0"/>
                <wp:positionH relativeFrom="column">
                  <wp:posOffset>420370</wp:posOffset>
                </wp:positionH>
                <wp:positionV relativeFrom="paragraph">
                  <wp:posOffset>1905</wp:posOffset>
                </wp:positionV>
                <wp:extent cx="623920" cy="878109"/>
                <wp:effectExtent l="0" t="0" r="508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wnload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920" cy="878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04" w:type="dxa"/>
        </w:tcPr>
        <w:p w14:paraId="1AF156B8" w14:textId="77777777" w:rsidR="004B2123" w:rsidRPr="00A731D4" w:rsidRDefault="004B2123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4B2123" w:rsidRPr="00A731D4" w:rsidRDefault="004B2123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4B2123" w:rsidRDefault="004B2123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4B2123" w:rsidRPr="00B85AAC" w:rsidRDefault="004B2123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4B2123" w:rsidRDefault="004B2123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12AA296C" wp14:editId="51B902C8">
                <wp:simplePos x="0" y="0"/>
                <wp:positionH relativeFrom="column">
                  <wp:posOffset>-68580</wp:posOffset>
                </wp:positionH>
                <wp:positionV relativeFrom="paragraph">
                  <wp:posOffset>317</wp:posOffset>
                </wp:positionV>
                <wp:extent cx="944880" cy="944880"/>
                <wp:effectExtent l="0" t="0" r="7620" b="7620"/>
                <wp:wrapTight wrapText="bothSides">
                  <wp:wrapPolygon edited="0">
                    <wp:start x="6968" y="0"/>
                    <wp:lineTo x="3484" y="1742"/>
                    <wp:lineTo x="0" y="5226"/>
                    <wp:lineTo x="0" y="15677"/>
                    <wp:lineTo x="4355" y="20903"/>
                    <wp:lineTo x="6968" y="21339"/>
                    <wp:lineTo x="14371" y="21339"/>
                    <wp:lineTo x="16984" y="20903"/>
                    <wp:lineTo x="21339" y="15677"/>
                    <wp:lineTo x="21339" y="5226"/>
                    <wp:lineTo x="17855" y="1742"/>
                    <wp:lineTo x="14371" y="0"/>
                    <wp:lineTo x="6968" y="0"/>
                  </wp:wrapPolygon>
                </wp:wrapTight>
                <wp:docPr id="16" name="Picture 16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A270947" w14:textId="77777777" w:rsidR="004B2123" w:rsidRPr="00A731D4" w:rsidRDefault="004B2123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5168"/>
    <w:multiLevelType w:val="hybridMultilevel"/>
    <w:tmpl w:val="580E7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82569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E463A"/>
    <w:multiLevelType w:val="hybridMultilevel"/>
    <w:tmpl w:val="3D740FEC"/>
    <w:lvl w:ilvl="0" w:tplc="0B16C6B2">
      <w:start w:val="1"/>
      <w:numFmt w:val="decimal"/>
      <w:lvlText w:val="CLO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74620904">
    <w:abstractNumId w:val="5"/>
  </w:num>
  <w:num w:numId="2" w16cid:durableId="1434473344">
    <w:abstractNumId w:val="6"/>
  </w:num>
  <w:num w:numId="3" w16cid:durableId="1748653658">
    <w:abstractNumId w:val="1"/>
  </w:num>
  <w:num w:numId="4" w16cid:durableId="1530486070">
    <w:abstractNumId w:val="8"/>
  </w:num>
  <w:num w:numId="5" w16cid:durableId="1408763346">
    <w:abstractNumId w:val="4"/>
  </w:num>
  <w:num w:numId="6" w16cid:durableId="1056734708">
    <w:abstractNumId w:val="0"/>
  </w:num>
  <w:num w:numId="7" w16cid:durableId="1662611622">
    <w:abstractNumId w:val="2"/>
  </w:num>
  <w:num w:numId="8" w16cid:durableId="1268000976">
    <w:abstractNumId w:val="9"/>
  </w:num>
  <w:num w:numId="9" w16cid:durableId="62339102">
    <w:abstractNumId w:val="3"/>
  </w:num>
  <w:num w:numId="10" w16cid:durableId="9762258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15346"/>
    <w:rsid w:val="00015396"/>
    <w:rsid w:val="000271FA"/>
    <w:rsid w:val="00027DE9"/>
    <w:rsid w:val="0003409E"/>
    <w:rsid w:val="00036B6F"/>
    <w:rsid w:val="000456CE"/>
    <w:rsid w:val="00046E4B"/>
    <w:rsid w:val="00050226"/>
    <w:rsid w:val="000549B6"/>
    <w:rsid w:val="00055ADF"/>
    <w:rsid w:val="00055D97"/>
    <w:rsid w:val="00056769"/>
    <w:rsid w:val="00062208"/>
    <w:rsid w:val="0006359B"/>
    <w:rsid w:val="00072EBC"/>
    <w:rsid w:val="00080F8F"/>
    <w:rsid w:val="000822B7"/>
    <w:rsid w:val="00093197"/>
    <w:rsid w:val="000A46CE"/>
    <w:rsid w:val="000B6B50"/>
    <w:rsid w:val="000C240C"/>
    <w:rsid w:val="000C4C5D"/>
    <w:rsid w:val="000D4810"/>
    <w:rsid w:val="000D5B3D"/>
    <w:rsid w:val="000E03AC"/>
    <w:rsid w:val="000E58E4"/>
    <w:rsid w:val="00132568"/>
    <w:rsid w:val="001369A6"/>
    <w:rsid w:val="00142A90"/>
    <w:rsid w:val="001557F5"/>
    <w:rsid w:val="001626A6"/>
    <w:rsid w:val="00165BB1"/>
    <w:rsid w:val="00170538"/>
    <w:rsid w:val="00177575"/>
    <w:rsid w:val="00182D02"/>
    <w:rsid w:val="0018566C"/>
    <w:rsid w:val="00187C18"/>
    <w:rsid w:val="0019259B"/>
    <w:rsid w:val="0019296C"/>
    <w:rsid w:val="001A6186"/>
    <w:rsid w:val="001B3F9F"/>
    <w:rsid w:val="001B4054"/>
    <w:rsid w:val="001C0CDE"/>
    <w:rsid w:val="001C1A96"/>
    <w:rsid w:val="001C4A6A"/>
    <w:rsid w:val="001C675E"/>
    <w:rsid w:val="001C73AE"/>
    <w:rsid w:val="001E164E"/>
    <w:rsid w:val="001E1EC6"/>
    <w:rsid w:val="001F0C7F"/>
    <w:rsid w:val="001F1936"/>
    <w:rsid w:val="001F684A"/>
    <w:rsid w:val="001F6869"/>
    <w:rsid w:val="00202041"/>
    <w:rsid w:val="00203F04"/>
    <w:rsid w:val="0020784B"/>
    <w:rsid w:val="00211F69"/>
    <w:rsid w:val="00214941"/>
    <w:rsid w:val="002157F5"/>
    <w:rsid w:val="00215D1E"/>
    <w:rsid w:val="00216CD4"/>
    <w:rsid w:val="002210B0"/>
    <w:rsid w:val="00225548"/>
    <w:rsid w:val="00226207"/>
    <w:rsid w:val="00233137"/>
    <w:rsid w:val="002465BB"/>
    <w:rsid w:val="0025079E"/>
    <w:rsid w:val="00251676"/>
    <w:rsid w:val="0025788A"/>
    <w:rsid w:val="00263F8D"/>
    <w:rsid w:val="00264062"/>
    <w:rsid w:val="002742EF"/>
    <w:rsid w:val="00287895"/>
    <w:rsid w:val="00293DA7"/>
    <w:rsid w:val="002944FC"/>
    <w:rsid w:val="002A05CD"/>
    <w:rsid w:val="002B30B5"/>
    <w:rsid w:val="002B6125"/>
    <w:rsid w:val="002C459B"/>
    <w:rsid w:val="002C6A86"/>
    <w:rsid w:val="002D0CD0"/>
    <w:rsid w:val="002D7952"/>
    <w:rsid w:val="002E1EF4"/>
    <w:rsid w:val="002E6434"/>
    <w:rsid w:val="002F5D9C"/>
    <w:rsid w:val="00300F72"/>
    <w:rsid w:val="00302852"/>
    <w:rsid w:val="00303F9B"/>
    <w:rsid w:val="003137A8"/>
    <w:rsid w:val="00333E46"/>
    <w:rsid w:val="0034787E"/>
    <w:rsid w:val="003652E7"/>
    <w:rsid w:val="003748E7"/>
    <w:rsid w:val="00396AEF"/>
    <w:rsid w:val="003A28D4"/>
    <w:rsid w:val="003A3DE2"/>
    <w:rsid w:val="003B4ED6"/>
    <w:rsid w:val="003D2F46"/>
    <w:rsid w:val="003D63B0"/>
    <w:rsid w:val="003D6DEA"/>
    <w:rsid w:val="003E03C3"/>
    <w:rsid w:val="003E07B9"/>
    <w:rsid w:val="003E4916"/>
    <w:rsid w:val="003F3E09"/>
    <w:rsid w:val="003F4CE5"/>
    <w:rsid w:val="004020B9"/>
    <w:rsid w:val="004041CC"/>
    <w:rsid w:val="004055AD"/>
    <w:rsid w:val="00406363"/>
    <w:rsid w:val="0041004D"/>
    <w:rsid w:val="004166BB"/>
    <w:rsid w:val="004205EC"/>
    <w:rsid w:val="00423BB5"/>
    <w:rsid w:val="00423C20"/>
    <w:rsid w:val="0042511F"/>
    <w:rsid w:val="00427F52"/>
    <w:rsid w:val="00430BFB"/>
    <w:rsid w:val="0044175A"/>
    <w:rsid w:val="00442B16"/>
    <w:rsid w:val="00445A4B"/>
    <w:rsid w:val="004676FF"/>
    <w:rsid w:val="00467A1E"/>
    <w:rsid w:val="004756DD"/>
    <w:rsid w:val="00476C62"/>
    <w:rsid w:val="004777B0"/>
    <w:rsid w:val="0048001F"/>
    <w:rsid w:val="0048799A"/>
    <w:rsid w:val="004A3871"/>
    <w:rsid w:val="004A3873"/>
    <w:rsid w:val="004B2123"/>
    <w:rsid w:val="004C12CE"/>
    <w:rsid w:val="004C4B55"/>
    <w:rsid w:val="004C54CA"/>
    <w:rsid w:val="004D0805"/>
    <w:rsid w:val="004D2EA8"/>
    <w:rsid w:val="004D3746"/>
    <w:rsid w:val="004D72D5"/>
    <w:rsid w:val="004E71A2"/>
    <w:rsid w:val="00505AA9"/>
    <w:rsid w:val="005165F7"/>
    <w:rsid w:val="005167B8"/>
    <w:rsid w:val="00517ADE"/>
    <w:rsid w:val="0052580C"/>
    <w:rsid w:val="00541A0B"/>
    <w:rsid w:val="005438EA"/>
    <w:rsid w:val="00543E07"/>
    <w:rsid w:val="005479C8"/>
    <w:rsid w:val="0055250F"/>
    <w:rsid w:val="00555D48"/>
    <w:rsid w:val="0056647F"/>
    <w:rsid w:val="0056778E"/>
    <w:rsid w:val="00570897"/>
    <w:rsid w:val="00580458"/>
    <w:rsid w:val="00593671"/>
    <w:rsid w:val="00593BE4"/>
    <w:rsid w:val="00594674"/>
    <w:rsid w:val="00595D80"/>
    <w:rsid w:val="005C032C"/>
    <w:rsid w:val="005C7DE4"/>
    <w:rsid w:val="005D0294"/>
    <w:rsid w:val="005D0D14"/>
    <w:rsid w:val="005D2D19"/>
    <w:rsid w:val="005D36B6"/>
    <w:rsid w:val="005D45B2"/>
    <w:rsid w:val="005E15BA"/>
    <w:rsid w:val="005E32EC"/>
    <w:rsid w:val="005E7BB3"/>
    <w:rsid w:val="005F59D3"/>
    <w:rsid w:val="00626600"/>
    <w:rsid w:val="00630148"/>
    <w:rsid w:val="00637675"/>
    <w:rsid w:val="00646FA4"/>
    <w:rsid w:val="0065687B"/>
    <w:rsid w:val="006615FD"/>
    <w:rsid w:val="00667240"/>
    <w:rsid w:val="00670764"/>
    <w:rsid w:val="00671A52"/>
    <w:rsid w:val="0067341B"/>
    <w:rsid w:val="006776C8"/>
    <w:rsid w:val="00682AC7"/>
    <w:rsid w:val="00685380"/>
    <w:rsid w:val="00687B05"/>
    <w:rsid w:val="006906EE"/>
    <w:rsid w:val="006A5D29"/>
    <w:rsid w:val="006B3CDA"/>
    <w:rsid w:val="006B4146"/>
    <w:rsid w:val="006B732B"/>
    <w:rsid w:val="006C72AD"/>
    <w:rsid w:val="006C7720"/>
    <w:rsid w:val="006C797D"/>
    <w:rsid w:val="006D282C"/>
    <w:rsid w:val="006D4214"/>
    <w:rsid w:val="006D6871"/>
    <w:rsid w:val="006E7932"/>
    <w:rsid w:val="006F610C"/>
    <w:rsid w:val="006F6327"/>
    <w:rsid w:val="007055B3"/>
    <w:rsid w:val="007128E7"/>
    <w:rsid w:val="00721172"/>
    <w:rsid w:val="00727787"/>
    <w:rsid w:val="00734442"/>
    <w:rsid w:val="0073674F"/>
    <w:rsid w:val="00741F95"/>
    <w:rsid w:val="00753022"/>
    <w:rsid w:val="00755871"/>
    <w:rsid w:val="007672D2"/>
    <w:rsid w:val="00773589"/>
    <w:rsid w:val="00776441"/>
    <w:rsid w:val="00776A50"/>
    <w:rsid w:val="00782B76"/>
    <w:rsid w:val="007871DE"/>
    <w:rsid w:val="007874BF"/>
    <w:rsid w:val="007946D7"/>
    <w:rsid w:val="00797899"/>
    <w:rsid w:val="007A7B72"/>
    <w:rsid w:val="007B7BC3"/>
    <w:rsid w:val="007C12E4"/>
    <w:rsid w:val="007D233F"/>
    <w:rsid w:val="007D28BD"/>
    <w:rsid w:val="007F3D89"/>
    <w:rsid w:val="007F5FAC"/>
    <w:rsid w:val="007F7B25"/>
    <w:rsid w:val="00810AC5"/>
    <w:rsid w:val="008140B9"/>
    <w:rsid w:val="00816B32"/>
    <w:rsid w:val="00823550"/>
    <w:rsid w:val="008301DB"/>
    <w:rsid w:val="00837510"/>
    <w:rsid w:val="0083765B"/>
    <w:rsid w:val="0084424C"/>
    <w:rsid w:val="008466E9"/>
    <w:rsid w:val="0084694A"/>
    <w:rsid w:val="00850856"/>
    <w:rsid w:val="00853387"/>
    <w:rsid w:val="00856031"/>
    <w:rsid w:val="0085705C"/>
    <w:rsid w:val="008661A3"/>
    <w:rsid w:val="00867090"/>
    <w:rsid w:val="008774E6"/>
    <w:rsid w:val="00886F5C"/>
    <w:rsid w:val="00892887"/>
    <w:rsid w:val="008A40C5"/>
    <w:rsid w:val="008B3699"/>
    <w:rsid w:val="008B553F"/>
    <w:rsid w:val="008B7303"/>
    <w:rsid w:val="008C1DC9"/>
    <w:rsid w:val="008C1EA4"/>
    <w:rsid w:val="008C6373"/>
    <w:rsid w:val="008C766A"/>
    <w:rsid w:val="008D4836"/>
    <w:rsid w:val="008E4408"/>
    <w:rsid w:val="008F14C0"/>
    <w:rsid w:val="008F3E90"/>
    <w:rsid w:val="00904EBC"/>
    <w:rsid w:val="00916922"/>
    <w:rsid w:val="00934148"/>
    <w:rsid w:val="00944E02"/>
    <w:rsid w:val="00946458"/>
    <w:rsid w:val="00953EC6"/>
    <w:rsid w:val="0096352A"/>
    <w:rsid w:val="00963C8D"/>
    <w:rsid w:val="00963EB3"/>
    <w:rsid w:val="009969EC"/>
    <w:rsid w:val="009969EF"/>
    <w:rsid w:val="009B144C"/>
    <w:rsid w:val="009B4DCC"/>
    <w:rsid w:val="009C081E"/>
    <w:rsid w:val="009C3DBA"/>
    <w:rsid w:val="009C6824"/>
    <w:rsid w:val="009C7F53"/>
    <w:rsid w:val="009D3179"/>
    <w:rsid w:val="009D43D4"/>
    <w:rsid w:val="009E230C"/>
    <w:rsid w:val="009F6825"/>
    <w:rsid w:val="00A11672"/>
    <w:rsid w:val="00A13CDB"/>
    <w:rsid w:val="00A34322"/>
    <w:rsid w:val="00A40CE7"/>
    <w:rsid w:val="00A54337"/>
    <w:rsid w:val="00A61914"/>
    <w:rsid w:val="00A72FBE"/>
    <w:rsid w:val="00A731D4"/>
    <w:rsid w:val="00A76017"/>
    <w:rsid w:val="00A84A4D"/>
    <w:rsid w:val="00A87BCA"/>
    <w:rsid w:val="00A92849"/>
    <w:rsid w:val="00A948E3"/>
    <w:rsid w:val="00AA5DF1"/>
    <w:rsid w:val="00AA6281"/>
    <w:rsid w:val="00AB1A71"/>
    <w:rsid w:val="00AB21C0"/>
    <w:rsid w:val="00AC4114"/>
    <w:rsid w:val="00AC711C"/>
    <w:rsid w:val="00AE1367"/>
    <w:rsid w:val="00AE22A2"/>
    <w:rsid w:val="00AF323A"/>
    <w:rsid w:val="00B01799"/>
    <w:rsid w:val="00B05028"/>
    <w:rsid w:val="00B05E5B"/>
    <w:rsid w:val="00B06686"/>
    <w:rsid w:val="00B06C47"/>
    <w:rsid w:val="00B106F2"/>
    <w:rsid w:val="00B12CEE"/>
    <w:rsid w:val="00B15607"/>
    <w:rsid w:val="00B276EE"/>
    <w:rsid w:val="00B42EFA"/>
    <w:rsid w:val="00B47BC9"/>
    <w:rsid w:val="00B562D7"/>
    <w:rsid w:val="00B56ECD"/>
    <w:rsid w:val="00B606DC"/>
    <w:rsid w:val="00B6167F"/>
    <w:rsid w:val="00B621D0"/>
    <w:rsid w:val="00B64F34"/>
    <w:rsid w:val="00B85AAC"/>
    <w:rsid w:val="00B85F8E"/>
    <w:rsid w:val="00B86B59"/>
    <w:rsid w:val="00BA088A"/>
    <w:rsid w:val="00BA178D"/>
    <w:rsid w:val="00BA5A6A"/>
    <w:rsid w:val="00BA6B7B"/>
    <w:rsid w:val="00BB24ED"/>
    <w:rsid w:val="00BB51B0"/>
    <w:rsid w:val="00BB5244"/>
    <w:rsid w:val="00BB665D"/>
    <w:rsid w:val="00BC4ECD"/>
    <w:rsid w:val="00BE1989"/>
    <w:rsid w:val="00BF355D"/>
    <w:rsid w:val="00C024AB"/>
    <w:rsid w:val="00C02C4E"/>
    <w:rsid w:val="00C12CFE"/>
    <w:rsid w:val="00C13A97"/>
    <w:rsid w:val="00C151EF"/>
    <w:rsid w:val="00C20AAA"/>
    <w:rsid w:val="00C228A7"/>
    <w:rsid w:val="00C260FE"/>
    <w:rsid w:val="00C31B93"/>
    <w:rsid w:val="00C3473F"/>
    <w:rsid w:val="00C358B0"/>
    <w:rsid w:val="00C4013F"/>
    <w:rsid w:val="00C52413"/>
    <w:rsid w:val="00C5281A"/>
    <w:rsid w:val="00C550EC"/>
    <w:rsid w:val="00C57B49"/>
    <w:rsid w:val="00C604E3"/>
    <w:rsid w:val="00C64912"/>
    <w:rsid w:val="00C7036C"/>
    <w:rsid w:val="00C708A9"/>
    <w:rsid w:val="00C7586E"/>
    <w:rsid w:val="00C822FF"/>
    <w:rsid w:val="00C903B9"/>
    <w:rsid w:val="00CA53B3"/>
    <w:rsid w:val="00CB1B36"/>
    <w:rsid w:val="00CB3A78"/>
    <w:rsid w:val="00CB3EF6"/>
    <w:rsid w:val="00CC2EB8"/>
    <w:rsid w:val="00CC3E90"/>
    <w:rsid w:val="00CC6C74"/>
    <w:rsid w:val="00CD5416"/>
    <w:rsid w:val="00CE1F14"/>
    <w:rsid w:val="00CE4182"/>
    <w:rsid w:val="00CE5866"/>
    <w:rsid w:val="00D03466"/>
    <w:rsid w:val="00D07525"/>
    <w:rsid w:val="00D1368D"/>
    <w:rsid w:val="00D14BB7"/>
    <w:rsid w:val="00D20DF9"/>
    <w:rsid w:val="00D219D9"/>
    <w:rsid w:val="00D24532"/>
    <w:rsid w:val="00D36E1E"/>
    <w:rsid w:val="00D40198"/>
    <w:rsid w:val="00D40607"/>
    <w:rsid w:val="00D431B7"/>
    <w:rsid w:val="00D43D2E"/>
    <w:rsid w:val="00D4501A"/>
    <w:rsid w:val="00D508C6"/>
    <w:rsid w:val="00D57E02"/>
    <w:rsid w:val="00D67060"/>
    <w:rsid w:val="00D72809"/>
    <w:rsid w:val="00D72FE3"/>
    <w:rsid w:val="00D75F37"/>
    <w:rsid w:val="00D76869"/>
    <w:rsid w:val="00D7756F"/>
    <w:rsid w:val="00D81FB5"/>
    <w:rsid w:val="00D93528"/>
    <w:rsid w:val="00DA4BF7"/>
    <w:rsid w:val="00DB3FFD"/>
    <w:rsid w:val="00DB585C"/>
    <w:rsid w:val="00DC1FFB"/>
    <w:rsid w:val="00DC57BF"/>
    <w:rsid w:val="00DC78E3"/>
    <w:rsid w:val="00DE403C"/>
    <w:rsid w:val="00DF033F"/>
    <w:rsid w:val="00DF394D"/>
    <w:rsid w:val="00DF6F3D"/>
    <w:rsid w:val="00DF6F89"/>
    <w:rsid w:val="00E056DA"/>
    <w:rsid w:val="00E14BD4"/>
    <w:rsid w:val="00E162C7"/>
    <w:rsid w:val="00E208A0"/>
    <w:rsid w:val="00E2616F"/>
    <w:rsid w:val="00E26D41"/>
    <w:rsid w:val="00E27477"/>
    <w:rsid w:val="00E27B6A"/>
    <w:rsid w:val="00E32C50"/>
    <w:rsid w:val="00E47A52"/>
    <w:rsid w:val="00E53018"/>
    <w:rsid w:val="00E55D0F"/>
    <w:rsid w:val="00E606B9"/>
    <w:rsid w:val="00E73237"/>
    <w:rsid w:val="00E76AD3"/>
    <w:rsid w:val="00E80A27"/>
    <w:rsid w:val="00E9069C"/>
    <w:rsid w:val="00E9709E"/>
    <w:rsid w:val="00EB7ACC"/>
    <w:rsid w:val="00EB7DC6"/>
    <w:rsid w:val="00EC3C70"/>
    <w:rsid w:val="00EC4336"/>
    <w:rsid w:val="00ED5481"/>
    <w:rsid w:val="00EF129B"/>
    <w:rsid w:val="00EF446B"/>
    <w:rsid w:val="00F032AC"/>
    <w:rsid w:val="00F13207"/>
    <w:rsid w:val="00F13CC6"/>
    <w:rsid w:val="00F13FF2"/>
    <w:rsid w:val="00F15742"/>
    <w:rsid w:val="00F21270"/>
    <w:rsid w:val="00F226E4"/>
    <w:rsid w:val="00F23B61"/>
    <w:rsid w:val="00F31407"/>
    <w:rsid w:val="00F36934"/>
    <w:rsid w:val="00F370E1"/>
    <w:rsid w:val="00F41B94"/>
    <w:rsid w:val="00F43863"/>
    <w:rsid w:val="00F474FE"/>
    <w:rsid w:val="00F63E1D"/>
    <w:rsid w:val="00F735AA"/>
    <w:rsid w:val="00F83098"/>
    <w:rsid w:val="00F8330B"/>
    <w:rsid w:val="00F84996"/>
    <w:rsid w:val="00F870F0"/>
    <w:rsid w:val="00F9063E"/>
    <w:rsid w:val="00F95021"/>
    <w:rsid w:val="00F96D14"/>
    <w:rsid w:val="00FA0A7F"/>
    <w:rsid w:val="00FA13CB"/>
    <w:rsid w:val="00FB0CE3"/>
    <w:rsid w:val="00FB1ABD"/>
    <w:rsid w:val="00FD487D"/>
    <w:rsid w:val="00FE7126"/>
    <w:rsid w:val="00FE7B15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55D97"/>
    <w:pPr>
      <w:bidi w:val="0"/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661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55D97"/>
    <w:rPr>
      <w:b/>
      <w:bCs/>
      <w:sz w:val="28"/>
      <w:szCs w:val="28"/>
      <w:lang w:bidi="ar-KW"/>
    </w:rPr>
  </w:style>
  <w:style w:type="character" w:styleId="CommentReference">
    <w:name w:val="annotation reference"/>
    <w:basedOn w:val="DefaultParagraphFont"/>
    <w:uiPriority w:val="99"/>
    <w:semiHidden/>
    <w:unhideWhenUsed/>
    <w:rsid w:val="00055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D97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D9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5D97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5D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5D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Sarah Khalaf</cp:lastModifiedBy>
  <cp:revision>101</cp:revision>
  <cp:lastPrinted>2025-02-03T09:58:00Z</cp:lastPrinted>
  <dcterms:created xsi:type="dcterms:W3CDTF">2020-12-30T13:50:00Z</dcterms:created>
  <dcterms:modified xsi:type="dcterms:W3CDTF">2025-02-03T09:58:00Z</dcterms:modified>
</cp:coreProperties>
</file>