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9ABE" w14:textId="250F7F55" w:rsidR="001F5540" w:rsidRPr="00A731D4" w:rsidRDefault="001F5540" w:rsidP="00636639">
      <w:pPr>
        <w:pStyle w:val="Header"/>
        <w:jc w:val="center"/>
        <w:rPr>
          <w:b/>
          <w:bCs/>
          <w:sz w:val="28"/>
          <w:szCs w:val="28"/>
        </w:rPr>
      </w:pPr>
      <w:r w:rsidRPr="00F735AA">
        <w:rPr>
          <w:rFonts w:ascii="Cambria" w:eastAsia="MS Mincho" w:hAnsi="Cambria" w:cs="Times New Roman"/>
          <w:b/>
          <w:bCs/>
          <w:noProof/>
          <w:sz w:val="26"/>
          <w:szCs w:val="26"/>
        </w:rPr>
        <w:drawing>
          <wp:anchor distT="0" distB="0" distL="114300" distR="114300" simplePos="0" relativeHeight="251658240" behindDoc="0" locked="0" layoutInCell="1" allowOverlap="1" wp14:anchorId="60A1173F" wp14:editId="686B87F5">
            <wp:simplePos x="0" y="0"/>
            <wp:positionH relativeFrom="column">
              <wp:posOffset>-125863</wp:posOffset>
            </wp:positionH>
            <wp:positionV relativeFrom="paragraph">
              <wp:posOffset>-208280</wp:posOffset>
            </wp:positionV>
            <wp:extent cx="564146" cy="9448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564146" cy="94488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58241" behindDoc="0" locked="0" layoutInCell="1" allowOverlap="1" wp14:anchorId="2993C808" wp14:editId="354952F3">
            <wp:simplePos x="0" y="0"/>
            <wp:positionH relativeFrom="column">
              <wp:posOffset>5930909</wp:posOffset>
            </wp:positionH>
            <wp:positionV relativeFrom="paragraph">
              <wp:posOffset>-197628</wp:posOffset>
            </wp:positionV>
            <wp:extent cx="623920" cy="878109"/>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2"/>
                    <a:stretch>
                      <a:fillRect/>
                    </a:stretch>
                  </pic:blipFill>
                  <pic:spPr>
                    <a:xfrm>
                      <a:off x="0" y="0"/>
                      <a:ext cx="623920" cy="878109"/>
                    </a:xfrm>
                    <a:prstGeom prst="rect">
                      <a:avLst/>
                    </a:prstGeom>
                  </pic:spPr>
                </pic:pic>
              </a:graphicData>
            </a:graphic>
            <wp14:sizeRelH relativeFrom="page">
              <wp14:pctWidth>0</wp14:pctWidth>
            </wp14:sizeRelH>
            <wp14:sizeRelV relativeFrom="page">
              <wp14:pctHeight>0</wp14:pctHeight>
            </wp14:sizeRelV>
          </wp:anchor>
        </w:drawing>
      </w:r>
      <w:r w:rsidRPr="00A731D4">
        <w:rPr>
          <w:b/>
          <w:bCs/>
          <w:sz w:val="28"/>
          <w:szCs w:val="28"/>
        </w:rPr>
        <w:t>Kuwait University</w:t>
      </w:r>
    </w:p>
    <w:p w14:paraId="19F74936" w14:textId="1FD63146" w:rsidR="001F5540" w:rsidRPr="00A731D4" w:rsidRDefault="001F5540" w:rsidP="00636639">
      <w:pPr>
        <w:pStyle w:val="Header"/>
        <w:jc w:val="center"/>
        <w:rPr>
          <w:b/>
          <w:bCs/>
          <w:sz w:val="28"/>
          <w:szCs w:val="28"/>
        </w:rPr>
      </w:pPr>
      <w:r w:rsidRPr="00A731D4">
        <w:rPr>
          <w:b/>
          <w:bCs/>
          <w:sz w:val="28"/>
          <w:szCs w:val="28"/>
        </w:rPr>
        <w:t>College of Business Administration</w:t>
      </w:r>
    </w:p>
    <w:p w14:paraId="3EC05C75" w14:textId="40617C3B" w:rsidR="001F5540" w:rsidRPr="00B419B7" w:rsidRDefault="00173FCC" w:rsidP="00636639">
      <w:pPr>
        <w:pStyle w:val="Header"/>
        <w:jc w:val="center"/>
        <w:rPr>
          <w:b/>
          <w:bCs/>
          <w:sz w:val="28"/>
          <w:szCs w:val="28"/>
          <w:rtl/>
        </w:rPr>
      </w:pPr>
      <w:r>
        <w:rPr>
          <w:b/>
          <w:bCs/>
          <w:sz w:val="28"/>
          <w:szCs w:val="28"/>
        </w:rPr>
        <w:t xml:space="preserve">Economics </w:t>
      </w:r>
      <w:r w:rsidR="001F5540">
        <w:rPr>
          <w:b/>
          <w:bCs/>
          <w:sz w:val="28"/>
          <w:szCs w:val="28"/>
        </w:rPr>
        <w:t>Department</w:t>
      </w:r>
    </w:p>
    <w:p w14:paraId="0A1C5F94" w14:textId="1A046EE3" w:rsidR="001F5540" w:rsidRDefault="001F5540" w:rsidP="004F26AA"/>
    <w:p w14:paraId="37C559DD" w14:textId="57D950CE" w:rsidR="00B85AAC" w:rsidRPr="005C6592" w:rsidRDefault="00B85AAC" w:rsidP="005C6592">
      <w:pPr>
        <w:pStyle w:val="Title"/>
      </w:pPr>
      <w:r w:rsidRPr="005C6592">
        <w:t>Course Syllabus</w:t>
      </w:r>
    </w:p>
    <w:p w14:paraId="60FB846A" w14:textId="77777777" w:rsidR="00976E18" w:rsidRDefault="00976E18" w:rsidP="005C6592">
      <w:pPr>
        <w:pStyle w:val="Title"/>
        <w:sectPr w:rsidR="00976E18" w:rsidSect="003979C3">
          <w:headerReference w:type="default" r:id="rId13"/>
          <w:footerReference w:type="default" r:id="rId14"/>
          <w:footnotePr>
            <w:numFmt w:val="chicago"/>
          </w:footnotePr>
          <w:pgSz w:w="11906" w:h="16838"/>
          <w:pgMar w:top="720" w:right="1008" w:bottom="1008" w:left="1008" w:header="720" w:footer="720" w:gutter="0"/>
          <w:cols w:space="720"/>
          <w:bidi/>
          <w:rtlGutter/>
          <w:docGrid w:linePitch="360"/>
        </w:sectPr>
      </w:pPr>
    </w:p>
    <w:p w14:paraId="083CA445" w14:textId="6642F00E" w:rsidR="00CF081A" w:rsidRPr="005C6592" w:rsidRDefault="00FE7627" w:rsidP="005C6592">
      <w:pPr>
        <w:pStyle w:val="Title"/>
      </w:pPr>
      <w:r>
        <w:t>Managerial Economics (MBA 551)</w:t>
      </w:r>
    </w:p>
    <w:p w14:paraId="2C13C661" w14:textId="77777777" w:rsidR="00976E18" w:rsidRDefault="00976E18" w:rsidP="005E5F98">
      <w:pPr>
        <w:pStyle w:val="Title"/>
        <w:sectPr w:rsidR="00976E18" w:rsidSect="003979C3">
          <w:type w:val="continuous"/>
          <w:pgSz w:w="11906" w:h="16838"/>
          <w:pgMar w:top="720" w:right="1008" w:bottom="1008" w:left="1008" w:header="720" w:footer="720" w:gutter="0"/>
          <w:cols w:space="720"/>
          <w:bidi/>
          <w:rtlGutter/>
          <w:docGrid w:linePitch="360"/>
        </w:sectPr>
      </w:pPr>
    </w:p>
    <w:p w14:paraId="7014D274" w14:textId="77777777" w:rsidR="00976E18" w:rsidRDefault="00976E18" w:rsidP="005E5F98">
      <w:pPr>
        <w:pStyle w:val="Title"/>
        <w:rPr>
          <w:highlight w:val="yellow"/>
        </w:rPr>
        <w:sectPr w:rsidR="00976E18" w:rsidSect="003979C3">
          <w:type w:val="continuous"/>
          <w:pgSz w:w="11906" w:h="16838"/>
          <w:pgMar w:top="720" w:right="1008" w:bottom="1008" w:left="1008" w:header="720" w:footer="720" w:gutter="0"/>
          <w:cols w:space="720"/>
          <w:bidi/>
          <w:rtlGutter/>
          <w:docGrid w:linePitch="360"/>
        </w:sectPr>
      </w:pPr>
    </w:p>
    <w:p w14:paraId="7A2FF10C" w14:textId="77777777" w:rsidR="00407880" w:rsidRPr="002E3E95" w:rsidRDefault="00407880" w:rsidP="00407880">
      <w:pPr>
        <w:pStyle w:val="Title"/>
        <w:rPr>
          <w:rFonts w:cstheme="minorHAnsi"/>
        </w:rPr>
      </w:pPr>
      <w:r w:rsidRPr="002E3E95">
        <w:rPr>
          <w:rFonts w:cstheme="minorHAnsi"/>
        </w:rPr>
        <w:t>Dr. Reyadh Faras</w:t>
      </w:r>
    </w:p>
    <w:p w14:paraId="256A6338" w14:textId="7AFE0FA5" w:rsidR="00A731D4" w:rsidRDefault="00A731D4" w:rsidP="004F26AA">
      <w:pPr>
        <w:rPr>
          <w:lang w:bidi="ar-KW"/>
        </w:rPr>
      </w:pPr>
    </w:p>
    <w:p w14:paraId="7D6D1423" w14:textId="3760B650" w:rsidR="00A731D4" w:rsidRPr="005C6592" w:rsidRDefault="00517ADE" w:rsidP="005C6592">
      <w:pPr>
        <w:pStyle w:val="Heading1"/>
      </w:pPr>
      <w:r w:rsidRPr="005C6592">
        <w:t>Lecture Time and Location</w:t>
      </w:r>
    </w:p>
    <w:p w14:paraId="732D383D" w14:textId="10B6659A" w:rsidR="00175705" w:rsidRDefault="00175705" w:rsidP="00175705">
      <w:pPr>
        <w:rPr>
          <w:lang w:bidi="ar-KW"/>
        </w:rPr>
      </w:pPr>
      <w:r>
        <w:rPr>
          <w:lang w:bidi="ar-KW"/>
        </w:rPr>
        <w:t>Time: Monday, 5:00 pm – 7:50 pm</w:t>
      </w:r>
    </w:p>
    <w:p w14:paraId="7625B3F7" w14:textId="7F68F858" w:rsidR="00406363" w:rsidRDefault="00175705" w:rsidP="00175705">
      <w:pPr>
        <w:rPr>
          <w:lang w:bidi="ar-KW"/>
        </w:rPr>
      </w:pPr>
      <w:r>
        <w:rPr>
          <w:lang w:bidi="ar-KW"/>
        </w:rPr>
        <w:t xml:space="preserve">Location: 3rd Floor – Zone </w:t>
      </w:r>
      <w:r w:rsidR="002F37AB">
        <w:rPr>
          <w:lang w:bidi="ar-KW"/>
        </w:rPr>
        <w:t>C</w:t>
      </w:r>
      <w:r>
        <w:rPr>
          <w:lang w:bidi="ar-KW"/>
        </w:rPr>
        <w:t>3 - Room 100</w:t>
      </w:r>
      <w:r w:rsidR="002F37AB">
        <w:rPr>
          <w:lang w:bidi="ar-KW"/>
        </w:rPr>
        <w:t>5</w:t>
      </w:r>
    </w:p>
    <w:p w14:paraId="40DB068E" w14:textId="77777777" w:rsidR="00E14001" w:rsidRPr="00D65587" w:rsidRDefault="00E14001" w:rsidP="00E14001">
      <w:pPr>
        <w:pStyle w:val="Heading1"/>
      </w:pPr>
      <w:r w:rsidRPr="00D65587">
        <w:t>Contact Information</w:t>
      </w:r>
    </w:p>
    <w:p w14:paraId="41CBDDFB" w14:textId="77777777" w:rsidR="002F37AB" w:rsidRPr="002E3E95" w:rsidRDefault="00E14001" w:rsidP="002F37AB">
      <w:pPr>
        <w:rPr>
          <w:rFonts w:cstheme="minorHAnsi"/>
          <w:lang w:bidi="ar-KW"/>
        </w:rPr>
      </w:pPr>
      <w:r w:rsidRPr="00D65587">
        <w:rPr>
          <w:rFonts w:cstheme="minorHAnsi"/>
          <w:b/>
          <w:bCs/>
          <w:lang w:bidi="ar-KW"/>
        </w:rPr>
        <w:t>Location</w:t>
      </w:r>
      <w:r w:rsidRPr="00D65587">
        <w:rPr>
          <w:rFonts w:cstheme="minorHAnsi"/>
          <w:lang w:bidi="ar-KW"/>
        </w:rPr>
        <w:t>:</w:t>
      </w:r>
      <w:r w:rsidRPr="00D65587">
        <w:rPr>
          <w:rFonts w:cstheme="minorHAnsi"/>
          <w:b/>
          <w:bCs/>
          <w:lang w:bidi="ar-KW"/>
        </w:rPr>
        <w:t xml:space="preserve"> </w:t>
      </w:r>
      <w:r w:rsidRPr="00D65587">
        <w:rPr>
          <w:rFonts w:cstheme="minorHAnsi"/>
          <w:b/>
          <w:bCs/>
          <w:lang w:bidi="ar-KW"/>
        </w:rPr>
        <w:tab/>
      </w:r>
      <w:r w:rsidRPr="00D65587">
        <w:rPr>
          <w:rFonts w:cstheme="minorHAnsi"/>
          <w:lang w:bidi="ar-KW"/>
        </w:rPr>
        <w:t>Economics Department – 3</w:t>
      </w:r>
      <w:r w:rsidRPr="00D65587">
        <w:rPr>
          <w:rFonts w:cstheme="minorHAnsi"/>
          <w:vertAlign w:val="superscript"/>
          <w:lang w:bidi="ar-KW"/>
        </w:rPr>
        <w:t>rd</w:t>
      </w:r>
      <w:r w:rsidRPr="00D65587">
        <w:rPr>
          <w:rFonts w:cstheme="minorHAnsi"/>
          <w:lang w:bidi="ar-KW"/>
        </w:rPr>
        <w:t xml:space="preserve"> Floor – Zone A – Office No. </w:t>
      </w:r>
      <w:r>
        <w:rPr>
          <w:rFonts w:cstheme="minorHAnsi"/>
          <w:lang w:bidi="ar-KW"/>
        </w:rPr>
        <w:t>103</w:t>
      </w:r>
      <w:r w:rsidR="002F37AB">
        <w:rPr>
          <w:rFonts w:cstheme="minorHAnsi"/>
          <w:lang w:bidi="ar-KW"/>
        </w:rPr>
        <w:t>0</w:t>
      </w:r>
      <w:r w:rsidRPr="00D65587">
        <w:rPr>
          <w:rFonts w:cstheme="minorHAnsi"/>
          <w:b/>
          <w:bCs/>
          <w:lang w:bidi="ar-KW"/>
        </w:rPr>
        <w:tab/>
      </w:r>
      <w:r>
        <w:rPr>
          <w:rFonts w:cstheme="minorHAnsi"/>
          <w:b/>
          <w:bCs/>
          <w:lang w:bidi="ar-KW"/>
        </w:rPr>
        <w:br/>
      </w:r>
      <w:r w:rsidRPr="00D65587">
        <w:rPr>
          <w:rFonts w:cstheme="minorHAnsi"/>
          <w:b/>
          <w:bCs/>
          <w:lang w:bidi="ar-KW"/>
        </w:rPr>
        <w:t>Email:</w:t>
      </w:r>
      <w:r w:rsidRPr="00D65587">
        <w:rPr>
          <w:rFonts w:cstheme="minorHAnsi"/>
          <w:lang w:bidi="ar-KW"/>
        </w:rPr>
        <w:tab/>
      </w:r>
      <w:r w:rsidRPr="00D65587">
        <w:rPr>
          <w:rFonts w:cstheme="minorHAnsi"/>
          <w:lang w:bidi="ar-KW"/>
        </w:rPr>
        <w:tab/>
      </w:r>
      <w:r w:rsidR="002F37AB" w:rsidRPr="002E3E95">
        <w:rPr>
          <w:rFonts w:cstheme="minorHAnsi"/>
          <w:lang w:bidi="ar-KW"/>
        </w:rPr>
        <w:t>reyadh.faras@ku.edu.kw</w:t>
      </w:r>
    </w:p>
    <w:p w14:paraId="03E7495C" w14:textId="1C1CAD72" w:rsidR="002F37AB" w:rsidRPr="002E3E95" w:rsidRDefault="00E14001" w:rsidP="002F37AB">
      <w:pPr>
        <w:rPr>
          <w:rFonts w:cstheme="minorHAnsi"/>
          <w:lang w:bidi="ar-KW"/>
        </w:rPr>
      </w:pPr>
      <w:r w:rsidRPr="00D65587">
        <w:rPr>
          <w:rFonts w:cstheme="minorHAnsi"/>
          <w:b/>
          <w:bCs/>
          <w:lang w:bidi="ar-KW"/>
        </w:rPr>
        <w:t>Office Hours</w:t>
      </w:r>
      <w:r w:rsidRPr="00D65587">
        <w:rPr>
          <w:rFonts w:cstheme="minorHAnsi"/>
          <w:lang w:bidi="ar-KW"/>
        </w:rPr>
        <w:t xml:space="preserve">: </w:t>
      </w:r>
      <w:r w:rsidRPr="00D65587">
        <w:rPr>
          <w:rFonts w:cstheme="minorHAnsi"/>
          <w:lang w:bidi="ar-KW"/>
        </w:rPr>
        <w:tab/>
      </w:r>
      <w:r w:rsidR="002F37AB">
        <w:rPr>
          <w:rFonts w:cstheme="minorHAnsi"/>
          <w:lang w:bidi="ar-KW"/>
        </w:rPr>
        <w:t>Monday</w:t>
      </w:r>
      <w:r w:rsidR="002F37AB" w:rsidRPr="002E3E95">
        <w:rPr>
          <w:rFonts w:cstheme="minorHAnsi"/>
          <w:lang w:bidi="ar-KW"/>
        </w:rPr>
        <w:t xml:space="preserve">, </w:t>
      </w:r>
      <w:r w:rsidR="002F37AB">
        <w:rPr>
          <w:rFonts w:cstheme="minorHAnsi"/>
          <w:lang w:bidi="ar-KW"/>
        </w:rPr>
        <w:t>4:</w:t>
      </w:r>
      <w:r w:rsidR="000D209C">
        <w:rPr>
          <w:rFonts w:cstheme="minorHAnsi"/>
          <w:lang w:bidi="ar-KW"/>
        </w:rPr>
        <w:t>3</w:t>
      </w:r>
      <w:r w:rsidR="002F37AB">
        <w:rPr>
          <w:rFonts w:cstheme="minorHAnsi"/>
          <w:lang w:bidi="ar-KW"/>
        </w:rPr>
        <w:t>0 – 5:00</w:t>
      </w:r>
      <w:r w:rsidR="002F37AB" w:rsidRPr="002E3E95">
        <w:rPr>
          <w:rFonts w:cstheme="minorHAnsi"/>
          <w:lang w:bidi="ar-KW"/>
        </w:rPr>
        <w:t xml:space="preserve"> pm and by appointment</w:t>
      </w:r>
    </w:p>
    <w:p w14:paraId="6AF621E7" w14:textId="0C514CDA" w:rsidR="00B02EB5" w:rsidRPr="00B02EB5" w:rsidRDefault="00B02EB5" w:rsidP="00B02EB5">
      <w:pPr>
        <w:rPr>
          <w:rFonts w:cstheme="minorHAnsi"/>
          <w:lang w:bidi="ar-KW"/>
        </w:rPr>
      </w:pPr>
    </w:p>
    <w:p w14:paraId="4525F828" w14:textId="082840B7" w:rsidR="001C675E" w:rsidRPr="001F5540" w:rsidRDefault="001C675E" w:rsidP="004F26AA">
      <w:pPr>
        <w:pStyle w:val="Heading1"/>
      </w:pPr>
      <w:r w:rsidRPr="001F5540">
        <w:t>Course Description</w:t>
      </w:r>
    </w:p>
    <w:p w14:paraId="7D5EC830" w14:textId="157D1BD9" w:rsidR="00CD0A6C" w:rsidRDefault="009112A3" w:rsidP="009112A3">
      <w:pPr>
        <w:pStyle w:val="Heading1"/>
        <w:jc w:val="both"/>
        <w:rPr>
          <w:rFonts w:eastAsia="Times New Roman" w:cstheme="minorHAnsi"/>
          <w:b w:val="0"/>
          <w:bCs w:val="0"/>
          <w:color w:val="000000" w:themeColor="text1"/>
          <w:sz w:val="22"/>
          <w:szCs w:val="22"/>
          <w:lang w:bidi="ar-SA"/>
        </w:rPr>
      </w:pPr>
      <w:r w:rsidRPr="009112A3">
        <w:rPr>
          <w:rFonts w:eastAsia="Times New Roman" w:cstheme="minorHAnsi"/>
          <w:b w:val="0"/>
          <w:bCs w:val="0"/>
          <w:color w:val="000000" w:themeColor="text1"/>
          <w:sz w:val="22"/>
          <w:szCs w:val="22"/>
          <w:lang w:bidi="ar-SA"/>
        </w:rPr>
        <w:t xml:space="preserve">The course emphasizes the practical application of economic theory to managerial </w:t>
      </w:r>
      <w:r w:rsidR="0045121E">
        <w:rPr>
          <w:rFonts w:eastAsia="Times New Roman" w:cstheme="minorHAnsi"/>
          <w:b w:val="0"/>
          <w:bCs w:val="0"/>
          <w:color w:val="000000" w:themeColor="text1"/>
          <w:sz w:val="22"/>
          <w:szCs w:val="22"/>
          <w:lang w:bidi="ar-SA"/>
        </w:rPr>
        <w:t>decision-making and problem-solving</w:t>
      </w:r>
      <w:r w:rsidRPr="009112A3">
        <w:rPr>
          <w:rFonts w:eastAsia="Times New Roman" w:cstheme="minorHAnsi"/>
          <w:b w:val="0"/>
          <w:bCs w:val="0"/>
          <w:color w:val="000000" w:themeColor="text1"/>
          <w:sz w:val="22"/>
          <w:szCs w:val="22"/>
          <w:lang w:bidi="ar-SA"/>
        </w:rPr>
        <w:t>. Topics include an overview of managerial economics, maximization and optimization, decision analysis under risk and uncertainty, demand analysis, demand elasticity, empirical demand functions, demand forecasting, the theory of cost, cost analysis and estimation in the short run and in the long run, market structure, competition, monopolistic competition, pricing practices and the impact of government on business today</w:t>
      </w:r>
      <w:r>
        <w:rPr>
          <w:rFonts w:eastAsia="Times New Roman" w:cstheme="minorHAnsi"/>
          <w:b w:val="0"/>
          <w:bCs w:val="0"/>
          <w:color w:val="000000" w:themeColor="text1"/>
          <w:sz w:val="22"/>
          <w:szCs w:val="22"/>
          <w:lang w:bidi="ar-SA"/>
        </w:rPr>
        <w:t>.</w:t>
      </w:r>
    </w:p>
    <w:p w14:paraId="46C42244" w14:textId="25FDF2F5" w:rsidR="0099589E" w:rsidRPr="00BB612A" w:rsidRDefault="0099589E" w:rsidP="00607850">
      <w:pPr>
        <w:pStyle w:val="xmsonormal"/>
        <w:spacing w:before="0" w:beforeAutospacing="0" w:after="0" w:afterAutospacing="0"/>
        <w:rPr>
          <w:rStyle w:val="apple-converted-space"/>
          <w:rFonts w:asciiTheme="minorHAnsi" w:hAnsiTheme="minorHAnsi" w:cstheme="minorHAnsi"/>
          <w:color w:val="000000" w:themeColor="text1"/>
          <w:sz w:val="22"/>
          <w:szCs w:val="22"/>
        </w:rPr>
      </w:pPr>
    </w:p>
    <w:p w14:paraId="037A6443" w14:textId="77777777" w:rsidR="000B6E93" w:rsidRPr="00316F31" w:rsidRDefault="000B6E93" w:rsidP="000B6E93">
      <w:pPr>
        <w:pStyle w:val="Heading1"/>
        <w:rPr>
          <w:rFonts w:cstheme="minorHAnsi"/>
        </w:rPr>
      </w:pPr>
      <w:r w:rsidRPr="00316F31">
        <w:rPr>
          <w:rFonts w:cstheme="minorHAnsi"/>
        </w:rPr>
        <w:t>Course Learning Objectives (CLOs)</w:t>
      </w:r>
    </w:p>
    <w:p w14:paraId="09651651" w14:textId="77777777" w:rsidR="000B6E93" w:rsidRPr="00316F31" w:rsidRDefault="000B6E93" w:rsidP="000B6E93">
      <w:pPr>
        <w:rPr>
          <w:rFonts w:cstheme="minorHAnsi"/>
          <w:lang w:bidi="ar-KW"/>
        </w:rPr>
      </w:pPr>
      <w:r w:rsidRPr="00316F31">
        <w:rPr>
          <w:rFonts w:cstheme="minorHAnsi"/>
          <w:lang w:bidi="ar-KW"/>
        </w:rPr>
        <w:t>Upon successful completion of the course, students will be able to:</w:t>
      </w:r>
    </w:p>
    <w:p w14:paraId="0615C8D8" w14:textId="24FA0F96" w:rsidR="000B6E93" w:rsidRPr="00316F31" w:rsidRDefault="00FB4E71" w:rsidP="000B6E93">
      <w:pPr>
        <w:pStyle w:val="ListParagraph"/>
        <w:numPr>
          <w:ilvl w:val="0"/>
          <w:numId w:val="2"/>
        </w:numPr>
        <w:spacing w:after="0"/>
        <w:jc w:val="both"/>
        <w:rPr>
          <w:rFonts w:cstheme="minorHAnsi"/>
          <w:lang w:bidi="ar-KW"/>
        </w:rPr>
      </w:pPr>
      <w:r>
        <w:rPr>
          <w:rFonts w:cstheme="minorHAnsi"/>
          <w:lang w:bidi="ar-KW"/>
        </w:rPr>
        <w:t xml:space="preserve">Understand and apply economics </w:t>
      </w:r>
      <w:r w:rsidR="00AE199D">
        <w:rPr>
          <w:rFonts w:cstheme="minorHAnsi"/>
          <w:lang w:bidi="ar-KW"/>
        </w:rPr>
        <w:t xml:space="preserve">demand and supply </w:t>
      </w:r>
      <w:r>
        <w:rPr>
          <w:rFonts w:cstheme="minorHAnsi"/>
          <w:lang w:bidi="ar-KW"/>
        </w:rPr>
        <w:t xml:space="preserve">models </w:t>
      </w:r>
      <w:r w:rsidR="001A01DE">
        <w:rPr>
          <w:rFonts w:cstheme="minorHAnsi"/>
          <w:lang w:bidi="ar-KW"/>
        </w:rPr>
        <w:t>and tools</w:t>
      </w:r>
      <w:r w:rsidR="006A15C8">
        <w:rPr>
          <w:rFonts w:cstheme="minorHAnsi"/>
          <w:lang w:bidi="ar-KW"/>
        </w:rPr>
        <w:t xml:space="preserve"> </w:t>
      </w:r>
      <w:r w:rsidR="00950A3E">
        <w:rPr>
          <w:rFonts w:cstheme="minorHAnsi"/>
          <w:lang w:bidi="ar-KW"/>
        </w:rPr>
        <w:t xml:space="preserve">to </w:t>
      </w:r>
      <w:r w:rsidR="009B226E">
        <w:rPr>
          <w:rFonts w:cstheme="minorHAnsi"/>
          <w:lang w:bidi="ar-KW"/>
        </w:rPr>
        <w:t>make informed managerial decisions</w:t>
      </w:r>
      <w:r w:rsidR="001A01DE">
        <w:rPr>
          <w:rFonts w:cstheme="minorHAnsi"/>
          <w:lang w:bidi="ar-KW"/>
        </w:rPr>
        <w:t>.</w:t>
      </w:r>
    </w:p>
    <w:p w14:paraId="0CC6A86A" w14:textId="034EF336" w:rsidR="000B6E93" w:rsidRPr="00316F31" w:rsidRDefault="00F30D04" w:rsidP="00B837CA">
      <w:pPr>
        <w:pStyle w:val="ListParagraph"/>
        <w:numPr>
          <w:ilvl w:val="0"/>
          <w:numId w:val="2"/>
        </w:numPr>
        <w:spacing w:after="0"/>
        <w:jc w:val="both"/>
        <w:rPr>
          <w:rFonts w:cstheme="minorHAnsi"/>
          <w:lang w:bidi="ar-KW"/>
        </w:rPr>
      </w:pPr>
      <w:r>
        <w:rPr>
          <w:rFonts w:cstheme="minorHAnsi"/>
          <w:lang w:bidi="ar-KW"/>
        </w:rPr>
        <w:t>Understand the</w:t>
      </w:r>
      <w:r w:rsidR="001C437C">
        <w:rPr>
          <w:rFonts w:cstheme="minorHAnsi"/>
          <w:lang w:bidi="ar-KW"/>
        </w:rPr>
        <w:t xml:space="preserve"> theory of the firms, and the</w:t>
      </w:r>
      <w:r>
        <w:rPr>
          <w:rFonts w:cstheme="minorHAnsi"/>
          <w:lang w:bidi="ar-KW"/>
        </w:rPr>
        <w:t xml:space="preserve"> different market structures</w:t>
      </w:r>
      <w:r w:rsidR="006976AD">
        <w:rPr>
          <w:rFonts w:cstheme="minorHAnsi"/>
          <w:lang w:bidi="ar-KW"/>
        </w:rPr>
        <w:t xml:space="preserve">. Analyze the firms </w:t>
      </w:r>
      <w:r w:rsidR="00B837CA">
        <w:rPr>
          <w:rFonts w:cstheme="minorHAnsi"/>
          <w:lang w:bidi="ar-KW"/>
        </w:rPr>
        <w:t>behavior</w:t>
      </w:r>
      <w:r w:rsidR="00803F56">
        <w:rPr>
          <w:rFonts w:cstheme="minorHAnsi"/>
          <w:lang w:bidi="ar-KW"/>
        </w:rPr>
        <w:t xml:space="preserve">, pricing </w:t>
      </w:r>
      <w:r w:rsidR="00B837CA">
        <w:rPr>
          <w:rFonts w:cstheme="minorHAnsi"/>
          <w:lang w:bidi="ar-KW"/>
        </w:rPr>
        <w:t xml:space="preserve">and </w:t>
      </w:r>
      <w:r w:rsidR="00803F56">
        <w:rPr>
          <w:rFonts w:cstheme="minorHAnsi"/>
          <w:lang w:bidi="ar-KW"/>
        </w:rPr>
        <w:t xml:space="preserve">production strategies </w:t>
      </w:r>
      <w:r w:rsidR="00B837CA">
        <w:rPr>
          <w:rFonts w:cstheme="minorHAnsi"/>
          <w:lang w:bidi="ar-KW"/>
        </w:rPr>
        <w:t xml:space="preserve">within each of </w:t>
      </w:r>
      <w:r w:rsidR="00407880">
        <w:rPr>
          <w:rFonts w:cstheme="minorHAnsi"/>
          <w:lang w:bidi="ar-KW"/>
        </w:rPr>
        <w:t>these</w:t>
      </w:r>
      <w:r w:rsidR="00B837CA">
        <w:rPr>
          <w:rFonts w:cstheme="minorHAnsi"/>
          <w:lang w:bidi="ar-KW"/>
        </w:rPr>
        <w:t xml:space="preserve"> structures.</w:t>
      </w:r>
    </w:p>
    <w:p w14:paraId="3C37A8D9" w14:textId="704327BD" w:rsidR="000B6E93" w:rsidRPr="00316F31" w:rsidRDefault="00B837CA" w:rsidP="000B6E93">
      <w:pPr>
        <w:pStyle w:val="ListParagraph"/>
        <w:numPr>
          <w:ilvl w:val="0"/>
          <w:numId w:val="2"/>
        </w:numPr>
        <w:spacing w:after="0"/>
        <w:jc w:val="both"/>
        <w:rPr>
          <w:rFonts w:cstheme="minorHAnsi"/>
          <w:lang w:bidi="ar-KW"/>
        </w:rPr>
      </w:pPr>
      <w:r>
        <w:rPr>
          <w:rFonts w:cstheme="minorHAnsi"/>
          <w:lang w:bidi="ar-KW"/>
        </w:rPr>
        <w:t>Acquire an</w:t>
      </w:r>
      <w:r w:rsidR="00A00F0F">
        <w:rPr>
          <w:rFonts w:cstheme="minorHAnsi"/>
          <w:lang w:bidi="ar-KW"/>
        </w:rPr>
        <w:t xml:space="preserve"> understanding of the</w:t>
      </w:r>
      <w:r w:rsidR="009D4A25">
        <w:rPr>
          <w:rFonts w:cstheme="minorHAnsi"/>
          <w:lang w:bidi="ar-KW"/>
        </w:rPr>
        <w:t xml:space="preserve"> game theory </w:t>
      </w:r>
      <w:r w:rsidR="00A00F0F">
        <w:rPr>
          <w:rFonts w:cstheme="minorHAnsi"/>
          <w:lang w:bidi="ar-KW"/>
        </w:rPr>
        <w:t xml:space="preserve">principles </w:t>
      </w:r>
      <w:r w:rsidR="009D4A25">
        <w:rPr>
          <w:rFonts w:cstheme="minorHAnsi"/>
          <w:lang w:bidi="ar-KW"/>
        </w:rPr>
        <w:t>and</w:t>
      </w:r>
      <w:r w:rsidR="002D5C90">
        <w:rPr>
          <w:rFonts w:cstheme="minorHAnsi"/>
          <w:lang w:bidi="ar-KW"/>
        </w:rPr>
        <w:t xml:space="preserve"> apply it to </w:t>
      </w:r>
      <w:r w:rsidR="006F34EE">
        <w:rPr>
          <w:rFonts w:cstheme="minorHAnsi"/>
          <w:lang w:bidi="ar-KW"/>
        </w:rPr>
        <w:t xml:space="preserve">different </w:t>
      </w:r>
      <w:r w:rsidR="002D5C90">
        <w:rPr>
          <w:rFonts w:cstheme="minorHAnsi"/>
          <w:lang w:bidi="ar-KW"/>
        </w:rPr>
        <w:t>economics situations.</w:t>
      </w:r>
    </w:p>
    <w:p w14:paraId="3E556B78" w14:textId="259C1855" w:rsidR="000B6E93" w:rsidRDefault="00784E0F" w:rsidP="000B6E93">
      <w:pPr>
        <w:pStyle w:val="ListParagraph"/>
        <w:numPr>
          <w:ilvl w:val="0"/>
          <w:numId w:val="2"/>
        </w:numPr>
        <w:spacing w:after="0"/>
        <w:jc w:val="both"/>
        <w:rPr>
          <w:rFonts w:cstheme="minorHAnsi"/>
          <w:lang w:bidi="ar-KW"/>
        </w:rPr>
      </w:pPr>
      <w:r>
        <w:rPr>
          <w:rFonts w:cstheme="minorHAnsi"/>
          <w:lang w:bidi="ar-KW"/>
        </w:rPr>
        <w:t>Analyze decision-making problems under uncertainty.</w:t>
      </w:r>
    </w:p>
    <w:p w14:paraId="304EBF2F" w14:textId="77777777" w:rsidR="00407880" w:rsidRDefault="00407880" w:rsidP="000B6E93">
      <w:pPr>
        <w:pStyle w:val="Heading1"/>
        <w:rPr>
          <w:rFonts w:cstheme="minorHAnsi"/>
          <w:sz w:val="24"/>
          <w:szCs w:val="24"/>
        </w:rPr>
      </w:pPr>
    </w:p>
    <w:p w14:paraId="7552821C" w14:textId="77777777" w:rsidR="00407880" w:rsidRDefault="00407880" w:rsidP="000B6E93">
      <w:pPr>
        <w:pStyle w:val="Heading1"/>
        <w:rPr>
          <w:rFonts w:cstheme="minorHAnsi"/>
          <w:sz w:val="24"/>
          <w:szCs w:val="24"/>
        </w:rPr>
      </w:pPr>
    </w:p>
    <w:p w14:paraId="17654EEB" w14:textId="77777777" w:rsidR="009E7DC1" w:rsidRDefault="009E7DC1" w:rsidP="000B6E93">
      <w:pPr>
        <w:pStyle w:val="Heading1"/>
        <w:rPr>
          <w:rFonts w:cstheme="minorHAnsi"/>
          <w:sz w:val="24"/>
          <w:szCs w:val="24"/>
        </w:rPr>
      </w:pPr>
    </w:p>
    <w:p w14:paraId="7693926B" w14:textId="77777777" w:rsidR="009E7DC1" w:rsidRDefault="009E7DC1" w:rsidP="000B6E93">
      <w:pPr>
        <w:pStyle w:val="Heading1"/>
        <w:rPr>
          <w:rFonts w:cstheme="minorHAnsi"/>
          <w:sz w:val="24"/>
          <w:szCs w:val="24"/>
        </w:rPr>
      </w:pPr>
    </w:p>
    <w:p w14:paraId="3EB37069" w14:textId="77777777" w:rsidR="009E7DC1" w:rsidRDefault="009E7DC1" w:rsidP="000B6E93">
      <w:pPr>
        <w:pStyle w:val="Heading1"/>
        <w:rPr>
          <w:rFonts w:cstheme="minorHAnsi"/>
          <w:sz w:val="24"/>
          <w:szCs w:val="24"/>
        </w:rPr>
      </w:pPr>
    </w:p>
    <w:p w14:paraId="48E6AA03" w14:textId="166513C0" w:rsidR="000B6E93" w:rsidRPr="00316F31" w:rsidRDefault="000B6E93" w:rsidP="000B6E93">
      <w:pPr>
        <w:pStyle w:val="Heading1"/>
        <w:rPr>
          <w:rFonts w:cstheme="minorHAnsi"/>
          <w:sz w:val="24"/>
          <w:szCs w:val="24"/>
        </w:rPr>
      </w:pPr>
      <w:r w:rsidRPr="00316F31">
        <w:rPr>
          <w:rFonts w:cstheme="minorHAnsi"/>
          <w:sz w:val="24"/>
          <w:szCs w:val="24"/>
        </w:rPr>
        <w:lastRenderedPageBreak/>
        <w:t>CLO Mapping to CBA Skill Based Competency Goals</w:t>
      </w:r>
      <w:r w:rsidR="006C3A1B">
        <w:rPr>
          <w:rStyle w:val="FootnoteReference"/>
          <w:rFonts w:cstheme="minorHAnsi"/>
          <w:sz w:val="24"/>
          <w:szCs w:val="24"/>
        </w:rPr>
        <w:footnoteReference w:id="2"/>
      </w:r>
    </w:p>
    <w:p w14:paraId="54150C9B" w14:textId="77777777" w:rsidR="000B6E93" w:rsidRPr="00316F31" w:rsidRDefault="000B6E93" w:rsidP="000B6E93">
      <w:pPr>
        <w:rPr>
          <w:rFonts w:cstheme="minorHAnsi"/>
          <w:lang w:bidi="ar-KW"/>
        </w:rPr>
      </w:pPr>
    </w:p>
    <w:tbl>
      <w:tblPr>
        <w:tblStyle w:val="TableGrid"/>
        <w:tblW w:w="0" w:type="auto"/>
        <w:jc w:val="center"/>
        <w:tblLook w:val="04A0" w:firstRow="1" w:lastRow="0" w:firstColumn="1" w:lastColumn="0" w:noHBand="0" w:noVBand="1"/>
      </w:tblPr>
      <w:tblGrid>
        <w:gridCol w:w="572"/>
        <w:gridCol w:w="851"/>
        <w:gridCol w:w="851"/>
        <w:gridCol w:w="851"/>
        <w:gridCol w:w="851"/>
        <w:gridCol w:w="7"/>
      </w:tblGrid>
      <w:tr w:rsidR="000B6E93" w:rsidRPr="00316F31" w14:paraId="7E2CBFF6" w14:textId="77777777" w:rsidTr="005F3860">
        <w:trPr>
          <w:jc w:val="center"/>
        </w:trPr>
        <w:tc>
          <w:tcPr>
            <w:tcW w:w="0" w:type="auto"/>
            <w:vMerge w:val="restart"/>
            <w:shd w:val="clear" w:color="auto" w:fill="D9D9D9" w:themeFill="background1" w:themeFillShade="D9"/>
            <w:vAlign w:val="bottom"/>
          </w:tcPr>
          <w:p w14:paraId="46917624" w14:textId="77777777" w:rsidR="000B6E93" w:rsidRPr="00316F31" w:rsidRDefault="000B6E93" w:rsidP="00C77B6E">
            <w:pPr>
              <w:jc w:val="center"/>
              <w:rPr>
                <w:rFonts w:cstheme="minorHAnsi"/>
                <w:lang w:bidi="ar-KW"/>
              </w:rPr>
            </w:pPr>
            <w:r w:rsidRPr="00316F31">
              <w:rPr>
                <w:rFonts w:cstheme="minorHAnsi"/>
                <w:lang w:bidi="ar-KW"/>
              </w:rPr>
              <w:t>CLO</w:t>
            </w:r>
          </w:p>
        </w:tc>
        <w:tc>
          <w:tcPr>
            <w:tcW w:w="3411" w:type="dxa"/>
            <w:gridSpan w:val="5"/>
            <w:shd w:val="clear" w:color="auto" w:fill="D9D9D9" w:themeFill="background1" w:themeFillShade="D9"/>
          </w:tcPr>
          <w:p w14:paraId="556E2921" w14:textId="77777777" w:rsidR="000B6E93" w:rsidRPr="00316F31" w:rsidRDefault="000B6E93" w:rsidP="00C77B6E">
            <w:pPr>
              <w:jc w:val="center"/>
              <w:rPr>
                <w:rFonts w:cstheme="minorHAnsi"/>
                <w:lang w:bidi="ar-KW"/>
              </w:rPr>
            </w:pPr>
            <w:r w:rsidRPr="00316F31">
              <w:rPr>
                <w:rFonts w:cstheme="minorHAnsi"/>
                <w:lang w:bidi="ar-KW"/>
              </w:rPr>
              <w:t>Competency Goal</w:t>
            </w:r>
          </w:p>
        </w:tc>
      </w:tr>
      <w:tr w:rsidR="000B6E93" w:rsidRPr="00316F31" w14:paraId="16ED0E52" w14:textId="77777777" w:rsidTr="008E160F">
        <w:trPr>
          <w:gridAfter w:val="1"/>
          <w:wAfter w:w="7" w:type="dxa"/>
          <w:cantSplit/>
          <w:trHeight w:val="1403"/>
          <w:jc w:val="center"/>
        </w:trPr>
        <w:tc>
          <w:tcPr>
            <w:tcW w:w="0" w:type="auto"/>
            <w:vMerge/>
            <w:shd w:val="clear" w:color="auto" w:fill="D9D9D9" w:themeFill="background1" w:themeFillShade="D9"/>
          </w:tcPr>
          <w:p w14:paraId="15CD2C91" w14:textId="77777777" w:rsidR="000B6E93" w:rsidRPr="00316F31" w:rsidRDefault="000B6E93" w:rsidP="00C77B6E">
            <w:pPr>
              <w:jc w:val="center"/>
              <w:rPr>
                <w:rFonts w:cstheme="minorHAnsi"/>
                <w:lang w:bidi="ar-KW"/>
              </w:rPr>
            </w:pPr>
          </w:p>
        </w:tc>
        <w:tc>
          <w:tcPr>
            <w:tcW w:w="851" w:type="dxa"/>
            <w:shd w:val="clear" w:color="auto" w:fill="D9D9D9" w:themeFill="background1" w:themeFillShade="D9"/>
            <w:textDirection w:val="tbRl"/>
            <w:vAlign w:val="center"/>
          </w:tcPr>
          <w:p w14:paraId="7B33753D" w14:textId="77777777" w:rsidR="000B6E93" w:rsidRPr="00316F31" w:rsidRDefault="000B6E93" w:rsidP="00C77B6E">
            <w:pPr>
              <w:ind w:left="113" w:right="113"/>
              <w:jc w:val="center"/>
              <w:rPr>
                <w:rFonts w:cstheme="minorHAnsi"/>
                <w:sz w:val="18"/>
                <w:szCs w:val="18"/>
                <w:lang w:bidi="ar-KW"/>
              </w:rPr>
            </w:pPr>
            <w:r w:rsidRPr="00316F31">
              <w:rPr>
                <w:rFonts w:cstheme="minorHAnsi"/>
                <w:sz w:val="18"/>
                <w:szCs w:val="18"/>
                <w:lang w:bidi="ar-KW"/>
              </w:rPr>
              <w:t>Analytical</w:t>
            </w:r>
          </w:p>
        </w:tc>
        <w:tc>
          <w:tcPr>
            <w:tcW w:w="851" w:type="dxa"/>
            <w:shd w:val="clear" w:color="auto" w:fill="D9D9D9" w:themeFill="background1" w:themeFillShade="D9"/>
            <w:textDirection w:val="tbRl"/>
            <w:vAlign w:val="center"/>
          </w:tcPr>
          <w:p w14:paraId="002598B4" w14:textId="77777777" w:rsidR="000B6E93" w:rsidRPr="00316F31" w:rsidRDefault="000B6E93" w:rsidP="00C77B6E">
            <w:pPr>
              <w:ind w:left="113" w:right="113"/>
              <w:jc w:val="center"/>
              <w:rPr>
                <w:rFonts w:cstheme="minorHAnsi"/>
                <w:sz w:val="18"/>
                <w:szCs w:val="18"/>
                <w:lang w:bidi="ar-KW"/>
              </w:rPr>
            </w:pPr>
            <w:r w:rsidRPr="00316F31">
              <w:rPr>
                <w:rFonts w:cstheme="minorHAnsi"/>
                <w:sz w:val="18"/>
                <w:szCs w:val="18"/>
                <w:lang w:bidi="ar-KW"/>
              </w:rPr>
              <w:t>Communication</w:t>
            </w:r>
          </w:p>
        </w:tc>
        <w:tc>
          <w:tcPr>
            <w:tcW w:w="851" w:type="dxa"/>
            <w:shd w:val="clear" w:color="auto" w:fill="D9D9D9" w:themeFill="background1" w:themeFillShade="D9"/>
            <w:textDirection w:val="tbRl"/>
            <w:vAlign w:val="center"/>
          </w:tcPr>
          <w:p w14:paraId="3D5FE877" w14:textId="77777777" w:rsidR="000B6E93" w:rsidRPr="00316F31" w:rsidRDefault="000B6E93" w:rsidP="00C77B6E">
            <w:pPr>
              <w:ind w:left="113" w:right="113"/>
              <w:jc w:val="center"/>
              <w:rPr>
                <w:rFonts w:cstheme="minorHAnsi"/>
                <w:sz w:val="18"/>
                <w:szCs w:val="18"/>
                <w:lang w:bidi="ar-KW"/>
              </w:rPr>
            </w:pPr>
            <w:r w:rsidRPr="00316F31">
              <w:rPr>
                <w:rFonts w:cstheme="minorHAnsi"/>
                <w:sz w:val="18"/>
                <w:szCs w:val="18"/>
                <w:lang w:bidi="ar-KW"/>
              </w:rPr>
              <w:t>Information Technology</w:t>
            </w:r>
          </w:p>
        </w:tc>
        <w:tc>
          <w:tcPr>
            <w:tcW w:w="851" w:type="dxa"/>
            <w:shd w:val="clear" w:color="auto" w:fill="D9D9D9" w:themeFill="background1" w:themeFillShade="D9"/>
            <w:textDirection w:val="tbRl"/>
            <w:vAlign w:val="center"/>
          </w:tcPr>
          <w:p w14:paraId="2365E41E" w14:textId="77777777" w:rsidR="000B6E93" w:rsidRPr="00316F31" w:rsidRDefault="000B6E93" w:rsidP="00C77B6E">
            <w:pPr>
              <w:ind w:left="113" w:right="113"/>
              <w:jc w:val="center"/>
              <w:rPr>
                <w:rFonts w:cstheme="minorHAnsi"/>
                <w:sz w:val="18"/>
                <w:szCs w:val="18"/>
                <w:lang w:bidi="ar-KW"/>
              </w:rPr>
            </w:pPr>
            <w:r w:rsidRPr="00316F31">
              <w:rPr>
                <w:rFonts w:cstheme="minorHAnsi"/>
                <w:sz w:val="18"/>
                <w:szCs w:val="18"/>
                <w:lang w:bidi="ar-KW"/>
              </w:rPr>
              <w:t>Business Ethics</w:t>
            </w:r>
          </w:p>
        </w:tc>
      </w:tr>
      <w:tr w:rsidR="000B6E93" w:rsidRPr="00316F31" w14:paraId="449E37FE" w14:textId="77777777" w:rsidTr="00C77B6E">
        <w:trPr>
          <w:gridAfter w:val="1"/>
          <w:wAfter w:w="7" w:type="dxa"/>
          <w:jc w:val="center"/>
        </w:trPr>
        <w:tc>
          <w:tcPr>
            <w:tcW w:w="0" w:type="auto"/>
          </w:tcPr>
          <w:p w14:paraId="1F4B14D7" w14:textId="77777777" w:rsidR="000B6E93" w:rsidRPr="00316F31" w:rsidRDefault="000B6E93" w:rsidP="00C77B6E">
            <w:pPr>
              <w:jc w:val="center"/>
              <w:rPr>
                <w:rFonts w:cstheme="minorHAnsi"/>
                <w:lang w:bidi="ar-KW"/>
              </w:rPr>
            </w:pPr>
            <w:r w:rsidRPr="00316F31">
              <w:rPr>
                <w:rFonts w:cstheme="minorHAnsi"/>
                <w:lang w:bidi="ar-KW"/>
              </w:rPr>
              <w:t>1</w:t>
            </w:r>
          </w:p>
        </w:tc>
        <w:tc>
          <w:tcPr>
            <w:tcW w:w="851" w:type="dxa"/>
            <w:vAlign w:val="center"/>
          </w:tcPr>
          <w:p w14:paraId="1E6B46A9" w14:textId="3C6A4A2D" w:rsidR="000B6E93" w:rsidRPr="00316F31" w:rsidRDefault="007706B6" w:rsidP="00C77B6E">
            <w:pPr>
              <w:jc w:val="center"/>
              <w:rPr>
                <w:rFonts w:cstheme="minorHAnsi"/>
                <w:lang w:bidi="ar-KW"/>
              </w:rPr>
            </w:pPr>
            <w:r>
              <w:rPr>
                <w:rFonts w:cstheme="minorHAnsi"/>
                <w:lang w:bidi="ar-KW"/>
              </w:rPr>
              <w:t>A</w:t>
            </w:r>
          </w:p>
        </w:tc>
        <w:tc>
          <w:tcPr>
            <w:tcW w:w="851" w:type="dxa"/>
            <w:vAlign w:val="center"/>
          </w:tcPr>
          <w:p w14:paraId="148290F9" w14:textId="27272DE6" w:rsidR="000B6E93" w:rsidRPr="00316F31" w:rsidRDefault="000B6E93" w:rsidP="00C77B6E">
            <w:pPr>
              <w:jc w:val="center"/>
              <w:rPr>
                <w:rFonts w:cstheme="minorHAnsi"/>
                <w:lang w:bidi="ar-KW"/>
              </w:rPr>
            </w:pPr>
          </w:p>
        </w:tc>
        <w:tc>
          <w:tcPr>
            <w:tcW w:w="851" w:type="dxa"/>
            <w:vAlign w:val="center"/>
          </w:tcPr>
          <w:p w14:paraId="7000502F" w14:textId="77777777" w:rsidR="000B6E93" w:rsidRPr="00316F31" w:rsidRDefault="000B6E93" w:rsidP="00C77B6E">
            <w:pPr>
              <w:jc w:val="center"/>
              <w:rPr>
                <w:rFonts w:cstheme="minorHAnsi"/>
                <w:lang w:bidi="ar-KW"/>
              </w:rPr>
            </w:pPr>
          </w:p>
        </w:tc>
        <w:tc>
          <w:tcPr>
            <w:tcW w:w="851" w:type="dxa"/>
            <w:vAlign w:val="center"/>
          </w:tcPr>
          <w:p w14:paraId="57110FF6" w14:textId="77777777" w:rsidR="000B6E93" w:rsidRPr="00316F31" w:rsidRDefault="000B6E93" w:rsidP="00C77B6E">
            <w:pPr>
              <w:jc w:val="center"/>
              <w:rPr>
                <w:rFonts w:cstheme="minorHAnsi"/>
                <w:lang w:bidi="ar-KW"/>
              </w:rPr>
            </w:pPr>
          </w:p>
        </w:tc>
      </w:tr>
      <w:tr w:rsidR="000B6E93" w:rsidRPr="00316F31" w14:paraId="020353D8" w14:textId="77777777" w:rsidTr="00C77B6E">
        <w:trPr>
          <w:gridAfter w:val="1"/>
          <w:wAfter w:w="7" w:type="dxa"/>
          <w:jc w:val="center"/>
        </w:trPr>
        <w:tc>
          <w:tcPr>
            <w:tcW w:w="0" w:type="auto"/>
          </w:tcPr>
          <w:p w14:paraId="04D6ED22" w14:textId="77777777" w:rsidR="000B6E93" w:rsidRPr="00316F31" w:rsidRDefault="000B6E93" w:rsidP="00C77B6E">
            <w:pPr>
              <w:jc w:val="center"/>
              <w:rPr>
                <w:rFonts w:cstheme="minorHAnsi"/>
                <w:lang w:bidi="ar-KW"/>
              </w:rPr>
            </w:pPr>
            <w:r w:rsidRPr="00316F31">
              <w:rPr>
                <w:rFonts w:cstheme="minorHAnsi"/>
                <w:lang w:bidi="ar-KW"/>
              </w:rPr>
              <w:t>2</w:t>
            </w:r>
          </w:p>
        </w:tc>
        <w:tc>
          <w:tcPr>
            <w:tcW w:w="851" w:type="dxa"/>
            <w:vAlign w:val="center"/>
          </w:tcPr>
          <w:p w14:paraId="4453ED5F" w14:textId="099B89ED" w:rsidR="000B6E93" w:rsidRPr="00316F31" w:rsidRDefault="007706B6" w:rsidP="00C77B6E">
            <w:pPr>
              <w:jc w:val="center"/>
              <w:rPr>
                <w:rFonts w:cstheme="minorHAnsi"/>
                <w:lang w:bidi="ar-KW"/>
              </w:rPr>
            </w:pPr>
            <w:r>
              <w:rPr>
                <w:rFonts w:cstheme="minorHAnsi"/>
                <w:lang w:bidi="ar-KW"/>
              </w:rPr>
              <w:t>R</w:t>
            </w:r>
          </w:p>
        </w:tc>
        <w:tc>
          <w:tcPr>
            <w:tcW w:w="851" w:type="dxa"/>
            <w:vAlign w:val="center"/>
          </w:tcPr>
          <w:p w14:paraId="62C61BF1" w14:textId="251885AE" w:rsidR="000B6E93" w:rsidRPr="00316F31" w:rsidRDefault="000B6E93" w:rsidP="00C77B6E">
            <w:pPr>
              <w:jc w:val="center"/>
              <w:rPr>
                <w:rFonts w:cstheme="minorHAnsi"/>
                <w:lang w:bidi="ar-KW"/>
              </w:rPr>
            </w:pPr>
          </w:p>
        </w:tc>
        <w:tc>
          <w:tcPr>
            <w:tcW w:w="851" w:type="dxa"/>
            <w:vAlign w:val="center"/>
          </w:tcPr>
          <w:p w14:paraId="652AE2DC" w14:textId="77777777" w:rsidR="000B6E93" w:rsidRPr="00316F31" w:rsidRDefault="000B6E93" w:rsidP="00C77B6E">
            <w:pPr>
              <w:jc w:val="center"/>
              <w:rPr>
                <w:rFonts w:cstheme="minorHAnsi"/>
                <w:lang w:bidi="ar-KW"/>
              </w:rPr>
            </w:pPr>
          </w:p>
        </w:tc>
        <w:tc>
          <w:tcPr>
            <w:tcW w:w="851" w:type="dxa"/>
            <w:vAlign w:val="center"/>
          </w:tcPr>
          <w:p w14:paraId="394E0ADB" w14:textId="77777777" w:rsidR="000B6E93" w:rsidRPr="00316F31" w:rsidRDefault="000B6E93" w:rsidP="00C77B6E">
            <w:pPr>
              <w:jc w:val="center"/>
              <w:rPr>
                <w:rFonts w:cstheme="minorHAnsi"/>
                <w:lang w:bidi="ar-KW"/>
              </w:rPr>
            </w:pPr>
          </w:p>
        </w:tc>
      </w:tr>
      <w:tr w:rsidR="000B6E93" w:rsidRPr="00316F31" w14:paraId="588332BD" w14:textId="77777777" w:rsidTr="00C77B6E">
        <w:trPr>
          <w:gridAfter w:val="1"/>
          <w:wAfter w:w="7" w:type="dxa"/>
          <w:jc w:val="center"/>
        </w:trPr>
        <w:tc>
          <w:tcPr>
            <w:tcW w:w="0" w:type="auto"/>
          </w:tcPr>
          <w:p w14:paraId="54B4489B" w14:textId="77777777" w:rsidR="000B6E93" w:rsidRPr="00316F31" w:rsidRDefault="000B6E93" w:rsidP="00C77B6E">
            <w:pPr>
              <w:jc w:val="center"/>
              <w:rPr>
                <w:rFonts w:cstheme="minorHAnsi"/>
                <w:lang w:bidi="ar-KW"/>
              </w:rPr>
            </w:pPr>
            <w:r w:rsidRPr="00316F31">
              <w:rPr>
                <w:rFonts w:cstheme="minorHAnsi"/>
                <w:lang w:bidi="ar-KW"/>
              </w:rPr>
              <w:t>3</w:t>
            </w:r>
          </w:p>
        </w:tc>
        <w:tc>
          <w:tcPr>
            <w:tcW w:w="851" w:type="dxa"/>
            <w:vAlign w:val="center"/>
          </w:tcPr>
          <w:p w14:paraId="23523290" w14:textId="39D941CF" w:rsidR="000B6E93" w:rsidRPr="00316F31" w:rsidRDefault="004152EC" w:rsidP="00C77B6E">
            <w:pPr>
              <w:jc w:val="center"/>
              <w:rPr>
                <w:rFonts w:cstheme="minorHAnsi"/>
                <w:lang w:bidi="ar-KW"/>
              </w:rPr>
            </w:pPr>
            <w:r>
              <w:rPr>
                <w:rFonts w:cstheme="minorHAnsi"/>
                <w:lang w:bidi="ar-KW"/>
              </w:rPr>
              <w:t>I</w:t>
            </w:r>
          </w:p>
        </w:tc>
        <w:tc>
          <w:tcPr>
            <w:tcW w:w="851" w:type="dxa"/>
            <w:vAlign w:val="center"/>
          </w:tcPr>
          <w:p w14:paraId="236A7709" w14:textId="77777777" w:rsidR="000B6E93" w:rsidRPr="00316F31" w:rsidRDefault="000B6E93" w:rsidP="00C77B6E">
            <w:pPr>
              <w:jc w:val="center"/>
              <w:rPr>
                <w:rFonts w:cstheme="minorHAnsi"/>
                <w:lang w:bidi="ar-KW"/>
              </w:rPr>
            </w:pPr>
          </w:p>
        </w:tc>
        <w:tc>
          <w:tcPr>
            <w:tcW w:w="851" w:type="dxa"/>
            <w:vAlign w:val="center"/>
          </w:tcPr>
          <w:p w14:paraId="46655B00" w14:textId="77777777" w:rsidR="000B6E93" w:rsidRPr="00316F31" w:rsidRDefault="000B6E93" w:rsidP="00C77B6E">
            <w:pPr>
              <w:jc w:val="center"/>
              <w:rPr>
                <w:rFonts w:cstheme="minorHAnsi"/>
                <w:lang w:bidi="ar-KW"/>
              </w:rPr>
            </w:pPr>
          </w:p>
        </w:tc>
        <w:tc>
          <w:tcPr>
            <w:tcW w:w="851" w:type="dxa"/>
            <w:vAlign w:val="center"/>
          </w:tcPr>
          <w:p w14:paraId="3960FAD3" w14:textId="77777777" w:rsidR="000B6E93" w:rsidRPr="00316F31" w:rsidRDefault="000B6E93" w:rsidP="00C77B6E">
            <w:pPr>
              <w:jc w:val="center"/>
              <w:rPr>
                <w:rFonts w:cstheme="minorHAnsi"/>
                <w:lang w:bidi="ar-KW"/>
              </w:rPr>
            </w:pPr>
          </w:p>
        </w:tc>
      </w:tr>
      <w:tr w:rsidR="000B6E93" w:rsidRPr="00316F31" w14:paraId="2FEFBD97" w14:textId="77777777" w:rsidTr="00C77B6E">
        <w:trPr>
          <w:gridAfter w:val="1"/>
          <w:wAfter w:w="7" w:type="dxa"/>
          <w:jc w:val="center"/>
        </w:trPr>
        <w:tc>
          <w:tcPr>
            <w:tcW w:w="0" w:type="auto"/>
          </w:tcPr>
          <w:p w14:paraId="3C3E5E71" w14:textId="77777777" w:rsidR="000B6E93" w:rsidRPr="00316F31" w:rsidRDefault="000B6E93" w:rsidP="00C77B6E">
            <w:pPr>
              <w:jc w:val="center"/>
              <w:rPr>
                <w:rFonts w:cstheme="minorHAnsi"/>
                <w:lang w:bidi="ar-KW"/>
              </w:rPr>
            </w:pPr>
            <w:r w:rsidRPr="00316F31">
              <w:rPr>
                <w:rFonts w:cstheme="minorHAnsi"/>
                <w:lang w:bidi="ar-KW"/>
              </w:rPr>
              <w:t>4</w:t>
            </w:r>
          </w:p>
        </w:tc>
        <w:tc>
          <w:tcPr>
            <w:tcW w:w="851" w:type="dxa"/>
            <w:vAlign w:val="center"/>
          </w:tcPr>
          <w:p w14:paraId="3FB9F077" w14:textId="77777777" w:rsidR="000B6E93" w:rsidRPr="00316F31" w:rsidRDefault="000B6E93" w:rsidP="00C77B6E">
            <w:pPr>
              <w:jc w:val="center"/>
              <w:rPr>
                <w:rFonts w:cstheme="minorHAnsi"/>
                <w:lang w:bidi="ar-KW"/>
              </w:rPr>
            </w:pPr>
            <w:r>
              <w:rPr>
                <w:rFonts w:cstheme="minorHAnsi"/>
                <w:lang w:bidi="ar-KW"/>
              </w:rPr>
              <w:t>I</w:t>
            </w:r>
          </w:p>
        </w:tc>
        <w:tc>
          <w:tcPr>
            <w:tcW w:w="851" w:type="dxa"/>
            <w:vAlign w:val="center"/>
          </w:tcPr>
          <w:p w14:paraId="5B4ACFC8" w14:textId="38CD35BC" w:rsidR="000B6E93" w:rsidRPr="00316F31" w:rsidRDefault="000B6E93" w:rsidP="00C77B6E">
            <w:pPr>
              <w:jc w:val="center"/>
              <w:rPr>
                <w:rFonts w:cstheme="minorHAnsi"/>
                <w:lang w:bidi="ar-KW"/>
              </w:rPr>
            </w:pPr>
          </w:p>
        </w:tc>
        <w:tc>
          <w:tcPr>
            <w:tcW w:w="851" w:type="dxa"/>
            <w:vAlign w:val="center"/>
          </w:tcPr>
          <w:p w14:paraId="60122197" w14:textId="77777777" w:rsidR="000B6E93" w:rsidRPr="00316F31" w:rsidRDefault="000B6E93" w:rsidP="00C77B6E">
            <w:pPr>
              <w:jc w:val="center"/>
              <w:rPr>
                <w:rFonts w:cstheme="minorHAnsi"/>
                <w:lang w:bidi="ar-KW"/>
              </w:rPr>
            </w:pPr>
          </w:p>
        </w:tc>
        <w:tc>
          <w:tcPr>
            <w:tcW w:w="851" w:type="dxa"/>
            <w:vAlign w:val="center"/>
          </w:tcPr>
          <w:p w14:paraId="329F9A50" w14:textId="77777777" w:rsidR="000B6E93" w:rsidRPr="00316F31" w:rsidRDefault="000B6E93" w:rsidP="00C77B6E">
            <w:pPr>
              <w:jc w:val="center"/>
              <w:rPr>
                <w:rFonts w:cstheme="minorHAnsi"/>
                <w:lang w:bidi="ar-KW"/>
              </w:rPr>
            </w:pPr>
          </w:p>
        </w:tc>
      </w:tr>
    </w:tbl>
    <w:p w14:paraId="73DBF1F7" w14:textId="77777777" w:rsidR="000B6E93" w:rsidRPr="00316F31" w:rsidRDefault="000B6E93" w:rsidP="000B6E93">
      <w:pPr>
        <w:pStyle w:val="Heading1"/>
        <w:rPr>
          <w:rFonts w:cstheme="minorHAnsi"/>
          <w:sz w:val="21"/>
          <w:szCs w:val="21"/>
        </w:rPr>
      </w:pPr>
      <w:r w:rsidRPr="00316F31">
        <w:rPr>
          <w:rFonts w:cstheme="minorHAnsi"/>
          <w:sz w:val="21"/>
          <w:szCs w:val="21"/>
        </w:rPr>
        <w:t>Type of Emphases:</w:t>
      </w:r>
    </w:p>
    <w:p w14:paraId="57DE7A3A" w14:textId="77777777" w:rsidR="000B6E93" w:rsidRPr="00316F31" w:rsidRDefault="000B6E93" w:rsidP="000B6E93">
      <w:pPr>
        <w:numPr>
          <w:ilvl w:val="0"/>
          <w:numId w:val="5"/>
        </w:numPr>
        <w:spacing w:after="0" w:line="240" w:lineRule="auto"/>
        <w:ind w:left="714" w:hanging="357"/>
        <w:rPr>
          <w:rFonts w:cstheme="minorHAnsi"/>
          <w:sz w:val="20"/>
          <w:szCs w:val="20"/>
          <w:lang w:bidi="ar-KW"/>
        </w:rPr>
      </w:pPr>
      <w:r w:rsidRPr="00316F31">
        <w:rPr>
          <w:rFonts w:cstheme="minorHAnsi"/>
          <w:b/>
          <w:bCs/>
          <w:sz w:val="20"/>
          <w:szCs w:val="20"/>
          <w:lang w:bidi="ar-KW"/>
        </w:rPr>
        <w:t>(I)ntroduce:</w:t>
      </w:r>
      <w:r w:rsidRPr="00316F31">
        <w:rPr>
          <w:rFonts w:cstheme="minorHAnsi"/>
          <w:sz w:val="20"/>
          <w:szCs w:val="20"/>
          <w:lang w:bidi="ar-KW"/>
        </w:rPr>
        <w:t xml:space="preserve"> Students will be introduced to the skill and their grasp of it assessed in the course. </w:t>
      </w:r>
    </w:p>
    <w:p w14:paraId="0D03F9AF" w14:textId="77777777" w:rsidR="000B6E93" w:rsidRPr="00316F31" w:rsidRDefault="000B6E93" w:rsidP="000B6E93">
      <w:pPr>
        <w:numPr>
          <w:ilvl w:val="0"/>
          <w:numId w:val="5"/>
        </w:numPr>
        <w:spacing w:after="0" w:line="240" w:lineRule="auto"/>
        <w:ind w:left="714" w:hanging="357"/>
        <w:rPr>
          <w:rFonts w:cstheme="minorHAnsi"/>
          <w:sz w:val="20"/>
          <w:szCs w:val="20"/>
          <w:lang w:bidi="ar-KW"/>
        </w:rPr>
      </w:pPr>
      <w:r w:rsidRPr="00316F31">
        <w:rPr>
          <w:rFonts w:cstheme="minorHAnsi"/>
          <w:b/>
          <w:bCs/>
          <w:sz w:val="20"/>
          <w:szCs w:val="20"/>
          <w:lang w:bidi="ar-KW"/>
        </w:rPr>
        <w:t>(A)pply:</w:t>
      </w:r>
      <w:r w:rsidRPr="00316F31">
        <w:rPr>
          <w:rFonts w:cstheme="minorHAnsi"/>
          <w:sz w:val="20"/>
          <w:szCs w:val="20"/>
          <w:lang w:bidi="ar-KW"/>
        </w:rPr>
        <w:t xml:space="preserve"> The course will not cover the skill. Students should have a high-level grasp of the skill and are required to apply it in the course. </w:t>
      </w:r>
    </w:p>
    <w:p w14:paraId="6C8E76A7" w14:textId="77777777" w:rsidR="000B6E93" w:rsidRPr="00316F31" w:rsidRDefault="000B6E93" w:rsidP="000B6E93">
      <w:pPr>
        <w:numPr>
          <w:ilvl w:val="0"/>
          <w:numId w:val="5"/>
        </w:numPr>
        <w:spacing w:after="0" w:line="240" w:lineRule="auto"/>
        <w:ind w:left="714" w:hanging="357"/>
        <w:rPr>
          <w:rFonts w:cstheme="minorHAnsi"/>
          <w:sz w:val="20"/>
          <w:szCs w:val="20"/>
          <w:lang w:bidi="ar-KW"/>
        </w:rPr>
      </w:pPr>
      <w:r w:rsidRPr="00316F31">
        <w:rPr>
          <w:rFonts w:cstheme="minorHAnsi"/>
          <w:b/>
          <w:bCs/>
          <w:sz w:val="20"/>
          <w:szCs w:val="20"/>
          <w:lang w:bidi="ar-KW"/>
        </w:rPr>
        <w:t>(R)einforce:</w:t>
      </w:r>
      <w:r w:rsidRPr="00316F31">
        <w:rPr>
          <w:rFonts w:cstheme="minorHAnsi"/>
          <w:sz w:val="20"/>
          <w:szCs w:val="20"/>
          <w:lang w:bidi="ar-KW"/>
        </w:rPr>
        <w:t xml:space="preserve"> Students should have an introductory-level grasp of the skill and the course will improve their mastery to a higher level.</w:t>
      </w:r>
    </w:p>
    <w:p w14:paraId="1D63773E" w14:textId="77777777" w:rsidR="0099589E" w:rsidRDefault="0099589E" w:rsidP="00570A40">
      <w:pPr>
        <w:rPr>
          <w:lang w:bidi="ar-KW"/>
        </w:rPr>
      </w:pPr>
    </w:p>
    <w:p w14:paraId="7FA275FA" w14:textId="77777777" w:rsidR="00767A68" w:rsidRPr="00316F31" w:rsidRDefault="00767A68" w:rsidP="00767A68">
      <w:pPr>
        <w:pStyle w:val="Heading1"/>
        <w:rPr>
          <w:rFonts w:cstheme="minorHAnsi"/>
        </w:rPr>
      </w:pPr>
      <w:r w:rsidRPr="00316F31">
        <w:rPr>
          <w:rFonts w:cstheme="minorHAnsi"/>
        </w:rPr>
        <w:t>Required Material</w:t>
      </w:r>
    </w:p>
    <w:p w14:paraId="1694EA8A" w14:textId="2547CB6D" w:rsidR="00767A68" w:rsidRDefault="00767A68" w:rsidP="00767A68">
      <w:pPr>
        <w:rPr>
          <w:rFonts w:cstheme="minorHAnsi"/>
          <w:lang w:bidi="ar-KW"/>
        </w:rPr>
      </w:pPr>
      <w:r w:rsidRPr="00316F31">
        <w:rPr>
          <w:rFonts w:cstheme="minorHAnsi"/>
          <w:b/>
          <w:bCs/>
          <w:lang w:bidi="ar-KW"/>
        </w:rPr>
        <w:t>Textbook</w:t>
      </w:r>
      <w:r w:rsidRPr="00316F31">
        <w:rPr>
          <w:rFonts w:cstheme="minorHAnsi"/>
          <w:lang w:bidi="ar-KW"/>
        </w:rPr>
        <w:t xml:space="preserve">: </w:t>
      </w:r>
    </w:p>
    <w:p w14:paraId="62004D63" w14:textId="77777777" w:rsidR="007C38F8" w:rsidRPr="007C38F8" w:rsidRDefault="007C38F8" w:rsidP="007C38F8">
      <w:pPr>
        <w:numPr>
          <w:ilvl w:val="0"/>
          <w:numId w:val="15"/>
        </w:numPr>
        <w:rPr>
          <w:rFonts w:cstheme="minorHAnsi"/>
          <w:lang w:bidi="ar-KW"/>
        </w:rPr>
      </w:pPr>
      <w:r w:rsidRPr="007C38F8">
        <w:rPr>
          <w:rFonts w:cstheme="minorHAnsi"/>
          <w:lang w:bidi="ar-KW"/>
        </w:rPr>
        <w:t>Managerial Economics and Business Strategy, by Michael Baye and Jeff Prince, Latest Edition, McGraw-Hill Education.</w:t>
      </w:r>
    </w:p>
    <w:p w14:paraId="40A5C2A8" w14:textId="77777777" w:rsidR="007C38F8" w:rsidRPr="007C38F8" w:rsidRDefault="007C38F8" w:rsidP="007C38F8">
      <w:pPr>
        <w:rPr>
          <w:rFonts w:cstheme="minorHAnsi"/>
          <w:b/>
          <w:bCs/>
          <w:lang w:bidi="ar-KW"/>
        </w:rPr>
      </w:pPr>
      <w:r w:rsidRPr="007C38F8">
        <w:rPr>
          <w:rFonts w:cstheme="minorHAnsi"/>
          <w:b/>
          <w:bCs/>
          <w:lang w:bidi="ar-KW"/>
        </w:rPr>
        <w:t>Other references:</w:t>
      </w:r>
    </w:p>
    <w:p w14:paraId="32296BE4" w14:textId="77777777" w:rsidR="007C38F8" w:rsidRPr="007C38F8" w:rsidRDefault="007C38F8" w:rsidP="007C38F8">
      <w:pPr>
        <w:numPr>
          <w:ilvl w:val="0"/>
          <w:numId w:val="15"/>
        </w:numPr>
        <w:rPr>
          <w:rFonts w:cstheme="minorHAnsi"/>
          <w:lang w:bidi="ar-KW"/>
        </w:rPr>
      </w:pPr>
      <w:r w:rsidRPr="007C38F8">
        <w:rPr>
          <w:rFonts w:cstheme="minorHAnsi"/>
          <w:lang w:bidi="ar-KW"/>
        </w:rPr>
        <w:t>Managerial Economics and Organizational Architecture, by Brickley, J. A., Smith, C. W., &amp; Zimmerman, J. L. 7th Edition, McGraw Hill</w:t>
      </w:r>
    </w:p>
    <w:p w14:paraId="69F66734" w14:textId="298628C2" w:rsidR="00767A68" w:rsidRPr="00316F31" w:rsidRDefault="00767A68" w:rsidP="00767A68">
      <w:pPr>
        <w:rPr>
          <w:rFonts w:cstheme="minorHAnsi"/>
          <w:lang w:bidi="ar-KW"/>
        </w:rPr>
      </w:pPr>
      <w:r w:rsidRPr="00316F31">
        <w:rPr>
          <w:rFonts w:cstheme="minorHAnsi"/>
          <w:b/>
          <w:bCs/>
          <w:lang w:bidi="ar-KW"/>
        </w:rPr>
        <w:t>Additional Material</w:t>
      </w:r>
      <w:r w:rsidRPr="00316F31">
        <w:rPr>
          <w:rFonts w:cstheme="minorHAnsi"/>
          <w:lang w:bidi="ar-KW"/>
        </w:rPr>
        <w:t xml:space="preserve">: </w:t>
      </w:r>
      <w:r>
        <w:rPr>
          <w:rFonts w:cstheme="minorHAnsi"/>
          <w:lang w:bidi="ar-KW"/>
        </w:rPr>
        <w:t xml:space="preserve">Lecture slides are available on </w:t>
      </w:r>
      <w:r w:rsidR="007807DE">
        <w:rPr>
          <w:rFonts w:cstheme="minorHAnsi"/>
          <w:lang w:bidi="ar-KW"/>
        </w:rPr>
        <w:t>MS Teams.</w:t>
      </w:r>
      <w:r w:rsidR="00025556">
        <w:rPr>
          <w:rFonts w:cstheme="minorHAnsi"/>
          <w:lang w:bidi="ar-KW"/>
        </w:rPr>
        <w:t xml:space="preserve"> </w:t>
      </w:r>
      <w:r w:rsidR="00584E5C">
        <w:rPr>
          <w:rFonts w:cstheme="minorHAnsi"/>
          <w:lang w:bidi="ar-KW"/>
        </w:rPr>
        <w:t>Additional</w:t>
      </w:r>
      <w:r w:rsidR="00025556">
        <w:rPr>
          <w:rFonts w:cstheme="minorHAnsi"/>
          <w:lang w:bidi="ar-KW"/>
        </w:rPr>
        <w:t xml:space="preserve"> reading materials will be posted in MS Teams</w:t>
      </w:r>
      <w:r w:rsidR="00584E5C">
        <w:rPr>
          <w:rFonts w:cstheme="minorHAnsi"/>
          <w:lang w:bidi="ar-KW"/>
        </w:rPr>
        <w:t>.</w:t>
      </w:r>
    </w:p>
    <w:p w14:paraId="717A797B" w14:textId="77777777" w:rsidR="00B02EB5" w:rsidRDefault="00B02EB5" w:rsidP="008D1302">
      <w:pPr>
        <w:pStyle w:val="Heading1"/>
      </w:pPr>
    </w:p>
    <w:p w14:paraId="3BDBBF54" w14:textId="50413AD2" w:rsidR="008D1302" w:rsidRPr="00D30AEE" w:rsidRDefault="008D1302" w:rsidP="008D1302">
      <w:pPr>
        <w:pStyle w:val="Heading1"/>
      </w:pPr>
      <w:r w:rsidRPr="00D30AEE">
        <w:t xml:space="preserve">Course </w:t>
      </w:r>
      <w:r>
        <w:t>Requirements</w:t>
      </w:r>
    </w:p>
    <w:p w14:paraId="4330A994" w14:textId="21EEC54B" w:rsidR="00407880" w:rsidRPr="002E3E95" w:rsidRDefault="00407880" w:rsidP="00407880">
      <w:pPr>
        <w:pStyle w:val="ListParagraph"/>
        <w:numPr>
          <w:ilvl w:val="0"/>
          <w:numId w:val="3"/>
        </w:numPr>
        <w:spacing w:after="0"/>
        <w:jc w:val="both"/>
        <w:rPr>
          <w:rFonts w:cstheme="minorHAnsi"/>
          <w:lang w:bidi="ar-KW"/>
        </w:rPr>
      </w:pPr>
      <w:r w:rsidRPr="002E3E95">
        <w:rPr>
          <w:rFonts w:cstheme="minorHAnsi"/>
          <w:b/>
          <w:bCs/>
          <w:lang w:bidi="ar-KW"/>
        </w:rPr>
        <w:t>In-Class Tests:</w:t>
      </w:r>
      <w:r w:rsidRPr="002E3E95">
        <w:rPr>
          <w:rFonts w:cstheme="minorHAnsi"/>
          <w:lang w:bidi="ar-KW"/>
        </w:rPr>
        <w:t xml:space="preserve"> There are a number of in-class tests: </w:t>
      </w:r>
      <w:r w:rsidR="009F4D18">
        <w:rPr>
          <w:rFonts w:cstheme="minorHAnsi"/>
          <w:lang w:bidi="ar-KW"/>
        </w:rPr>
        <w:t xml:space="preserve">Quizzes, </w:t>
      </w:r>
      <w:r w:rsidRPr="002E3E95">
        <w:rPr>
          <w:rFonts w:cstheme="minorHAnsi"/>
          <w:lang w:bidi="ar-KW"/>
        </w:rPr>
        <w:t xml:space="preserve">Midterm and Final exams.  </w:t>
      </w:r>
    </w:p>
    <w:p w14:paraId="3CE65AEC" w14:textId="77777777" w:rsidR="00407880" w:rsidRPr="002E3E95" w:rsidRDefault="00407880" w:rsidP="00407880">
      <w:pPr>
        <w:pStyle w:val="ListParagraph"/>
        <w:numPr>
          <w:ilvl w:val="0"/>
          <w:numId w:val="3"/>
        </w:numPr>
        <w:spacing w:after="0"/>
        <w:jc w:val="both"/>
        <w:rPr>
          <w:rFonts w:cstheme="minorHAnsi"/>
          <w:lang w:bidi="ar-KW"/>
        </w:rPr>
      </w:pPr>
      <w:r w:rsidRPr="002E3E95">
        <w:rPr>
          <w:rFonts w:cstheme="minorHAnsi"/>
          <w:b/>
          <w:bCs/>
          <w:lang w:bidi="ar-KW"/>
        </w:rPr>
        <w:t>Participation:</w:t>
      </w:r>
      <w:r w:rsidRPr="002E3E95">
        <w:rPr>
          <w:rFonts w:cstheme="minorHAnsi"/>
          <w:bCs/>
          <w:lang w:bidi="ar-KW"/>
        </w:rPr>
        <w:t xml:space="preserve"> </w:t>
      </w:r>
      <w:r w:rsidRPr="002E3E95">
        <w:rPr>
          <w:rFonts w:cstheme="minorHAnsi"/>
          <w:lang w:bidi="ar-KW"/>
        </w:rPr>
        <w:t xml:space="preserve">The quality of our classroom discussions in large part depends on you and your preparation for class.   </w:t>
      </w:r>
    </w:p>
    <w:p w14:paraId="38FB5F2F" w14:textId="77777777" w:rsidR="00407880" w:rsidRDefault="00407880" w:rsidP="008D1302">
      <w:pPr>
        <w:pStyle w:val="Heading1"/>
      </w:pPr>
    </w:p>
    <w:p w14:paraId="41D75AC6" w14:textId="030D1889" w:rsidR="008D1302" w:rsidRPr="00D30AEE" w:rsidRDefault="008D1302" w:rsidP="008D1302">
      <w:pPr>
        <w:pStyle w:val="Heading1"/>
      </w:pPr>
      <w:r w:rsidRPr="00D30AEE">
        <w:t>Course Policies</w:t>
      </w:r>
    </w:p>
    <w:p w14:paraId="2E444977" w14:textId="66E75B7C" w:rsidR="00F023A5" w:rsidRDefault="00F023A5" w:rsidP="00F023A5">
      <w:pPr>
        <w:pStyle w:val="ListParagraph"/>
        <w:numPr>
          <w:ilvl w:val="0"/>
          <w:numId w:val="3"/>
        </w:numPr>
        <w:spacing w:after="0"/>
        <w:jc w:val="both"/>
        <w:rPr>
          <w:lang w:bidi="ar-KW"/>
        </w:rPr>
      </w:pPr>
      <w:r w:rsidRPr="00D30AEE">
        <w:rPr>
          <w:b/>
          <w:bCs/>
          <w:lang w:bidi="ar-KW"/>
        </w:rPr>
        <w:t xml:space="preserve">Attendance and Participation: </w:t>
      </w:r>
      <w:r>
        <w:rPr>
          <w:lang w:bidi="ar-KW"/>
        </w:rPr>
        <w:t xml:space="preserve">Every student in this course must abide by the Kuwait University Policy on Attendance (published in the </w:t>
      </w:r>
      <w:r w:rsidRPr="00482677">
        <w:t>Curriculum System Bylaws</w:t>
      </w:r>
      <w:r>
        <w:rPr>
          <w:lang w:bidi="ar-KW"/>
        </w:rPr>
        <w:t xml:space="preserve">, Chapter 3, Section 13). A proper copy of the student guide can be accessed online </w:t>
      </w:r>
      <w:r w:rsidR="0045121E">
        <w:rPr>
          <w:lang w:bidi="ar-KW"/>
        </w:rPr>
        <w:t>at</w:t>
      </w:r>
      <w:r>
        <w:rPr>
          <w:lang w:bidi="ar-KW"/>
        </w:rPr>
        <w:t>:</w:t>
      </w:r>
    </w:p>
    <w:p w14:paraId="0CC31F9E" w14:textId="77777777" w:rsidR="00F023A5" w:rsidRDefault="00F023A5" w:rsidP="00F023A5">
      <w:pPr>
        <w:pStyle w:val="ListParagraph"/>
        <w:spacing w:after="0"/>
        <w:jc w:val="center"/>
        <w:rPr>
          <w:color w:val="0000FF"/>
          <w:u w:val="single"/>
        </w:rPr>
      </w:pPr>
      <w:hyperlink r:id="rId15" w:history="1">
        <w:r w:rsidRPr="00305670">
          <w:rPr>
            <w:rStyle w:val="Hyperlink"/>
          </w:rPr>
          <w:t>http://kuweb.ku.edu.kw/DO/ar/Students/StudentGuide/index.htm</w:t>
        </w:r>
      </w:hyperlink>
    </w:p>
    <w:p w14:paraId="4A2BB9C2" w14:textId="114F8909" w:rsidR="008D1302" w:rsidRPr="00BB080C" w:rsidRDefault="008D1302" w:rsidP="008D1302">
      <w:pPr>
        <w:pStyle w:val="ListParagraph"/>
        <w:spacing w:after="0"/>
        <w:rPr>
          <w:lang w:bidi="ar-KW"/>
        </w:rPr>
      </w:pPr>
      <w:r w:rsidRPr="00ED2A7B">
        <w:rPr>
          <w:lang w:bidi="ar-KW"/>
        </w:rPr>
        <w:t xml:space="preserve">Attendance will be recorded in Moodle. You can check your attendance on Moodle. You should report any discrepancies </w:t>
      </w:r>
      <w:r w:rsidR="00512C7F">
        <w:rPr>
          <w:lang w:bidi="ar-KW"/>
        </w:rPr>
        <w:t xml:space="preserve">for </w:t>
      </w:r>
      <w:r w:rsidRPr="00ED2A7B">
        <w:rPr>
          <w:lang w:bidi="ar-KW"/>
        </w:rPr>
        <w:t>corrections</w:t>
      </w:r>
      <w:r w:rsidR="00512C7F">
        <w:rPr>
          <w:lang w:bidi="ar-KW"/>
        </w:rPr>
        <w:t xml:space="preserve"> </w:t>
      </w:r>
      <w:r w:rsidR="005724C1">
        <w:rPr>
          <w:lang w:bidi="ar-KW"/>
        </w:rPr>
        <w:t>by</w:t>
      </w:r>
      <w:r w:rsidR="00042733">
        <w:rPr>
          <w:lang w:bidi="ar-KW"/>
        </w:rPr>
        <w:t>, at most,</w:t>
      </w:r>
      <w:r w:rsidR="005724C1">
        <w:rPr>
          <w:lang w:bidi="ar-KW"/>
        </w:rPr>
        <w:t xml:space="preserve"> the next class</w:t>
      </w:r>
      <w:r w:rsidRPr="00ED2A7B">
        <w:rPr>
          <w:lang w:bidi="ar-KW"/>
        </w:rPr>
        <w:t>.</w:t>
      </w:r>
      <w:r>
        <w:rPr>
          <w:lang w:bidi="ar-KW"/>
        </w:rPr>
        <w:t xml:space="preserve"> </w:t>
      </w:r>
    </w:p>
    <w:p w14:paraId="0A82278A" w14:textId="24DD127D" w:rsidR="008D1302" w:rsidRDefault="008D1302" w:rsidP="008D1302">
      <w:pPr>
        <w:pStyle w:val="ListParagraph"/>
        <w:numPr>
          <w:ilvl w:val="0"/>
          <w:numId w:val="3"/>
        </w:numPr>
        <w:spacing w:after="0"/>
        <w:jc w:val="both"/>
        <w:rPr>
          <w:lang w:bidi="ar-KW"/>
        </w:rPr>
      </w:pPr>
      <w:r w:rsidRPr="00D30AEE">
        <w:rPr>
          <w:b/>
          <w:bCs/>
          <w:lang w:bidi="ar-KW"/>
        </w:rPr>
        <w:lastRenderedPageBreak/>
        <w:t xml:space="preserve">Cheating and Plagiarism: </w:t>
      </w:r>
      <w:r>
        <w:rPr>
          <w:lang w:bidi="ar-KW"/>
        </w:rPr>
        <w:t>Every</w:t>
      </w:r>
      <w:r w:rsidRPr="009F6825">
        <w:rPr>
          <w:lang w:bidi="ar-KW"/>
        </w:rPr>
        <w:t xml:space="preserve"> student in this course </w:t>
      </w:r>
      <w:r>
        <w:rPr>
          <w:lang w:bidi="ar-KW"/>
        </w:rPr>
        <w:t>must</w:t>
      </w:r>
      <w:r w:rsidRPr="009F6825">
        <w:rPr>
          <w:lang w:bidi="ar-KW"/>
        </w:rPr>
        <w:t xml:space="preserve"> abide by the </w:t>
      </w:r>
      <w:r>
        <w:rPr>
          <w:lang w:bidi="ar-KW"/>
        </w:rPr>
        <w:t xml:space="preserve">Kuwait University Policy on Cheating and Plagiarism (published in the </w:t>
      </w:r>
      <w:r w:rsidR="00FD3EC7">
        <w:t>bylaws</w:t>
      </w:r>
      <w:r>
        <w:rPr>
          <w:lang w:bidi="ar-KW"/>
        </w:rPr>
        <w:t xml:space="preserve">). </w:t>
      </w:r>
    </w:p>
    <w:p w14:paraId="3E33875D" w14:textId="77777777" w:rsidR="008D1302" w:rsidRDefault="008D1302" w:rsidP="008D1302">
      <w:pPr>
        <w:pStyle w:val="ListParagraph"/>
        <w:numPr>
          <w:ilvl w:val="0"/>
          <w:numId w:val="3"/>
        </w:numPr>
        <w:spacing w:after="0"/>
        <w:jc w:val="both"/>
        <w:rPr>
          <w:lang w:bidi="ar-KW"/>
        </w:rPr>
      </w:pPr>
      <w:r w:rsidRPr="009F6825">
        <w:rPr>
          <w:lang w:bidi="ar-KW"/>
        </w:rPr>
        <w:t xml:space="preserve">Please carefully note all sources and assistance when you </w:t>
      </w:r>
      <w:r>
        <w:rPr>
          <w:lang w:bidi="ar-KW"/>
        </w:rPr>
        <w:t>submit</w:t>
      </w:r>
      <w:r w:rsidRPr="009F6825">
        <w:rPr>
          <w:lang w:bidi="ar-KW"/>
        </w:rPr>
        <w:t xml:space="preserve"> your work.</w:t>
      </w:r>
      <w:r>
        <w:rPr>
          <w:lang w:bidi="ar-KW"/>
        </w:rPr>
        <w:t xml:space="preserve"> </w:t>
      </w:r>
      <w:r w:rsidRPr="009F6825">
        <w:rPr>
          <w:lang w:bidi="ar-KW"/>
        </w:rPr>
        <w:t>Under no circumstances should you take credit for work that is not yours.</w:t>
      </w:r>
      <w:r>
        <w:rPr>
          <w:lang w:bidi="ar-KW"/>
        </w:rPr>
        <w:t xml:space="preserve"> </w:t>
      </w:r>
      <w:r w:rsidRPr="009F6825">
        <w:rPr>
          <w:lang w:bidi="ar-KW"/>
        </w:rPr>
        <w:t>You should neither receive nor give any unauthorized assistance on any deliverable.</w:t>
      </w:r>
      <w:r>
        <w:rPr>
          <w:lang w:bidi="ar-KW"/>
        </w:rPr>
        <w:t xml:space="preserve"> </w:t>
      </w:r>
      <w:r w:rsidRPr="009F6825">
        <w:rPr>
          <w:lang w:bidi="ar-KW"/>
        </w:rPr>
        <w:t>If you have questions about what constitutes “unauthorized assistance</w:t>
      </w:r>
      <w:r>
        <w:rPr>
          <w:lang w:bidi="ar-KW"/>
        </w:rPr>
        <w:t>,</w:t>
      </w:r>
      <w:r w:rsidRPr="009F6825">
        <w:rPr>
          <w:lang w:bidi="ar-KW"/>
        </w:rPr>
        <w:t xml:space="preserve">” please </w:t>
      </w:r>
      <w:r>
        <w:rPr>
          <w:lang w:bidi="ar-KW"/>
        </w:rPr>
        <w:t>contact me through email or MS Teams</w:t>
      </w:r>
      <w:r w:rsidRPr="009F6825">
        <w:rPr>
          <w:lang w:bidi="ar-KW"/>
        </w:rPr>
        <w:t xml:space="preserve"> before </w:t>
      </w:r>
      <w:r>
        <w:rPr>
          <w:lang w:bidi="ar-KW"/>
        </w:rPr>
        <w:t>submitting the deliverable</w:t>
      </w:r>
      <w:r w:rsidRPr="009F6825">
        <w:rPr>
          <w:lang w:bidi="ar-KW"/>
        </w:rPr>
        <w:t>.</w:t>
      </w:r>
    </w:p>
    <w:p w14:paraId="426FE83D" w14:textId="77777777" w:rsidR="0047024F" w:rsidRPr="00316F31" w:rsidRDefault="00593671" w:rsidP="0047024F">
      <w:pPr>
        <w:pStyle w:val="Heading1"/>
        <w:rPr>
          <w:rFonts w:cstheme="minorHAnsi"/>
        </w:rPr>
      </w:pPr>
      <w:r>
        <w:br/>
      </w:r>
      <w:r w:rsidR="0047024F" w:rsidRPr="00316F31">
        <w:rPr>
          <w:rFonts w:cstheme="minorHAnsi"/>
        </w:rPr>
        <w:t>Grading</w:t>
      </w:r>
    </w:p>
    <w:p w14:paraId="5A2D4B51" w14:textId="77777777" w:rsidR="0047024F" w:rsidRDefault="0047024F" w:rsidP="0047024F">
      <w:pPr>
        <w:rPr>
          <w:rFonts w:cstheme="minorHAnsi"/>
          <w:lang w:bidi="ar-KW"/>
        </w:rPr>
      </w:pPr>
      <w:r w:rsidRPr="00316F31">
        <w:rPr>
          <w:rFonts w:cstheme="minorHAnsi"/>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985"/>
        <w:gridCol w:w="7470"/>
      </w:tblGrid>
      <w:tr w:rsidR="00407880" w:rsidRPr="002E3E95" w14:paraId="2CB9EE25" w14:textId="77777777" w:rsidTr="00D95C3A">
        <w:tc>
          <w:tcPr>
            <w:tcW w:w="985" w:type="dxa"/>
            <w:shd w:val="clear" w:color="auto" w:fill="D9D9D9" w:themeFill="background1" w:themeFillShade="D9"/>
          </w:tcPr>
          <w:p w14:paraId="41EE4D08" w14:textId="77777777" w:rsidR="00407880" w:rsidRPr="002E3E95" w:rsidRDefault="00407880" w:rsidP="00D95C3A">
            <w:pPr>
              <w:rPr>
                <w:rFonts w:cstheme="minorHAnsi"/>
                <w:lang w:bidi="ar-KW"/>
              </w:rPr>
            </w:pPr>
            <w:r w:rsidRPr="002E3E95">
              <w:rPr>
                <w:rFonts w:cstheme="minorHAnsi"/>
                <w:lang w:bidi="ar-KW"/>
              </w:rPr>
              <w:t>Weight</w:t>
            </w:r>
          </w:p>
        </w:tc>
        <w:tc>
          <w:tcPr>
            <w:tcW w:w="7470" w:type="dxa"/>
            <w:shd w:val="clear" w:color="auto" w:fill="D9D9D9" w:themeFill="background1" w:themeFillShade="D9"/>
          </w:tcPr>
          <w:p w14:paraId="6E0E1148" w14:textId="77777777" w:rsidR="00407880" w:rsidRPr="002E3E95" w:rsidRDefault="00407880" w:rsidP="00D95C3A">
            <w:pPr>
              <w:rPr>
                <w:rFonts w:cstheme="minorHAnsi"/>
                <w:lang w:bidi="ar-KW"/>
              </w:rPr>
            </w:pPr>
            <w:r w:rsidRPr="002E3E95">
              <w:rPr>
                <w:rFonts w:cstheme="minorHAnsi"/>
                <w:lang w:bidi="ar-KW"/>
              </w:rPr>
              <w:t>Description</w:t>
            </w:r>
          </w:p>
        </w:tc>
      </w:tr>
      <w:tr w:rsidR="00407880" w:rsidRPr="002E3E95" w14:paraId="1A38679C" w14:textId="77777777" w:rsidTr="00D95C3A">
        <w:tc>
          <w:tcPr>
            <w:tcW w:w="985" w:type="dxa"/>
          </w:tcPr>
          <w:p w14:paraId="73F1C5FF" w14:textId="7086665D" w:rsidR="00407880" w:rsidRPr="002E3E95" w:rsidRDefault="005E6842" w:rsidP="00D95C3A">
            <w:pPr>
              <w:jc w:val="center"/>
              <w:rPr>
                <w:lang w:bidi="ar-KW"/>
              </w:rPr>
            </w:pPr>
            <w:r>
              <w:rPr>
                <w:lang w:bidi="ar-KW"/>
              </w:rPr>
              <w:t>3</w:t>
            </w:r>
            <w:r w:rsidR="00407880" w:rsidRPr="7ACCDDA2">
              <w:rPr>
                <w:lang w:bidi="ar-KW"/>
              </w:rPr>
              <w:t>0%</w:t>
            </w:r>
          </w:p>
        </w:tc>
        <w:tc>
          <w:tcPr>
            <w:tcW w:w="7470" w:type="dxa"/>
          </w:tcPr>
          <w:p w14:paraId="1D45CF8F" w14:textId="77777777" w:rsidR="00407880" w:rsidRPr="002E3E95" w:rsidRDefault="00407880" w:rsidP="00D95C3A">
            <w:pPr>
              <w:rPr>
                <w:rFonts w:cstheme="minorHAnsi"/>
                <w:lang w:bidi="ar-KW"/>
              </w:rPr>
            </w:pPr>
            <w:r>
              <w:rPr>
                <w:rFonts w:cstheme="minorHAnsi"/>
                <w:lang w:bidi="ar-KW"/>
              </w:rPr>
              <w:t>Midterm</w:t>
            </w:r>
            <w:r w:rsidRPr="002E3E95">
              <w:rPr>
                <w:rFonts w:cstheme="minorHAnsi"/>
                <w:lang w:bidi="ar-KW"/>
              </w:rPr>
              <w:t xml:space="preserve"> Exam</w:t>
            </w:r>
          </w:p>
        </w:tc>
      </w:tr>
      <w:tr w:rsidR="00407880" w:rsidRPr="002E3E95" w14:paraId="3044B282" w14:textId="77777777" w:rsidTr="00D95C3A">
        <w:tc>
          <w:tcPr>
            <w:tcW w:w="985" w:type="dxa"/>
          </w:tcPr>
          <w:p w14:paraId="62D18C5D" w14:textId="0A93FFFD" w:rsidR="00407880" w:rsidRDefault="00407880" w:rsidP="00D95C3A">
            <w:pPr>
              <w:jc w:val="center"/>
              <w:rPr>
                <w:rFonts w:cstheme="minorHAnsi"/>
                <w:lang w:bidi="ar-KW"/>
              </w:rPr>
            </w:pPr>
            <w:r>
              <w:rPr>
                <w:rFonts w:cstheme="minorHAnsi"/>
                <w:lang w:bidi="ar-KW"/>
              </w:rPr>
              <w:t>10%</w:t>
            </w:r>
          </w:p>
        </w:tc>
        <w:tc>
          <w:tcPr>
            <w:tcW w:w="7470" w:type="dxa"/>
          </w:tcPr>
          <w:p w14:paraId="1C02BE21" w14:textId="1C12423A" w:rsidR="00407880" w:rsidRDefault="00407880" w:rsidP="00D95C3A">
            <w:pPr>
              <w:rPr>
                <w:rFonts w:cstheme="minorHAnsi"/>
                <w:lang w:bidi="ar-KW"/>
              </w:rPr>
            </w:pPr>
            <w:r>
              <w:rPr>
                <w:rFonts w:cstheme="minorHAnsi"/>
                <w:lang w:bidi="ar-KW"/>
              </w:rPr>
              <w:t>Quizzes</w:t>
            </w:r>
          </w:p>
        </w:tc>
      </w:tr>
      <w:tr w:rsidR="00407880" w:rsidRPr="002E3E95" w14:paraId="59633DA3" w14:textId="77777777" w:rsidTr="00D95C3A">
        <w:tc>
          <w:tcPr>
            <w:tcW w:w="985" w:type="dxa"/>
          </w:tcPr>
          <w:p w14:paraId="00EB8A2B" w14:textId="7C0FF9A5" w:rsidR="00407880" w:rsidRPr="002E3E95" w:rsidRDefault="005E6842" w:rsidP="00D95C3A">
            <w:pPr>
              <w:jc w:val="center"/>
              <w:rPr>
                <w:rFonts w:cstheme="minorHAnsi"/>
                <w:lang w:bidi="ar-KW"/>
              </w:rPr>
            </w:pPr>
            <w:r>
              <w:rPr>
                <w:rFonts w:cstheme="minorHAnsi"/>
                <w:lang w:bidi="ar-KW"/>
              </w:rPr>
              <w:t>1</w:t>
            </w:r>
            <w:r w:rsidR="000D209C">
              <w:rPr>
                <w:rFonts w:cstheme="minorHAnsi"/>
                <w:lang w:bidi="ar-KW"/>
              </w:rPr>
              <w:t>5</w:t>
            </w:r>
            <w:r w:rsidR="00407880" w:rsidRPr="002E3E95">
              <w:rPr>
                <w:rFonts w:cstheme="minorHAnsi"/>
                <w:lang w:bidi="ar-KW"/>
              </w:rPr>
              <w:t>%</w:t>
            </w:r>
          </w:p>
        </w:tc>
        <w:tc>
          <w:tcPr>
            <w:tcW w:w="7470" w:type="dxa"/>
          </w:tcPr>
          <w:p w14:paraId="67203377" w14:textId="77777777" w:rsidR="00407880" w:rsidRPr="002E3E95" w:rsidRDefault="00407880" w:rsidP="00D95C3A">
            <w:pPr>
              <w:rPr>
                <w:rFonts w:cstheme="minorHAnsi"/>
                <w:lang w:bidi="ar-KW"/>
              </w:rPr>
            </w:pPr>
            <w:r>
              <w:rPr>
                <w:rFonts w:cstheme="minorHAnsi"/>
                <w:lang w:bidi="ar-KW"/>
              </w:rPr>
              <w:t xml:space="preserve">Project </w:t>
            </w:r>
          </w:p>
        </w:tc>
      </w:tr>
      <w:tr w:rsidR="00407880" w:rsidRPr="002E3E95" w14:paraId="356247B4" w14:textId="77777777" w:rsidTr="00D95C3A">
        <w:tc>
          <w:tcPr>
            <w:tcW w:w="985" w:type="dxa"/>
          </w:tcPr>
          <w:p w14:paraId="4F40809D" w14:textId="126B2264" w:rsidR="00407880" w:rsidRDefault="000D209C" w:rsidP="00D95C3A">
            <w:pPr>
              <w:jc w:val="center"/>
              <w:rPr>
                <w:rFonts w:cstheme="minorHAnsi"/>
                <w:lang w:bidi="ar-KW"/>
              </w:rPr>
            </w:pPr>
            <w:r>
              <w:rPr>
                <w:rFonts w:cstheme="minorHAnsi"/>
                <w:lang w:bidi="ar-KW"/>
              </w:rPr>
              <w:t>10</w:t>
            </w:r>
            <w:r w:rsidR="00407880">
              <w:rPr>
                <w:rFonts w:cstheme="minorHAnsi"/>
                <w:lang w:bidi="ar-KW"/>
              </w:rPr>
              <w:t>%</w:t>
            </w:r>
          </w:p>
        </w:tc>
        <w:tc>
          <w:tcPr>
            <w:tcW w:w="7470" w:type="dxa"/>
          </w:tcPr>
          <w:p w14:paraId="7892DE2C" w14:textId="77777777" w:rsidR="00407880" w:rsidRDefault="00407880" w:rsidP="00D95C3A">
            <w:pPr>
              <w:rPr>
                <w:rFonts w:cstheme="minorHAnsi"/>
                <w:lang w:bidi="ar-KW"/>
              </w:rPr>
            </w:pPr>
            <w:r w:rsidRPr="00807279">
              <w:rPr>
                <w:rFonts w:cstheme="minorHAnsi"/>
                <w:lang w:bidi="ar-KW"/>
              </w:rPr>
              <w:t>Presentation</w:t>
            </w:r>
          </w:p>
        </w:tc>
      </w:tr>
      <w:tr w:rsidR="00407880" w:rsidRPr="002E3E95" w14:paraId="22A69013" w14:textId="77777777" w:rsidTr="00D95C3A">
        <w:tc>
          <w:tcPr>
            <w:tcW w:w="985" w:type="dxa"/>
          </w:tcPr>
          <w:p w14:paraId="166598D6" w14:textId="43395D8D" w:rsidR="00407880" w:rsidRDefault="005E6842" w:rsidP="00D95C3A">
            <w:pPr>
              <w:jc w:val="center"/>
              <w:rPr>
                <w:lang w:bidi="ar-KW"/>
              </w:rPr>
            </w:pPr>
            <w:r>
              <w:rPr>
                <w:lang w:bidi="ar-KW"/>
              </w:rPr>
              <w:t>5</w:t>
            </w:r>
            <w:r w:rsidR="00407880" w:rsidRPr="7ACCDDA2">
              <w:rPr>
                <w:lang w:bidi="ar-KW"/>
              </w:rPr>
              <w:t>%</w:t>
            </w:r>
          </w:p>
        </w:tc>
        <w:tc>
          <w:tcPr>
            <w:tcW w:w="7470" w:type="dxa"/>
          </w:tcPr>
          <w:p w14:paraId="52A5186B" w14:textId="77777777" w:rsidR="00407880" w:rsidRDefault="00407880" w:rsidP="00D95C3A">
            <w:pPr>
              <w:rPr>
                <w:lang w:bidi="ar-KW"/>
              </w:rPr>
            </w:pPr>
            <w:r w:rsidRPr="7ACCDDA2">
              <w:rPr>
                <w:lang w:bidi="ar-KW"/>
              </w:rPr>
              <w:t>Participation &amp; Attendance</w:t>
            </w:r>
          </w:p>
        </w:tc>
      </w:tr>
      <w:tr w:rsidR="00407880" w:rsidRPr="002E3E95" w14:paraId="63F9F46F" w14:textId="77777777" w:rsidTr="00D95C3A">
        <w:tc>
          <w:tcPr>
            <w:tcW w:w="985" w:type="dxa"/>
          </w:tcPr>
          <w:p w14:paraId="6AF1DC27" w14:textId="3468BCEC" w:rsidR="00407880" w:rsidRPr="002E3E95" w:rsidRDefault="000D209C" w:rsidP="00D95C3A">
            <w:pPr>
              <w:jc w:val="center"/>
              <w:rPr>
                <w:lang w:bidi="ar-KW"/>
              </w:rPr>
            </w:pPr>
            <w:r>
              <w:rPr>
                <w:lang w:bidi="ar-KW"/>
              </w:rPr>
              <w:t>3</w:t>
            </w:r>
            <w:r w:rsidR="00407880" w:rsidRPr="7ACCDDA2">
              <w:rPr>
                <w:lang w:bidi="ar-KW"/>
              </w:rPr>
              <w:t>0%</w:t>
            </w:r>
          </w:p>
        </w:tc>
        <w:tc>
          <w:tcPr>
            <w:tcW w:w="7470" w:type="dxa"/>
          </w:tcPr>
          <w:p w14:paraId="5B97A74C" w14:textId="77777777" w:rsidR="00407880" w:rsidRPr="002E3E95" w:rsidRDefault="00407880" w:rsidP="00D95C3A">
            <w:pPr>
              <w:rPr>
                <w:rFonts w:cstheme="minorHAnsi"/>
                <w:lang w:bidi="ar-KW"/>
              </w:rPr>
            </w:pPr>
            <w:r w:rsidRPr="002E3E95">
              <w:rPr>
                <w:rFonts w:cstheme="minorHAnsi"/>
                <w:lang w:bidi="ar-KW"/>
              </w:rPr>
              <w:t>Final Exam</w:t>
            </w:r>
          </w:p>
        </w:tc>
      </w:tr>
      <w:tr w:rsidR="00407880" w:rsidRPr="002E3E95" w14:paraId="1223BE4B" w14:textId="77777777" w:rsidTr="00D95C3A">
        <w:trPr>
          <w:trHeight w:val="220"/>
        </w:trPr>
        <w:tc>
          <w:tcPr>
            <w:tcW w:w="985" w:type="dxa"/>
            <w:shd w:val="clear" w:color="auto" w:fill="D9D9D9" w:themeFill="background1" w:themeFillShade="D9"/>
          </w:tcPr>
          <w:p w14:paraId="072340C3" w14:textId="77777777" w:rsidR="00407880" w:rsidRPr="002E3E95" w:rsidRDefault="00407880" w:rsidP="00D95C3A">
            <w:pPr>
              <w:jc w:val="center"/>
              <w:rPr>
                <w:rFonts w:cstheme="minorHAnsi"/>
                <w:lang w:bidi="ar-KW"/>
              </w:rPr>
            </w:pPr>
            <w:r w:rsidRPr="002E3E95">
              <w:rPr>
                <w:rFonts w:cstheme="minorHAnsi"/>
                <w:lang w:bidi="ar-KW"/>
              </w:rPr>
              <w:t>100%</w:t>
            </w:r>
          </w:p>
        </w:tc>
        <w:tc>
          <w:tcPr>
            <w:tcW w:w="7470" w:type="dxa"/>
            <w:shd w:val="clear" w:color="auto" w:fill="D9D9D9" w:themeFill="background1" w:themeFillShade="D9"/>
          </w:tcPr>
          <w:p w14:paraId="6E7824AC" w14:textId="77777777" w:rsidR="00407880" w:rsidRPr="002E3E95" w:rsidRDefault="00407880" w:rsidP="00D95C3A">
            <w:pPr>
              <w:rPr>
                <w:rFonts w:cstheme="minorHAnsi"/>
                <w:lang w:bidi="ar-KW"/>
              </w:rPr>
            </w:pPr>
            <w:r w:rsidRPr="002E3E95">
              <w:rPr>
                <w:rFonts w:cstheme="minorHAnsi"/>
                <w:lang w:bidi="ar-KW"/>
              </w:rPr>
              <w:t>TOTAL</w:t>
            </w:r>
          </w:p>
        </w:tc>
      </w:tr>
    </w:tbl>
    <w:p w14:paraId="52DDD649" w14:textId="77777777" w:rsidR="00407880" w:rsidRPr="00316F31" w:rsidRDefault="00407880" w:rsidP="0047024F">
      <w:pPr>
        <w:rPr>
          <w:rFonts w:cstheme="minorHAnsi"/>
          <w:lang w:bidi="ar-KW"/>
        </w:rPr>
      </w:pPr>
    </w:p>
    <w:p w14:paraId="5570E615" w14:textId="5A8E4B17" w:rsidR="0047024F" w:rsidRDefault="0047024F" w:rsidP="0047024F">
      <w:pPr>
        <w:pStyle w:val="Heading1"/>
        <w:rPr>
          <w:rFonts w:cstheme="minorHAnsi"/>
        </w:rPr>
      </w:pPr>
      <w:r w:rsidRPr="00316F31">
        <w:rPr>
          <w:rFonts w:cstheme="minorHAnsi"/>
        </w:rPr>
        <w:t>Course Outline</w:t>
      </w:r>
    </w:p>
    <w:tbl>
      <w:tblPr>
        <w:tblStyle w:val="TableGrid"/>
        <w:tblW w:w="9880" w:type="dxa"/>
        <w:tblLook w:val="04A0" w:firstRow="1" w:lastRow="0" w:firstColumn="1" w:lastColumn="0" w:noHBand="0" w:noVBand="1"/>
      </w:tblPr>
      <w:tblGrid>
        <w:gridCol w:w="2244"/>
        <w:gridCol w:w="1031"/>
        <w:gridCol w:w="6605"/>
      </w:tblGrid>
      <w:tr w:rsidR="00FF66AA" w:rsidRPr="006F24AC" w14:paraId="1D72636F" w14:textId="29E11D08" w:rsidTr="00762E16">
        <w:trPr>
          <w:trHeight w:val="152"/>
        </w:trPr>
        <w:tc>
          <w:tcPr>
            <w:tcW w:w="2244" w:type="dxa"/>
            <w:shd w:val="clear" w:color="auto" w:fill="FFC000"/>
          </w:tcPr>
          <w:p w14:paraId="6737982E" w14:textId="77777777" w:rsidR="00FF66AA" w:rsidRPr="006F24AC" w:rsidRDefault="00FF66AA" w:rsidP="0074345A">
            <w:pPr>
              <w:jc w:val="center"/>
              <w:rPr>
                <w:rFonts w:cstheme="minorHAnsi"/>
                <w:b/>
                <w:bCs/>
                <w:lang w:bidi="ar-KW"/>
              </w:rPr>
            </w:pPr>
            <w:r w:rsidRPr="006F24AC">
              <w:rPr>
                <w:rFonts w:cstheme="minorHAnsi"/>
                <w:b/>
                <w:bCs/>
                <w:lang w:bidi="ar-KW"/>
              </w:rPr>
              <w:t>Title</w:t>
            </w:r>
          </w:p>
        </w:tc>
        <w:tc>
          <w:tcPr>
            <w:tcW w:w="1031" w:type="dxa"/>
            <w:shd w:val="clear" w:color="auto" w:fill="FFC000"/>
          </w:tcPr>
          <w:p w14:paraId="26A9E36C" w14:textId="50D52D68" w:rsidR="00FF66AA" w:rsidRPr="00E42A0F" w:rsidRDefault="00FF66AA" w:rsidP="00E42A0F">
            <w:pPr>
              <w:jc w:val="center"/>
              <w:rPr>
                <w:rFonts w:cstheme="minorHAnsi"/>
                <w:b/>
                <w:bCs/>
                <w:lang w:bidi="ar-KW"/>
              </w:rPr>
            </w:pPr>
            <w:r w:rsidRPr="00E42A0F">
              <w:rPr>
                <w:rFonts w:cstheme="minorHAnsi"/>
                <w:b/>
                <w:bCs/>
                <w:lang w:bidi="ar-KW"/>
              </w:rPr>
              <w:t>Chapters</w:t>
            </w:r>
          </w:p>
        </w:tc>
        <w:tc>
          <w:tcPr>
            <w:tcW w:w="6605" w:type="dxa"/>
            <w:shd w:val="clear" w:color="auto" w:fill="FFC000"/>
          </w:tcPr>
          <w:p w14:paraId="5AD613C5" w14:textId="548C551C" w:rsidR="00FF66AA" w:rsidRPr="006F24AC" w:rsidRDefault="00FF66AA" w:rsidP="0074345A">
            <w:pPr>
              <w:jc w:val="center"/>
              <w:rPr>
                <w:rFonts w:cstheme="minorHAnsi"/>
                <w:b/>
                <w:bCs/>
                <w:lang w:bidi="ar-KW"/>
              </w:rPr>
            </w:pPr>
            <w:r w:rsidRPr="006F24AC">
              <w:rPr>
                <w:rFonts w:cstheme="minorHAnsi"/>
                <w:b/>
                <w:bCs/>
                <w:lang w:bidi="ar-KW"/>
              </w:rPr>
              <w:t>Topics</w:t>
            </w:r>
          </w:p>
        </w:tc>
      </w:tr>
      <w:tr w:rsidR="00FF66AA" w:rsidRPr="006F24AC" w14:paraId="7E2CE040" w14:textId="3BD5B654" w:rsidTr="00762E16">
        <w:tc>
          <w:tcPr>
            <w:tcW w:w="2244" w:type="dxa"/>
          </w:tcPr>
          <w:p w14:paraId="485D6CB8" w14:textId="77777777" w:rsidR="00FF66AA" w:rsidRPr="006F24AC" w:rsidRDefault="00FF66AA" w:rsidP="001C376C">
            <w:pPr>
              <w:rPr>
                <w:rFonts w:cstheme="minorHAnsi"/>
                <w:b/>
                <w:bCs/>
                <w:lang w:bidi="ar-KW"/>
              </w:rPr>
            </w:pPr>
            <w:r w:rsidRPr="006F24AC">
              <w:rPr>
                <w:rFonts w:cstheme="minorHAnsi"/>
                <w:b/>
                <w:bCs/>
                <w:lang w:bidi="ar-KW"/>
              </w:rPr>
              <w:t>Introduction</w:t>
            </w:r>
          </w:p>
        </w:tc>
        <w:tc>
          <w:tcPr>
            <w:tcW w:w="1031" w:type="dxa"/>
          </w:tcPr>
          <w:p w14:paraId="6642E939" w14:textId="43AC043A" w:rsidR="00FF66AA" w:rsidRPr="00E42A0F" w:rsidRDefault="00E42A0F" w:rsidP="00E42A0F">
            <w:pPr>
              <w:jc w:val="center"/>
              <w:rPr>
                <w:rFonts w:cstheme="minorHAnsi"/>
                <w:b/>
                <w:bCs/>
                <w:lang w:bidi="ar-KW"/>
              </w:rPr>
            </w:pPr>
            <w:r w:rsidRPr="00E42A0F">
              <w:rPr>
                <w:rFonts w:cstheme="minorHAnsi"/>
                <w:b/>
                <w:bCs/>
                <w:lang w:bidi="ar-KW"/>
              </w:rPr>
              <w:t>1</w:t>
            </w:r>
          </w:p>
        </w:tc>
        <w:tc>
          <w:tcPr>
            <w:tcW w:w="6605" w:type="dxa"/>
          </w:tcPr>
          <w:p w14:paraId="4320AF0D" w14:textId="5E866E50" w:rsidR="00FF66AA" w:rsidRPr="008F6F82" w:rsidRDefault="00FF66AA" w:rsidP="00AF46B5">
            <w:pPr>
              <w:rPr>
                <w:rFonts w:cstheme="minorHAnsi"/>
                <w:rtl/>
              </w:rPr>
            </w:pPr>
            <w:r>
              <w:rPr>
                <w:rFonts w:cstheme="minorHAnsi"/>
                <w:lang w:bidi="ar-KW"/>
              </w:rPr>
              <w:t>●</w:t>
            </w:r>
            <w:r>
              <w:rPr>
                <w:rFonts w:cstheme="minorHAnsi"/>
              </w:rPr>
              <w:t xml:space="preserve">Introduction to economics, Economics Models, Basic Mathematical skills, and the concept of marginality and opportunity cost. </w:t>
            </w:r>
          </w:p>
        </w:tc>
      </w:tr>
      <w:tr w:rsidR="00FF66AA" w:rsidRPr="006F24AC" w14:paraId="2097CF4D" w14:textId="437309A4" w:rsidTr="00762E16">
        <w:tc>
          <w:tcPr>
            <w:tcW w:w="2244" w:type="dxa"/>
          </w:tcPr>
          <w:p w14:paraId="1AA3F0F0" w14:textId="77777777" w:rsidR="00FF66AA" w:rsidRPr="006F24AC" w:rsidRDefault="00FF66AA" w:rsidP="001C376C">
            <w:pPr>
              <w:rPr>
                <w:rFonts w:cstheme="minorHAnsi"/>
                <w:b/>
                <w:bCs/>
                <w:lang w:bidi="ar-KW"/>
              </w:rPr>
            </w:pPr>
            <w:r w:rsidRPr="006F24AC">
              <w:rPr>
                <w:rFonts w:cstheme="minorHAnsi"/>
                <w:b/>
                <w:bCs/>
                <w:lang w:bidi="ar-KW"/>
              </w:rPr>
              <w:t>Demand, Supply, and Market Equilibrium</w:t>
            </w:r>
          </w:p>
        </w:tc>
        <w:tc>
          <w:tcPr>
            <w:tcW w:w="1031" w:type="dxa"/>
          </w:tcPr>
          <w:p w14:paraId="28DF53EB" w14:textId="454AE40A" w:rsidR="00FF66AA" w:rsidRPr="00E42A0F" w:rsidRDefault="00E2129A" w:rsidP="00E42A0F">
            <w:pPr>
              <w:jc w:val="center"/>
              <w:rPr>
                <w:rFonts w:cstheme="minorHAnsi"/>
                <w:b/>
                <w:bCs/>
                <w:lang w:bidi="ar-KW"/>
              </w:rPr>
            </w:pPr>
            <w:r>
              <w:rPr>
                <w:rFonts w:cstheme="minorHAnsi"/>
                <w:b/>
                <w:bCs/>
                <w:lang w:bidi="ar-KW"/>
              </w:rPr>
              <w:t>2</w:t>
            </w:r>
          </w:p>
        </w:tc>
        <w:tc>
          <w:tcPr>
            <w:tcW w:w="6605" w:type="dxa"/>
          </w:tcPr>
          <w:p w14:paraId="1E5EDA11" w14:textId="58DD579C" w:rsidR="00FF66AA" w:rsidRPr="00557259" w:rsidRDefault="00FF66AA" w:rsidP="00557259">
            <w:pPr>
              <w:rPr>
                <w:rFonts w:cstheme="minorHAnsi"/>
                <w:lang w:bidi="ar-KW"/>
              </w:rPr>
            </w:pPr>
            <w:r>
              <w:rPr>
                <w:rFonts w:cstheme="minorHAnsi"/>
                <w:lang w:bidi="ar-KW"/>
              </w:rPr>
              <w:t xml:space="preserve">● </w:t>
            </w:r>
            <w:r w:rsidRPr="00557259">
              <w:rPr>
                <w:rFonts w:cstheme="minorHAnsi"/>
                <w:lang w:bidi="ar-KW"/>
              </w:rPr>
              <w:t>Demand Function,</w:t>
            </w:r>
            <w:r>
              <w:rPr>
                <w:rFonts w:cstheme="minorHAnsi"/>
                <w:lang w:bidi="ar-KW"/>
              </w:rPr>
              <w:t xml:space="preserve"> Shifters, and </w:t>
            </w:r>
            <w:r w:rsidRPr="00557259">
              <w:rPr>
                <w:rFonts w:cstheme="minorHAnsi"/>
                <w:lang w:bidi="ar-KW"/>
              </w:rPr>
              <w:t>Consumer Surplus</w:t>
            </w:r>
            <w:r>
              <w:rPr>
                <w:rFonts w:cstheme="minorHAnsi"/>
                <w:lang w:bidi="ar-KW"/>
              </w:rPr>
              <w:t xml:space="preserve"> ● Supply</w:t>
            </w:r>
            <w:r w:rsidRPr="00557259">
              <w:rPr>
                <w:rFonts w:cstheme="minorHAnsi"/>
                <w:lang w:bidi="ar-KW"/>
              </w:rPr>
              <w:t xml:space="preserve"> Function,</w:t>
            </w:r>
            <w:r>
              <w:rPr>
                <w:rFonts w:cstheme="minorHAnsi"/>
                <w:lang w:bidi="ar-KW"/>
              </w:rPr>
              <w:t xml:space="preserve"> Shifters, and Producer</w:t>
            </w:r>
            <w:r w:rsidRPr="00557259">
              <w:rPr>
                <w:rFonts w:cstheme="minorHAnsi"/>
                <w:lang w:bidi="ar-KW"/>
              </w:rPr>
              <w:t xml:space="preserve"> Surplus</w:t>
            </w:r>
            <w:r>
              <w:rPr>
                <w:rFonts w:cstheme="minorHAnsi"/>
                <w:lang w:bidi="ar-KW"/>
              </w:rPr>
              <w:t xml:space="preserve"> </w:t>
            </w:r>
            <w:r w:rsidRPr="00557259">
              <w:rPr>
                <w:rFonts w:cstheme="minorHAnsi"/>
                <w:lang w:bidi="ar-KW"/>
              </w:rPr>
              <w:t xml:space="preserve"> </w:t>
            </w:r>
            <w:r>
              <w:rPr>
                <w:rFonts w:cstheme="minorHAnsi"/>
                <w:lang w:bidi="ar-KW"/>
              </w:rPr>
              <w:t xml:space="preserve"> ● </w:t>
            </w:r>
            <w:r w:rsidRPr="00557259">
              <w:rPr>
                <w:rFonts w:cstheme="minorHAnsi"/>
                <w:lang w:bidi="ar-KW"/>
              </w:rPr>
              <w:t xml:space="preserve">Market </w:t>
            </w:r>
            <w:r w:rsidR="00AA2B7D" w:rsidRPr="00557259">
              <w:rPr>
                <w:rFonts w:cstheme="minorHAnsi"/>
                <w:lang w:bidi="ar-KW"/>
              </w:rPr>
              <w:t>Equilibrium</w:t>
            </w:r>
            <w:r w:rsidR="00AA2B7D">
              <w:rPr>
                <w:rFonts w:cstheme="minorHAnsi"/>
                <w:lang w:bidi="ar-KW"/>
              </w:rPr>
              <w:t xml:space="preserve"> ●</w:t>
            </w:r>
            <w:r>
              <w:rPr>
                <w:rFonts w:cstheme="minorHAnsi"/>
                <w:lang w:bidi="ar-KW"/>
              </w:rPr>
              <w:t xml:space="preserve"> </w:t>
            </w:r>
            <w:r w:rsidRPr="00557259">
              <w:rPr>
                <w:rFonts w:cstheme="minorHAnsi"/>
                <w:lang w:bidi="ar-KW"/>
              </w:rPr>
              <w:t xml:space="preserve">Price Ceilings and Floors </w:t>
            </w:r>
          </w:p>
        </w:tc>
      </w:tr>
      <w:tr w:rsidR="00FF66AA" w:rsidRPr="006F24AC" w14:paraId="6CFEF7C1" w14:textId="0D8C1C9D" w:rsidTr="00762E16">
        <w:tc>
          <w:tcPr>
            <w:tcW w:w="2244" w:type="dxa"/>
          </w:tcPr>
          <w:p w14:paraId="7AD20606" w14:textId="77777777" w:rsidR="00FF66AA" w:rsidRPr="006F24AC" w:rsidRDefault="00FF66AA" w:rsidP="003E3AC5">
            <w:pPr>
              <w:rPr>
                <w:rFonts w:cstheme="minorHAnsi"/>
                <w:b/>
                <w:bCs/>
                <w:lang w:bidi="ar-KW"/>
              </w:rPr>
            </w:pPr>
            <w:r w:rsidRPr="006F24AC">
              <w:rPr>
                <w:rFonts w:cstheme="minorHAnsi"/>
                <w:b/>
                <w:bCs/>
                <w:lang w:bidi="ar-KW"/>
              </w:rPr>
              <w:t>Elasticity</w:t>
            </w:r>
          </w:p>
        </w:tc>
        <w:tc>
          <w:tcPr>
            <w:tcW w:w="1031" w:type="dxa"/>
          </w:tcPr>
          <w:p w14:paraId="7F2C89C4" w14:textId="651B1E42" w:rsidR="00FF66AA" w:rsidRPr="00E42A0F" w:rsidRDefault="00E2129A" w:rsidP="00E42A0F">
            <w:pPr>
              <w:jc w:val="center"/>
              <w:rPr>
                <w:rFonts w:cstheme="minorHAnsi"/>
                <w:b/>
                <w:bCs/>
                <w:lang w:bidi="ar-KW"/>
              </w:rPr>
            </w:pPr>
            <w:r>
              <w:rPr>
                <w:rFonts w:cstheme="minorHAnsi"/>
                <w:b/>
                <w:bCs/>
                <w:lang w:bidi="ar-KW"/>
              </w:rPr>
              <w:t>3</w:t>
            </w:r>
          </w:p>
        </w:tc>
        <w:tc>
          <w:tcPr>
            <w:tcW w:w="6605" w:type="dxa"/>
          </w:tcPr>
          <w:p w14:paraId="663E1308" w14:textId="1AA320C3" w:rsidR="00FF66AA" w:rsidRPr="00E121F9" w:rsidRDefault="00FF66AA" w:rsidP="003E3AC5">
            <w:pPr>
              <w:rPr>
                <w:rFonts w:cstheme="minorHAnsi"/>
                <w:lang w:bidi="ar-KW"/>
              </w:rPr>
            </w:pPr>
            <w:r>
              <w:rPr>
                <w:rFonts w:cstheme="minorHAnsi"/>
                <w:lang w:bidi="ar-KW"/>
              </w:rPr>
              <w:t>● Concept of Elasticity ● Own Price Elasticity, ● Cross Price Elasticity ● Elasticity and Revenue.</w:t>
            </w:r>
          </w:p>
        </w:tc>
      </w:tr>
      <w:tr w:rsidR="00FF66AA" w:rsidRPr="006F24AC" w14:paraId="43F09333" w14:textId="5B9EF97C" w:rsidTr="00762E16">
        <w:tc>
          <w:tcPr>
            <w:tcW w:w="2244" w:type="dxa"/>
          </w:tcPr>
          <w:p w14:paraId="1268AC82" w14:textId="77777777" w:rsidR="00FF66AA" w:rsidRPr="006F24AC" w:rsidRDefault="00FF66AA" w:rsidP="001C376C">
            <w:pPr>
              <w:rPr>
                <w:rFonts w:cstheme="minorHAnsi"/>
                <w:b/>
                <w:bCs/>
                <w:lang w:bidi="ar-KW"/>
              </w:rPr>
            </w:pPr>
            <w:r w:rsidRPr="006F24AC">
              <w:rPr>
                <w:rFonts w:cstheme="minorHAnsi"/>
                <w:b/>
                <w:bCs/>
                <w:lang w:bidi="ar-KW"/>
              </w:rPr>
              <w:t>Businesses &amp; Costs of Production</w:t>
            </w:r>
          </w:p>
        </w:tc>
        <w:tc>
          <w:tcPr>
            <w:tcW w:w="1031" w:type="dxa"/>
          </w:tcPr>
          <w:p w14:paraId="337B7531" w14:textId="5C64C6E1" w:rsidR="00FF66AA" w:rsidRPr="00E42A0F" w:rsidRDefault="00E2129A" w:rsidP="00E42A0F">
            <w:pPr>
              <w:jc w:val="center"/>
              <w:rPr>
                <w:rFonts w:cstheme="minorHAnsi"/>
                <w:b/>
                <w:bCs/>
                <w:lang w:bidi="ar-KW"/>
              </w:rPr>
            </w:pPr>
            <w:r>
              <w:rPr>
                <w:rFonts w:cstheme="minorHAnsi"/>
                <w:b/>
                <w:bCs/>
                <w:lang w:bidi="ar-KW"/>
              </w:rPr>
              <w:t>5</w:t>
            </w:r>
          </w:p>
        </w:tc>
        <w:tc>
          <w:tcPr>
            <w:tcW w:w="6605" w:type="dxa"/>
          </w:tcPr>
          <w:p w14:paraId="54AEBD35" w14:textId="79F3243F" w:rsidR="00FF66AA" w:rsidRPr="008568C9" w:rsidRDefault="00FF66AA" w:rsidP="0071717F">
            <w:pPr>
              <w:rPr>
                <w:rFonts w:cstheme="minorHAnsi"/>
                <w:lang w:bidi="ar-KW"/>
              </w:rPr>
            </w:pPr>
            <w:r>
              <w:rPr>
                <w:rFonts w:cstheme="minorHAnsi"/>
                <w:lang w:bidi="ar-KW"/>
              </w:rPr>
              <w:t xml:space="preserve">●Variable </w:t>
            </w:r>
            <w:r w:rsidR="008A515E">
              <w:rPr>
                <w:rFonts w:cstheme="minorHAnsi"/>
                <w:lang w:bidi="ar-KW"/>
              </w:rPr>
              <w:t>Costs, Fixed</w:t>
            </w:r>
            <w:r>
              <w:rPr>
                <w:rFonts w:cstheme="minorHAnsi"/>
                <w:lang w:bidi="ar-KW"/>
              </w:rPr>
              <w:t xml:space="preserve"> Costs and Total Costs, ●Accounting and Economic Costs ● Sunk Cost ●Economies of Scale and Scope ● Production Optimization and Decisions</w:t>
            </w:r>
          </w:p>
        </w:tc>
      </w:tr>
      <w:tr w:rsidR="00762E16" w:rsidRPr="006F24AC" w14:paraId="7B6D2E59" w14:textId="77777777" w:rsidTr="00762E16">
        <w:tc>
          <w:tcPr>
            <w:tcW w:w="9880" w:type="dxa"/>
            <w:gridSpan w:val="3"/>
            <w:shd w:val="clear" w:color="auto" w:fill="FFC000"/>
          </w:tcPr>
          <w:p w14:paraId="34D5716D" w14:textId="059C2EF4" w:rsidR="00762E16" w:rsidRPr="00762E16" w:rsidRDefault="00762E16" w:rsidP="00762E16">
            <w:pPr>
              <w:jc w:val="center"/>
              <w:rPr>
                <w:rFonts w:cstheme="minorHAnsi"/>
                <w:b/>
                <w:bCs/>
                <w:lang w:bidi="ar-KW"/>
              </w:rPr>
            </w:pPr>
            <w:r>
              <w:rPr>
                <w:rFonts w:cstheme="minorHAnsi"/>
                <w:b/>
                <w:bCs/>
                <w:lang w:bidi="ar-KW"/>
              </w:rPr>
              <w:t>Midterm Exam</w:t>
            </w:r>
          </w:p>
        </w:tc>
      </w:tr>
      <w:tr w:rsidR="00FF66AA" w:rsidRPr="006F24AC" w14:paraId="24682195" w14:textId="3765CCAD" w:rsidTr="00762E16">
        <w:tc>
          <w:tcPr>
            <w:tcW w:w="2244" w:type="dxa"/>
          </w:tcPr>
          <w:p w14:paraId="7F4BE3CA" w14:textId="65EBABF3" w:rsidR="00FF66AA" w:rsidRPr="00906CD1" w:rsidRDefault="00FF66AA" w:rsidP="006F24AC">
            <w:pPr>
              <w:rPr>
                <w:rFonts w:cstheme="minorHAnsi"/>
                <w:b/>
                <w:bCs/>
                <w:lang w:bidi="ar-KW"/>
              </w:rPr>
            </w:pPr>
            <w:r>
              <w:rPr>
                <w:rFonts w:cstheme="minorHAnsi"/>
                <w:b/>
                <w:bCs/>
                <w:lang w:bidi="ar-KW"/>
              </w:rPr>
              <w:t>Market Structure</w:t>
            </w:r>
          </w:p>
        </w:tc>
        <w:tc>
          <w:tcPr>
            <w:tcW w:w="1031" w:type="dxa"/>
          </w:tcPr>
          <w:p w14:paraId="496AD948" w14:textId="0A133839" w:rsidR="00FF66AA" w:rsidRPr="00E42A0F" w:rsidRDefault="00E2129A" w:rsidP="00E42A0F">
            <w:pPr>
              <w:jc w:val="center"/>
              <w:rPr>
                <w:rFonts w:cstheme="minorHAnsi"/>
                <w:b/>
                <w:bCs/>
                <w:lang w:bidi="ar-KW"/>
              </w:rPr>
            </w:pPr>
            <w:r>
              <w:rPr>
                <w:rFonts w:cstheme="minorHAnsi"/>
                <w:b/>
                <w:bCs/>
                <w:lang w:bidi="ar-KW"/>
              </w:rPr>
              <w:t>7, 8, 9</w:t>
            </w:r>
          </w:p>
        </w:tc>
        <w:tc>
          <w:tcPr>
            <w:tcW w:w="6605" w:type="dxa"/>
          </w:tcPr>
          <w:p w14:paraId="1D6EBB8A" w14:textId="224B9A4A" w:rsidR="00FF66AA" w:rsidRPr="00171D85" w:rsidRDefault="00FF66AA" w:rsidP="006F24AC">
            <w:pPr>
              <w:rPr>
                <w:rFonts w:cstheme="minorHAnsi"/>
                <w:lang w:bidi="ar-KW"/>
              </w:rPr>
            </w:pPr>
            <w:r>
              <w:rPr>
                <w:rFonts w:cstheme="minorHAnsi"/>
                <w:lang w:bidi="ar-KW"/>
              </w:rPr>
              <w:t>●Purely Competitive Market ● Monopolistic Competition ● Oligopoly ●Monopoly</w:t>
            </w:r>
          </w:p>
        </w:tc>
      </w:tr>
      <w:tr w:rsidR="00FF66AA" w:rsidRPr="006F24AC" w14:paraId="08824325" w14:textId="77777777" w:rsidTr="00762E16">
        <w:tc>
          <w:tcPr>
            <w:tcW w:w="2244" w:type="dxa"/>
          </w:tcPr>
          <w:p w14:paraId="2B3DEDD1" w14:textId="6E359060" w:rsidR="00FF66AA" w:rsidRPr="00FD155D" w:rsidRDefault="00FF66AA" w:rsidP="006F24AC">
            <w:pPr>
              <w:rPr>
                <w:rFonts w:cstheme="minorHAnsi"/>
                <w:b/>
                <w:bCs/>
                <w:lang w:bidi="ar-KW"/>
              </w:rPr>
            </w:pPr>
            <w:r>
              <w:rPr>
                <w:rFonts w:cstheme="minorHAnsi"/>
                <w:b/>
                <w:bCs/>
                <w:lang w:bidi="ar-KW"/>
              </w:rPr>
              <w:t>Pricing</w:t>
            </w:r>
          </w:p>
        </w:tc>
        <w:tc>
          <w:tcPr>
            <w:tcW w:w="1031" w:type="dxa"/>
          </w:tcPr>
          <w:p w14:paraId="628206E7" w14:textId="1CE55594" w:rsidR="00FF66AA" w:rsidRPr="00E42A0F" w:rsidRDefault="00E2129A" w:rsidP="00E42A0F">
            <w:pPr>
              <w:jc w:val="center"/>
              <w:rPr>
                <w:rFonts w:cstheme="minorHAnsi"/>
                <w:b/>
                <w:bCs/>
                <w:lang w:bidi="ar-KW"/>
              </w:rPr>
            </w:pPr>
            <w:r>
              <w:rPr>
                <w:rFonts w:cstheme="minorHAnsi"/>
                <w:b/>
                <w:bCs/>
                <w:lang w:bidi="ar-KW"/>
              </w:rPr>
              <w:t>11</w:t>
            </w:r>
          </w:p>
        </w:tc>
        <w:tc>
          <w:tcPr>
            <w:tcW w:w="6605" w:type="dxa"/>
          </w:tcPr>
          <w:p w14:paraId="01D947FE" w14:textId="231E752D" w:rsidR="00FF66AA" w:rsidRPr="00841FF3" w:rsidRDefault="00FF66AA" w:rsidP="006F24AC">
            <w:pPr>
              <w:rPr>
                <w:rFonts w:cstheme="minorHAnsi"/>
                <w:lang w:bidi="ar-KW"/>
              </w:rPr>
            </w:pPr>
            <w:r>
              <w:rPr>
                <w:rFonts w:cstheme="minorHAnsi"/>
                <w:lang w:bidi="ar-KW"/>
              </w:rPr>
              <w:t>●Simple Pricing ●Complex pricing ●Direct and Indirect Price Discrimination.</w:t>
            </w:r>
          </w:p>
        </w:tc>
      </w:tr>
      <w:tr w:rsidR="00FF66AA" w:rsidRPr="006F24AC" w14:paraId="0FEF0A84" w14:textId="145289CD" w:rsidTr="00762E16">
        <w:tc>
          <w:tcPr>
            <w:tcW w:w="2244" w:type="dxa"/>
          </w:tcPr>
          <w:p w14:paraId="49DD2832" w14:textId="4A34C905" w:rsidR="00FF66AA" w:rsidRPr="006F24AC" w:rsidRDefault="00FF66AA" w:rsidP="006F24AC">
            <w:pPr>
              <w:rPr>
                <w:rFonts w:cstheme="minorHAnsi"/>
                <w:b/>
                <w:bCs/>
                <w:lang w:bidi="ar-KW"/>
              </w:rPr>
            </w:pPr>
            <w:r>
              <w:rPr>
                <w:rFonts w:cstheme="minorHAnsi"/>
                <w:b/>
                <w:bCs/>
                <w:lang w:bidi="ar-KW"/>
              </w:rPr>
              <w:t>Game Theory</w:t>
            </w:r>
          </w:p>
        </w:tc>
        <w:tc>
          <w:tcPr>
            <w:tcW w:w="1031" w:type="dxa"/>
          </w:tcPr>
          <w:p w14:paraId="5A45D63D" w14:textId="7A519C09" w:rsidR="00FF66AA" w:rsidRPr="00E42A0F" w:rsidRDefault="00E2129A" w:rsidP="00E42A0F">
            <w:pPr>
              <w:jc w:val="center"/>
              <w:rPr>
                <w:rFonts w:cstheme="minorHAnsi"/>
                <w:b/>
                <w:bCs/>
                <w:lang w:bidi="ar-KW"/>
              </w:rPr>
            </w:pPr>
            <w:r>
              <w:rPr>
                <w:rFonts w:cstheme="minorHAnsi"/>
                <w:b/>
                <w:bCs/>
                <w:lang w:bidi="ar-KW"/>
              </w:rPr>
              <w:t>10</w:t>
            </w:r>
          </w:p>
        </w:tc>
        <w:tc>
          <w:tcPr>
            <w:tcW w:w="6605" w:type="dxa"/>
          </w:tcPr>
          <w:p w14:paraId="445BE28D" w14:textId="314FB7AB" w:rsidR="00FF66AA" w:rsidRPr="006F24AC" w:rsidRDefault="00FF66AA" w:rsidP="006F24AC">
            <w:pPr>
              <w:rPr>
                <w:rFonts w:cstheme="minorHAnsi"/>
                <w:lang w:bidi="ar-KW"/>
              </w:rPr>
            </w:pPr>
            <w:r>
              <w:rPr>
                <w:rFonts w:cstheme="minorHAnsi"/>
                <w:lang w:bidi="ar-KW"/>
              </w:rPr>
              <w:t>●Introduction ● Simultaneous and Sequential Games ●Applications</w:t>
            </w:r>
          </w:p>
        </w:tc>
      </w:tr>
      <w:tr w:rsidR="00FF66AA" w:rsidRPr="006F24AC" w14:paraId="64991A2C" w14:textId="77777777" w:rsidTr="00762E16">
        <w:tc>
          <w:tcPr>
            <w:tcW w:w="2244" w:type="dxa"/>
          </w:tcPr>
          <w:p w14:paraId="4DF67F15" w14:textId="2E5B64C5" w:rsidR="00FF66AA" w:rsidRPr="006F24AC" w:rsidRDefault="00FF66AA" w:rsidP="006F24AC">
            <w:pPr>
              <w:rPr>
                <w:rFonts w:cstheme="minorHAnsi"/>
                <w:b/>
                <w:bCs/>
                <w:lang w:bidi="ar-KW"/>
              </w:rPr>
            </w:pPr>
            <w:r>
              <w:rPr>
                <w:rFonts w:cstheme="minorHAnsi"/>
                <w:b/>
                <w:bCs/>
                <w:lang w:bidi="ar-KW"/>
              </w:rPr>
              <w:t>Information</w:t>
            </w:r>
          </w:p>
        </w:tc>
        <w:tc>
          <w:tcPr>
            <w:tcW w:w="1031" w:type="dxa"/>
          </w:tcPr>
          <w:p w14:paraId="515FE8DA" w14:textId="3F26C091" w:rsidR="00FF66AA" w:rsidRPr="00E42A0F" w:rsidRDefault="00E2129A" w:rsidP="00E42A0F">
            <w:pPr>
              <w:jc w:val="center"/>
              <w:rPr>
                <w:rFonts w:cstheme="minorHAnsi"/>
                <w:b/>
                <w:bCs/>
                <w:lang w:bidi="ar-KW"/>
              </w:rPr>
            </w:pPr>
            <w:r>
              <w:rPr>
                <w:rFonts w:cstheme="minorHAnsi"/>
                <w:b/>
                <w:bCs/>
                <w:lang w:bidi="ar-KW"/>
              </w:rPr>
              <w:t>12</w:t>
            </w:r>
          </w:p>
        </w:tc>
        <w:tc>
          <w:tcPr>
            <w:tcW w:w="6605" w:type="dxa"/>
          </w:tcPr>
          <w:p w14:paraId="0476234C" w14:textId="4438C810" w:rsidR="00FF66AA" w:rsidRPr="006F24AC" w:rsidRDefault="00FF66AA" w:rsidP="006F24AC">
            <w:pPr>
              <w:rPr>
                <w:rFonts w:cstheme="minorHAnsi"/>
                <w:lang w:bidi="ar-KW"/>
              </w:rPr>
            </w:pPr>
            <w:r>
              <w:rPr>
                <w:rFonts w:cstheme="minorHAnsi"/>
                <w:lang w:bidi="ar-KW"/>
              </w:rPr>
              <w:t xml:space="preserve">●Decisions under uncertainty ● Asymmetric information problems </w:t>
            </w:r>
          </w:p>
        </w:tc>
      </w:tr>
    </w:tbl>
    <w:p w14:paraId="192AC647" w14:textId="190557DB" w:rsidR="009E7DC1" w:rsidRPr="009E7DC1" w:rsidRDefault="002605E9" w:rsidP="009E7DC1">
      <w:pPr>
        <w:rPr>
          <w:rFonts w:cstheme="minorHAnsi"/>
          <w:sz w:val="18"/>
          <w:szCs w:val="18"/>
          <w:lang w:bidi="ar-KW"/>
        </w:rPr>
      </w:pPr>
      <w:r w:rsidRPr="002605E9">
        <w:rPr>
          <w:rFonts w:cstheme="minorHAnsi"/>
          <w:sz w:val="18"/>
          <w:szCs w:val="18"/>
          <w:lang w:bidi="ar-KW"/>
        </w:rPr>
        <w:t xml:space="preserve">The course outline </w:t>
      </w:r>
      <w:r w:rsidR="00262DAE">
        <w:rPr>
          <w:rFonts w:cstheme="minorHAnsi"/>
          <w:sz w:val="18"/>
          <w:szCs w:val="18"/>
          <w:lang w:bidi="ar-KW"/>
        </w:rPr>
        <w:t xml:space="preserve">and the topics </w:t>
      </w:r>
      <w:r w:rsidRPr="002605E9">
        <w:rPr>
          <w:rFonts w:cstheme="minorHAnsi"/>
          <w:sz w:val="18"/>
          <w:szCs w:val="18"/>
          <w:lang w:bidi="ar-KW"/>
        </w:rPr>
        <w:t xml:space="preserve">provided </w:t>
      </w:r>
      <w:r w:rsidR="00283A41">
        <w:rPr>
          <w:rFonts w:cstheme="minorHAnsi"/>
          <w:sz w:val="18"/>
          <w:szCs w:val="18"/>
          <w:lang w:bidi="ar-KW"/>
        </w:rPr>
        <w:t>are</w:t>
      </w:r>
      <w:r w:rsidRPr="002605E9">
        <w:rPr>
          <w:rFonts w:cstheme="minorHAnsi"/>
          <w:sz w:val="18"/>
          <w:szCs w:val="18"/>
          <w:lang w:bidi="ar-KW"/>
        </w:rPr>
        <w:t xml:space="preserve"> </w:t>
      </w:r>
      <w:r w:rsidR="0065134E">
        <w:rPr>
          <w:rFonts w:cstheme="minorHAnsi"/>
          <w:sz w:val="18"/>
          <w:szCs w:val="18"/>
          <w:lang w:bidi="ar-KW"/>
        </w:rPr>
        <w:t>tentative</w:t>
      </w:r>
      <w:r w:rsidR="00042733">
        <w:rPr>
          <w:rFonts w:cstheme="minorHAnsi"/>
          <w:sz w:val="18"/>
          <w:szCs w:val="18"/>
          <w:lang w:bidi="ar-KW"/>
        </w:rPr>
        <w:t>,</w:t>
      </w:r>
      <w:r w:rsidR="0065134E">
        <w:rPr>
          <w:rFonts w:cstheme="minorHAnsi"/>
          <w:sz w:val="18"/>
          <w:szCs w:val="18"/>
          <w:lang w:bidi="ar-KW"/>
        </w:rPr>
        <w:t xml:space="preserve"> </w:t>
      </w:r>
      <w:r w:rsidRPr="002605E9">
        <w:rPr>
          <w:rFonts w:cstheme="minorHAnsi"/>
          <w:sz w:val="18"/>
          <w:szCs w:val="18"/>
          <w:lang w:bidi="ar-KW"/>
        </w:rPr>
        <w:t xml:space="preserve">and the instructor reserves the right to make </w:t>
      </w:r>
      <w:r w:rsidR="005554B3">
        <w:rPr>
          <w:rFonts w:cstheme="minorHAnsi"/>
          <w:sz w:val="18"/>
          <w:szCs w:val="18"/>
          <w:lang w:bidi="ar-KW"/>
        </w:rPr>
        <w:t xml:space="preserve">any </w:t>
      </w:r>
      <w:r w:rsidRPr="002605E9">
        <w:rPr>
          <w:rFonts w:cstheme="minorHAnsi"/>
          <w:sz w:val="18"/>
          <w:szCs w:val="18"/>
          <w:lang w:bidi="ar-KW"/>
        </w:rPr>
        <w:t>adjustments.</w:t>
      </w:r>
    </w:p>
    <w:p w14:paraId="31524FDC" w14:textId="0F623012" w:rsidR="00AA7E63" w:rsidRPr="00316F31" w:rsidRDefault="00AA7E63" w:rsidP="00AA7E63">
      <w:pPr>
        <w:pStyle w:val="Heading1"/>
        <w:rPr>
          <w:rFonts w:cstheme="minorHAnsi"/>
        </w:rPr>
      </w:pPr>
      <w:r w:rsidRPr="00316F31">
        <w:rPr>
          <w:rFonts w:cstheme="minorHAnsi"/>
        </w:rPr>
        <w:t>Important Dates</w:t>
      </w:r>
    </w:p>
    <w:tbl>
      <w:tblPr>
        <w:tblStyle w:val="TableGrid"/>
        <w:tblW w:w="0" w:type="auto"/>
        <w:tblLook w:val="04A0" w:firstRow="1" w:lastRow="0" w:firstColumn="1" w:lastColumn="0" w:noHBand="0" w:noVBand="1"/>
      </w:tblPr>
      <w:tblGrid>
        <w:gridCol w:w="2297"/>
        <w:gridCol w:w="6719"/>
      </w:tblGrid>
      <w:tr w:rsidR="00AA7E63" w:rsidRPr="00316F31" w14:paraId="18077D83" w14:textId="77777777" w:rsidTr="00C77B6E">
        <w:tc>
          <w:tcPr>
            <w:tcW w:w="2297" w:type="dxa"/>
            <w:shd w:val="clear" w:color="auto" w:fill="D9D9D9" w:themeFill="background1" w:themeFillShade="D9"/>
          </w:tcPr>
          <w:p w14:paraId="3DCE7EEB" w14:textId="77777777" w:rsidR="00AA7E63" w:rsidRPr="00316F31" w:rsidRDefault="00AA7E63" w:rsidP="00C77B6E">
            <w:pPr>
              <w:rPr>
                <w:rFonts w:cstheme="minorHAnsi"/>
                <w:lang w:bidi="ar-KW"/>
              </w:rPr>
            </w:pPr>
            <w:r w:rsidRPr="00316F31">
              <w:rPr>
                <w:rFonts w:cstheme="minorHAnsi"/>
                <w:lang w:bidi="ar-KW"/>
              </w:rPr>
              <w:t>Date</w:t>
            </w:r>
          </w:p>
        </w:tc>
        <w:tc>
          <w:tcPr>
            <w:tcW w:w="6719" w:type="dxa"/>
            <w:shd w:val="clear" w:color="auto" w:fill="D9D9D9" w:themeFill="background1" w:themeFillShade="D9"/>
          </w:tcPr>
          <w:p w14:paraId="35E7C89A" w14:textId="77777777" w:rsidR="00AA7E63" w:rsidRPr="00316F31" w:rsidRDefault="00AA7E63" w:rsidP="00C77B6E">
            <w:pPr>
              <w:rPr>
                <w:rFonts w:cstheme="minorHAnsi"/>
                <w:lang w:bidi="ar-KW"/>
              </w:rPr>
            </w:pPr>
            <w:r w:rsidRPr="00316F31">
              <w:rPr>
                <w:rFonts w:cstheme="minorHAnsi"/>
                <w:lang w:bidi="ar-KW"/>
              </w:rPr>
              <w:t>Event</w:t>
            </w:r>
          </w:p>
        </w:tc>
      </w:tr>
      <w:tr w:rsidR="005C621F" w:rsidRPr="00316F31" w14:paraId="0ABB61D9" w14:textId="77777777" w:rsidTr="00C77B6E">
        <w:tc>
          <w:tcPr>
            <w:tcW w:w="2297" w:type="dxa"/>
          </w:tcPr>
          <w:p w14:paraId="48F499FD" w14:textId="2DB18C18" w:rsidR="005C621F" w:rsidRDefault="00A40D21" w:rsidP="00C77B6E">
            <w:pPr>
              <w:rPr>
                <w:rFonts w:cstheme="minorHAnsi"/>
                <w:lang w:bidi="ar-KW"/>
              </w:rPr>
            </w:pPr>
            <w:r>
              <w:rPr>
                <w:rFonts w:cstheme="minorHAnsi"/>
                <w:lang w:bidi="ar-KW"/>
              </w:rPr>
              <w:t>TBD</w:t>
            </w:r>
          </w:p>
        </w:tc>
        <w:tc>
          <w:tcPr>
            <w:tcW w:w="6719" w:type="dxa"/>
          </w:tcPr>
          <w:p w14:paraId="6AC4609D" w14:textId="27AD23D8" w:rsidR="005C621F" w:rsidRPr="004E17A5" w:rsidRDefault="00A40D21" w:rsidP="00C77B6E">
            <w:pPr>
              <w:rPr>
                <w:rFonts w:cstheme="minorHAnsi"/>
                <w:lang w:bidi="ar-KW"/>
              </w:rPr>
            </w:pPr>
            <w:r>
              <w:rPr>
                <w:rFonts w:cstheme="minorHAnsi"/>
                <w:lang w:bidi="ar-KW"/>
              </w:rPr>
              <w:t>Midterm</w:t>
            </w:r>
          </w:p>
        </w:tc>
      </w:tr>
      <w:tr w:rsidR="00AA7E63" w:rsidRPr="00316F31" w14:paraId="6F6DAEE7" w14:textId="77777777" w:rsidTr="00C77B6E">
        <w:tc>
          <w:tcPr>
            <w:tcW w:w="2297" w:type="dxa"/>
          </w:tcPr>
          <w:p w14:paraId="7266BB97" w14:textId="0656DC32" w:rsidR="00AA7E63" w:rsidRPr="00525411" w:rsidRDefault="00153C6B" w:rsidP="00C77B6E">
            <w:pPr>
              <w:rPr>
                <w:rFonts w:cstheme="minorHAnsi"/>
                <w:lang w:bidi="ar-KW"/>
              </w:rPr>
            </w:pPr>
            <w:r>
              <w:rPr>
                <w:rFonts w:cstheme="minorHAnsi"/>
                <w:lang w:bidi="ar-KW"/>
              </w:rPr>
              <w:t>23</w:t>
            </w:r>
            <w:r w:rsidR="0030244F">
              <w:rPr>
                <w:rFonts w:cstheme="minorHAnsi"/>
                <w:lang w:bidi="ar-KW"/>
              </w:rPr>
              <w:t>/</w:t>
            </w:r>
            <w:r>
              <w:rPr>
                <w:rFonts w:cstheme="minorHAnsi"/>
                <w:lang w:bidi="ar-KW"/>
              </w:rPr>
              <w:t>12</w:t>
            </w:r>
            <w:r w:rsidR="0030244F">
              <w:rPr>
                <w:rFonts w:cstheme="minorHAnsi"/>
                <w:lang w:bidi="ar-KW"/>
              </w:rPr>
              <w:t>/2024</w:t>
            </w:r>
          </w:p>
        </w:tc>
        <w:tc>
          <w:tcPr>
            <w:tcW w:w="6719" w:type="dxa"/>
          </w:tcPr>
          <w:p w14:paraId="6A37881D" w14:textId="77777777" w:rsidR="00AA7E63" w:rsidRPr="004E17A5" w:rsidRDefault="00AA7E63" w:rsidP="00C77B6E">
            <w:pPr>
              <w:rPr>
                <w:rFonts w:cstheme="minorHAnsi"/>
                <w:lang w:bidi="ar-KW"/>
              </w:rPr>
            </w:pPr>
            <w:r w:rsidRPr="004E17A5">
              <w:rPr>
                <w:rFonts w:cstheme="minorHAnsi"/>
                <w:lang w:bidi="ar-KW"/>
              </w:rPr>
              <w:t>Last day of classes</w:t>
            </w:r>
          </w:p>
        </w:tc>
      </w:tr>
      <w:tr w:rsidR="00153C6B" w:rsidRPr="00316F31" w14:paraId="280FEB3D" w14:textId="77777777" w:rsidTr="00C77B6E">
        <w:tc>
          <w:tcPr>
            <w:tcW w:w="2297" w:type="dxa"/>
          </w:tcPr>
          <w:p w14:paraId="488DA055" w14:textId="1DDE527F" w:rsidR="00153C6B" w:rsidRDefault="009E7DC1" w:rsidP="00153C6B">
            <w:pPr>
              <w:rPr>
                <w:rFonts w:cstheme="minorHAnsi"/>
                <w:lang w:bidi="ar-KW"/>
              </w:rPr>
            </w:pPr>
            <w:r>
              <w:rPr>
                <w:rFonts w:cstheme="minorHAnsi"/>
                <w:lang w:bidi="ar-KW"/>
              </w:rPr>
              <w:t>19</w:t>
            </w:r>
            <w:r w:rsidR="00153C6B" w:rsidRPr="00153C6B">
              <w:rPr>
                <w:rFonts w:cstheme="minorHAnsi"/>
                <w:lang w:bidi="ar-KW"/>
              </w:rPr>
              <w:t>/12/2024</w:t>
            </w:r>
          </w:p>
        </w:tc>
        <w:tc>
          <w:tcPr>
            <w:tcW w:w="6719" w:type="dxa"/>
          </w:tcPr>
          <w:p w14:paraId="7C4CC434" w14:textId="607C2E04" w:rsidR="00153C6B" w:rsidRPr="004E17A5" w:rsidRDefault="00153C6B" w:rsidP="00153C6B">
            <w:pPr>
              <w:rPr>
                <w:rFonts w:cstheme="minorHAnsi"/>
                <w:lang w:bidi="ar-KW"/>
              </w:rPr>
            </w:pPr>
            <w:r w:rsidRPr="00041492">
              <w:t>Project Submission</w:t>
            </w:r>
          </w:p>
        </w:tc>
      </w:tr>
      <w:tr w:rsidR="00153C6B" w:rsidRPr="00316F31" w14:paraId="49372AC1" w14:textId="77777777" w:rsidTr="00C77B6E">
        <w:tc>
          <w:tcPr>
            <w:tcW w:w="2297" w:type="dxa"/>
          </w:tcPr>
          <w:p w14:paraId="711DC51D" w14:textId="5DD48A15" w:rsidR="00153C6B" w:rsidRDefault="00153C6B" w:rsidP="00153C6B">
            <w:pPr>
              <w:rPr>
                <w:rFonts w:cstheme="minorHAnsi"/>
                <w:lang w:bidi="ar-KW"/>
              </w:rPr>
            </w:pPr>
            <w:r w:rsidRPr="00153C6B">
              <w:rPr>
                <w:rFonts w:cstheme="minorHAnsi"/>
                <w:lang w:bidi="ar-KW"/>
              </w:rPr>
              <w:t>23/12/2024</w:t>
            </w:r>
          </w:p>
        </w:tc>
        <w:tc>
          <w:tcPr>
            <w:tcW w:w="6719" w:type="dxa"/>
          </w:tcPr>
          <w:p w14:paraId="1E1FE8EA" w14:textId="16FE45C5" w:rsidR="00153C6B" w:rsidRPr="004E17A5" w:rsidRDefault="00153C6B" w:rsidP="00153C6B">
            <w:pPr>
              <w:rPr>
                <w:rFonts w:cstheme="minorHAnsi"/>
                <w:lang w:bidi="ar-KW"/>
              </w:rPr>
            </w:pPr>
            <w:r w:rsidRPr="00041492">
              <w:t>Presentations</w:t>
            </w:r>
          </w:p>
        </w:tc>
      </w:tr>
      <w:tr w:rsidR="00AA7E63" w:rsidRPr="00316F31" w14:paraId="68BA1708" w14:textId="77777777" w:rsidTr="00C77B6E">
        <w:tc>
          <w:tcPr>
            <w:tcW w:w="2297" w:type="dxa"/>
          </w:tcPr>
          <w:p w14:paraId="5DDBC31C" w14:textId="2C4B01F2" w:rsidR="00AA7E63" w:rsidRPr="00525411" w:rsidRDefault="00153C6B" w:rsidP="00C77B6E">
            <w:pPr>
              <w:rPr>
                <w:rFonts w:cstheme="minorHAnsi"/>
                <w:lang w:bidi="ar-KW"/>
              </w:rPr>
            </w:pPr>
            <w:r>
              <w:rPr>
                <w:rFonts w:cstheme="minorHAnsi"/>
                <w:lang w:bidi="ar-KW"/>
              </w:rPr>
              <w:t>30</w:t>
            </w:r>
            <w:r w:rsidR="0030244F">
              <w:rPr>
                <w:rFonts w:cstheme="minorHAnsi"/>
                <w:lang w:bidi="ar-KW"/>
              </w:rPr>
              <w:t>/</w:t>
            </w:r>
            <w:r>
              <w:rPr>
                <w:rFonts w:cstheme="minorHAnsi"/>
                <w:lang w:bidi="ar-KW"/>
              </w:rPr>
              <w:t>12</w:t>
            </w:r>
            <w:r w:rsidR="0030244F">
              <w:rPr>
                <w:rFonts w:cstheme="minorHAnsi"/>
                <w:lang w:bidi="ar-KW"/>
              </w:rPr>
              <w:t>/2024</w:t>
            </w:r>
          </w:p>
        </w:tc>
        <w:tc>
          <w:tcPr>
            <w:tcW w:w="6719" w:type="dxa"/>
          </w:tcPr>
          <w:p w14:paraId="52D8F84A" w14:textId="77777777" w:rsidR="00AA7E63" w:rsidRPr="004E17A5" w:rsidRDefault="00AA7E63" w:rsidP="00C77B6E">
            <w:pPr>
              <w:rPr>
                <w:rFonts w:cstheme="minorHAnsi"/>
                <w:lang w:bidi="ar-KW"/>
              </w:rPr>
            </w:pPr>
            <w:r w:rsidRPr="004E17A5">
              <w:rPr>
                <w:rFonts w:cstheme="minorHAnsi"/>
                <w:lang w:bidi="ar-KW"/>
              </w:rPr>
              <w:t xml:space="preserve">Final Exam </w:t>
            </w:r>
          </w:p>
        </w:tc>
      </w:tr>
    </w:tbl>
    <w:p w14:paraId="448B8993" w14:textId="11D101A6" w:rsidR="00F31407" w:rsidRPr="005C464B" w:rsidRDefault="004D43B7" w:rsidP="0047024F">
      <w:pPr>
        <w:pStyle w:val="Heading1"/>
        <w:rPr>
          <w:b w:val="0"/>
          <w:bCs w:val="0"/>
          <w:sz w:val="18"/>
          <w:szCs w:val="18"/>
        </w:rPr>
      </w:pPr>
      <w:r w:rsidRPr="005C464B">
        <w:rPr>
          <w:b w:val="0"/>
          <w:bCs w:val="0"/>
          <w:sz w:val="18"/>
          <w:szCs w:val="18"/>
        </w:rPr>
        <w:t xml:space="preserve">The instructor reserves the right to adjust the </w:t>
      </w:r>
      <w:r w:rsidR="0030244F">
        <w:rPr>
          <w:b w:val="0"/>
          <w:bCs w:val="0"/>
          <w:sz w:val="18"/>
          <w:szCs w:val="18"/>
        </w:rPr>
        <w:t>exam</w:t>
      </w:r>
      <w:r w:rsidRPr="005C464B">
        <w:rPr>
          <w:b w:val="0"/>
          <w:bCs w:val="0"/>
          <w:sz w:val="18"/>
          <w:szCs w:val="18"/>
        </w:rPr>
        <w:t xml:space="preserve"> date if necessary</w:t>
      </w:r>
      <w:r w:rsidR="005C464B">
        <w:rPr>
          <w:b w:val="0"/>
          <w:bCs w:val="0"/>
          <w:sz w:val="18"/>
          <w:szCs w:val="18"/>
        </w:rPr>
        <w:t xml:space="preserve"> in coordination with students.</w:t>
      </w:r>
    </w:p>
    <w:p w14:paraId="5AA917CC" w14:textId="5677CB0B" w:rsidR="00795799" w:rsidRPr="00795799" w:rsidRDefault="00795799" w:rsidP="00163A88">
      <w:pPr>
        <w:rPr>
          <w:b/>
          <w:bCs/>
          <w:sz w:val="28"/>
          <w:szCs w:val="28"/>
          <w:lang w:bidi="ar-KW"/>
        </w:rPr>
      </w:pPr>
      <w:r w:rsidRPr="00795799">
        <w:rPr>
          <w:b/>
          <w:bCs/>
          <w:sz w:val="28"/>
          <w:szCs w:val="28"/>
          <w:lang w:bidi="ar-KW"/>
        </w:rPr>
        <w:lastRenderedPageBreak/>
        <w:t>Grade Distribution</w:t>
      </w:r>
    </w:p>
    <w:tbl>
      <w:tblPr>
        <w:tblStyle w:val="TableGrid"/>
        <w:tblW w:w="0" w:type="auto"/>
        <w:tblLook w:val="04A0" w:firstRow="1" w:lastRow="0" w:firstColumn="1" w:lastColumn="0" w:noHBand="0" w:noVBand="1"/>
      </w:tblPr>
      <w:tblGrid>
        <w:gridCol w:w="985"/>
        <w:gridCol w:w="1800"/>
      </w:tblGrid>
      <w:tr w:rsidR="00795799" w:rsidRPr="002E3E95" w14:paraId="02456C38" w14:textId="77777777" w:rsidTr="00D95C3A">
        <w:tc>
          <w:tcPr>
            <w:tcW w:w="985" w:type="dxa"/>
            <w:shd w:val="clear" w:color="auto" w:fill="D9D9D9" w:themeFill="background1" w:themeFillShade="D9"/>
          </w:tcPr>
          <w:p w14:paraId="1E4BCE37" w14:textId="77777777" w:rsidR="00795799" w:rsidRPr="002E3E95" w:rsidRDefault="00795799" w:rsidP="00D95C3A">
            <w:pPr>
              <w:rPr>
                <w:rFonts w:cstheme="minorHAnsi"/>
                <w:lang w:bidi="ar-KW"/>
              </w:rPr>
            </w:pPr>
            <w:r w:rsidRPr="002E3E95">
              <w:rPr>
                <w:rFonts w:cstheme="minorHAnsi"/>
                <w:lang w:bidi="ar-KW"/>
              </w:rPr>
              <w:t>Grade</w:t>
            </w:r>
          </w:p>
        </w:tc>
        <w:tc>
          <w:tcPr>
            <w:tcW w:w="1800" w:type="dxa"/>
            <w:shd w:val="clear" w:color="auto" w:fill="D9D9D9" w:themeFill="background1" w:themeFillShade="D9"/>
          </w:tcPr>
          <w:p w14:paraId="5D32D5EA" w14:textId="77777777" w:rsidR="00795799" w:rsidRPr="002E3E95" w:rsidRDefault="00795799" w:rsidP="00D95C3A">
            <w:pPr>
              <w:rPr>
                <w:rFonts w:cstheme="minorHAnsi"/>
                <w:lang w:bidi="ar-KW"/>
              </w:rPr>
            </w:pPr>
            <w:r w:rsidRPr="002E3E95">
              <w:rPr>
                <w:rFonts w:cstheme="minorHAnsi"/>
                <w:lang w:bidi="ar-KW"/>
              </w:rPr>
              <w:t>Range</w:t>
            </w:r>
          </w:p>
        </w:tc>
      </w:tr>
      <w:tr w:rsidR="00795799" w:rsidRPr="002E3E95" w14:paraId="456BAD70" w14:textId="77777777" w:rsidTr="00D95C3A">
        <w:tc>
          <w:tcPr>
            <w:tcW w:w="985" w:type="dxa"/>
          </w:tcPr>
          <w:p w14:paraId="3C555DA3" w14:textId="77777777" w:rsidR="00795799" w:rsidRPr="002E3E95" w:rsidRDefault="00795799" w:rsidP="00D95C3A">
            <w:pPr>
              <w:rPr>
                <w:rFonts w:cstheme="minorHAnsi"/>
                <w:lang w:bidi="ar-KW"/>
              </w:rPr>
            </w:pPr>
            <w:r w:rsidRPr="002E3E95">
              <w:rPr>
                <w:rFonts w:cstheme="minorHAnsi"/>
                <w:lang w:bidi="ar-KW"/>
              </w:rPr>
              <w:t>A</w:t>
            </w:r>
          </w:p>
        </w:tc>
        <w:tc>
          <w:tcPr>
            <w:tcW w:w="1800" w:type="dxa"/>
          </w:tcPr>
          <w:p w14:paraId="31F60006" w14:textId="77777777" w:rsidR="00795799" w:rsidRPr="002E3E95" w:rsidRDefault="00795799" w:rsidP="00D95C3A">
            <w:pPr>
              <w:rPr>
                <w:rFonts w:cstheme="minorHAnsi"/>
                <w:lang w:bidi="ar-KW"/>
              </w:rPr>
            </w:pPr>
            <w:r w:rsidRPr="002E3E95">
              <w:rPr>
                <w:rFonts w:cstheme="minorHAnsi"/>
                <w:lang w:bidi="ar-KW"/>
              </w:rPr>
              <w:t>≥ 95</w:t>
            </w:r>
          </w:p>
        </w:tc>
      </w:tr>
      <w:tr w:rsidR="00795799" w:rsidRPr="002E3E95" w14:paraId="2D7D316A" w14:textId="77777777" w:rsidTr="00D95C3A">
        <w:tc>
          <w:tcPr>
            <w:tcW w:w="985" w:type="dxa"/>
          </w:tcPr>
          <w:p w14:paraId="4EE9718F" w14:textId="77777777" w:rsidR="00795799" w:rsidRPr="002E3E95" w:rsidRDefault="00795799" w:rsidP="00D95C3A">
            <w:pPr>
              <w:rPr>
                <w:rFonts w:cstheme="minorHAnsi"/>
                <w:lang w:bidi="ar-KW"/>
              </w:rPr>
            </w:pPr>
            <w:r w:rsidRPr="002E3E95">
              <w:rPr>
                <w:rFonts w:cstheme="minorHAnsi"/>
                <w:lang w:bidi="ar-KW"/>
              </w:rPr>
              <w:t>A-</w:t>
            </w:r>
          </w:p>
        </w:tc>
        <w:tc>
          <w:tcPr>
            <w:tcW w:w="1800" w:type="dxa"/>
          </w:tcPr>
          <w:p w14:paraId="6CB66CEA" w14:textId="77777777" w:rsidR="00795799" w:rsidRPr="002E3E95" w:rsidRDefault="00795799" w:rsidP="00D95C3A">
            <w:pPr>
              <w:rPr>
                <w:rFonts w:cstheme="minorHAnsi"/>
                <w:lang w:bidi="ar-KW"/>
              </w:rPr>
            </w:pPr>
            <w:r w:rsidRPr="002E3E95">
              <w:rPr>
                <w:rFonts w:cstheme="minorHAnsi"/>
                <w:lang w:bidi="ar-KW"/>
              </w:rPr>
              <w:t>≥ 90 and &lt; 95</w:t>
            </w:r>
          </w:p>
        </w:tc>
      </w:tr>
      <w:tr w:rsidR="00795799" w:rsidRPr="002E3E95" w14:paraId="01DBB26F" w14:textId="77777777" w:rsidTr="00D95C3A">
        <w:tc>
          <w:tcPr>
            <w:tcW w:w="985" w:type="dxa"/>
          </w:tcPr>
          <w:p w14:paraId="36DD7245" w14:textId="77777777" w:rsidR="00795799" w:rsidRPr="002E3E95" w:rsidRDefault="00795799" w:rsidP="00D95C3A">
            <w:pPr>
              <w:rPr>
                <w:rFonts w:cstheme="minorHAnsi"/>
                <w:lang w:bidi="ar-KW"/>
              </w:rPr>
            </w:pPr>
            <w:r w:rsidRPr="002E3E95">
              <w:rPr>
                <w:rFonts w:cstheme="minorHAnsi"/>
                <w:lang w:bidi="ar-KW"/>
              </w:rPr>
              <w:t>B+</w:t>
            </w:r>
          </w:p>
        </w:tc>
        <w:tc>
          <w:tcPr>
            <w:tcW w:w="1800" w:type="dxa"/>
          </w:tcPr>
          <w:p w14:paraId="687594D6" w14:textId="77777777" w:rsidR="00795799" w:rsidRPr="002E3E95" w:rsidRDefault="00795799" w:rsidP="00D95C3A">
            <w:pPr>
              <w:rPr>
                <w:rFonts w:cstheme="minorHAnsi"/>
                <w:lang w:bidi="ar-KW"/>
              </w:rPr>
            </w:pPr>
            <w:r w:rsidRPr="002E3E95">
              <w:rPr>
                <w:rFonts w:cstheme="minorHAnsi"/>
                <w:lang w:bidi="ar-KW"/>
              </w:rPr>
              <w:t>≥ 87 and &lt; 90</w:t>
            </w:r>
          </w:p>
        </w:tc>
      </w:tr>
      <w:tr w:rsidR="00795799" w:rsidRPr="002E3E95" w14:paraId="31C71038" w14:textId="77777777" w:rsidTr="00D95C3A">
        <w:tc>
          <w:tcPr>
            <w:tcW w:w="985" w:type="dxa"/>
          </w:tcPr>
          <w:p w14:paraId="6458F3E2" w14:textId="77777777" w:rsidR="00795799" w:rsidRPr="002E3E95" w:rsidRDefault="00795799" w:rsidP="00D95C3A">
            <w:pPr>
              <w:rPr>
                <w:rFonts w:cstheme="minorHAnsi"/>
                <w:lang w:bidi="ar-KW"/>
              </w:rPr>
            </w:pPr>
            <w:r w:rsidRPr="002E3E95">
              <w:rPr>
                <w:rFonts w:cstheme="minorHAnsi"/>
                <w:lang w:bidi="ar-KW"/>
              </w:rPr>
              <w:t>B</w:t>
            </w:r>
          </w:p>
        </w:tc>
        <w:tc>
          <w:tcPr>
            <w:tcW w:w="1800" w:type="dxa"/>
          </w:tcPr>
          <w:p w14:paraId="439121B6" w14:textId="77777777" w:rsidR="00795799" w:rsidRPr="002E3E95" w:rsidRDefault="00795799" w:rsidP="00D95C3A">
            <w:pPr>
              <w:rPr>
                <w:rFonts w:cstheme="minorHAnsi"/>
                <w:lang w:bidi="ar-KW"/>
              </w:rPr>
            </w:pPr>
            <w:r w:rsidRPr="002E3E95">
              <w:rPr>
                <w:rFonts w:cstheme="minorHAnsi"/>
                <w:lang w:bidi="ar-KW"/>
              </w:rPr>
              <w:t>≥ 83 and &lt; 87</w:t>
            </w:r>
          </w:p>
        </w:tc>
      </w:tr>
      <w:tr w:rsidR="00795799" w:rsidRPr="002E3E95" w14:paraId="06F1F1EB" w14:textId="77777777" w:rsidTr="00D95C3A">
        <w:tc>
          <w:tcPr>
            <w:tcW w:w="985" w:type="dxa"/>
          </w:tcPr>
          <w:p w14:paraId="3CC60AA9" w14:textId="77777777" w:rsidR="00795799" w:rsidRPr="002E3E95" w:rsidRDefault="00795799" w:rsidP="00D95C3A">
            <w:pPr>
              <w:rPr>
                <w:rFonts w:cstheme="minorHAnsi"/>
                <w:lang w:bidi="ar-KW"/>
              </w:rPr>
            </w:pPr>
            <w:r w:rsidRPr="002E3E95">
              <w:rPr>
                <w:rFonts w:cstheme="minorHAnsi"/>
                <w:lang w:bidi="ar-KW"/>
              </w:rPr>
              <w:t>B-</w:t>
            </w:r>
          </w:p>
        </w:tc>
        <w:tc>
          <w:tcPr>
            <w:tcW w:w="1800" w:type="dxa"/>
          </w:tcPr>
          <w:p w14:paraId="1493D8D4" w14:textId="77777777" w:rsidR="00795799" w:rsidRPr="002E3E95" w:rsidRDefault="00795799" w:rsidP="00D95C3A">
            <w:pPr>
              <w:rPr>
                <w:rFonts w:cstheme="minorHAnsi"/>
                <w:lang w:bidi="ar-KW"/>
              </w:rPr>
            </w:pPr>
            <w:r w:rsidRPr="002E3E95">
              <w:rPr>
                <w:rFonts w:cstheme="minorHAnsi"/>
                <w:lang w:bidi="ar-KW"/>
              </w:rPr>
              <w:t>≥ 80 and &lt; 83</w:t>
            </w:r>
          </w:p>
        </w:tc>
      </w:tr>
      <w:tr w:rsidR="00795799" w:rsidRPr="002E3E95" w14:paraId="5B4D51EA" w14:textId="77777777" w:rsidTr="00D95C3A">
        <w:tc>
          <w:tcPr>
            <w:tcW w:w="985" w:type="dxa"/>
          </w:tcPr>
          <w:p w14:paraId="0ADA80FE" w14:textId="77777777" w:rsidR="00795799" w:rsidRPr="002E3E95" w:rsidRDefault="00795799" w:rsidP="00D95C3A">
            <w:pPr>
              <w:rPr>
                <w:rFonts w:cstheme="minorHAnsi"/>
                <w:lang w:bidi="ar-KW"/>
              </w:rPr>
            </w:pPr>
            <w:r w:rsidRPr="002E3E95">
              <w:rPr>
                <w:rFonts w:cstheme="minorHAnsi"/>
                <w:lang w:bidi="ar-KW"/>
              </w:rPr>
              <w:t>C+</w:t>
            </w:r>
          </w:p>
        </w:tc>
        <w:tc>
          <w:tcPr>
            <w:tcW w:w="1800" w:type="dxa"/>
          </w:tcPr>
          <w:p w14:paraId="7B9341B9" w14:textId="77777777" w:rsidR="00795799" w:rsidRPr="002E3E95" w:rsidRDefault="00795799" w:rsidP="00D95C3A">
            <w:pPr>
              <w:rPr>
                <w:rFonts w:cstheme="minorHAnsi"/>
                <w:lang w:bidi="ar-KW"/>
              </w:rPr>
            </w:pPr>
            <w:r w:rsidRPr="002E3E95">
              <w:rPr>
                <w:rFonts w:cstheme="minorHAnsi"/>
                <w:lang w:bidi="ar-KW"/>
              </w:rPr>
              <w:t>≥ 77 and &lt; 80</w:t>
            </w:r>
          </w:p>
        </w:tc>
      </w:tr>
      <w:tr w:rsidR="00795799" w:rsidRPr="002E3E95" w14:paraId="57209160" w14:textId="77777777" w:rsidTr="00D95C3A">
        <w:tc>
          <w:tcPr>
            <w:tcW w:w="985" w:type="dxa"/>
          </w:tcPr>
          <w:p w14:paraId="404C53A7" w14:textId="77777777" w:rsidR="00795799" w:rsidRPr="002E3E95" w:rsidRDefault="00795799" w:rsidP="00D95C3A">
            <w:pPr>
              <w:rPr>
                <w:rFonts w:cstheme="minorHAnsi"/>
                <w:lang w:bidi="ar-KW"/>
              </w:rPr>
            </w:pPr>
            <w:r w:rsidRPr="002E3E95">
              <w:rPr>
                <w:rFonts w:cstheme="minorHAnsi"/>
                <w:lang w:bidi="ar-KW"/>
              </w:rPr>
              <w:t>C</w:t>
            </w:r>
          </w:p>
        </w:tc>
        <w:tc>
          <w:tcPr>
            <w:tcW w:w="1800" w:type="dxa"/>
          </w:tcPr>
          <w:p w14:paraId="4B31F8BF" w14:textId="77777777" w:rsidR="00795799" w:rsidRPr="002E3E95" w:rsidRDefault="00795799" w:rsidP="00D95C3A">
            <w:pPr>
              <w:rPr>
                <w:rFonts w:cstheme="minorHAnsi"/>
                <w:lang w:bidi="ar-KW"/>
              </w:rPr>
            </w:pPr>
            <w:r w:rsidRPr="002E3E95">
              <w:rPr>
                <w:rFonts w:cstheme="minorHAnsi"/>
                <w:lang w:bidi="ar-KW"/>
              </w:rPr>
              <w:t>≥ 73 and &lt; 77</w:t>
            </w:r>
          </w:p>
        </w:tc>
      </w:tr>
      <w:tr w:rsidR="00795799" w:rsidRPr="002E3E95" w14:paraId="6CAC0223" w14:textId="77777777" w:rsidTr="00D95C3A">
        <w:tc>
          <w:tcPr>
            <w:tcW w:w="985" w:type="dxa"/>
          </w:tcPr>
          <w:p w14:paraId="1775EF7C" w14:textId="77777777" w:rsidR="00795799" w:rsidRPr="002E3E95" w:rsidRDefault="00795799" w:rsidP="00D95C3A">
            <w:pPr>
              <w:rPr>
                <w:rFonts w:cstheme="minorHAnsi"/>
                <w:lang w:bidi="ar-KW"/>
              </w:rPr>
            </w:pPr>
            <w:r w:rsidRPr="002E3E95">
              <w:rPr>
                <w:rFonts w:cstheme="minorHAnsi"/>
                <w:lang w:bidi="ar-KW"/>
              </w:rPr>
              <w:t>C-</w:t>
            </w:r>
          </w:p>
        </w:tc>
        <w:tc>
          <w:tcPr>
            <w:tcW w:w="1800" w:type="dxa"/>
          </w:tcPr>
          <w:p w14:paraId="22713932" w14:textId="77777777" w:rsidR="00795799" w:rsidRPr="002E3E95" w:rsidRDefault="00795799" w:rsidP="00D95C3A">
            <w:pPr>
              <w:rPr>
                <w:rFonts w:cstheme="minorHAnsi"/>
                <w:lang w:bidi="ar-KW"/>
              </w:rPr>
            </w:pPr>
            <w:r w:rsidRPr="002E3E95">
              <w:rPr>
                <w:rFonts w:cstheme="minorHAnsi"/>
                <w:lang w:bidi="ar-KW"/>
              </w:rPr>
              <w:t>≥ 70 and &lt; 73</w:t>
            </w:r>
          </w:p>
        </w:tc>
      </w:tr>
      <w:tr w:rsidR="00795799" w:rsidRPr="002E3E95" w14:paraId="454EB717" w14:textId="77777777" w:rsidTr="00D95C3A">
        <w:tc>
          <w:tcPr>
            <w:tcW w:w="985" w:type="dxa"/>
          </w:tcPr>
          <w:p w14:paraId="1DDAE3CA" w14:textId="77777777" w:rsidR="00795799" w:rsidRPr="002E3E95" w:rsidRDefault="00795799" w:rsidP="00D95C3A">
            <w:pPr>
              <w:rPr>
                <w:rFonts w:cstheme="minorHAnsi"/>
                <w:lang w:bidi="ar-KW"/>
              </w:rPr>
            </w:pPr>
            <w:r w:rsidRPr="002E3E95">
              <w:rPr>
                <w:rFonts w:cstheme="minorHAnsi"/>
                <w:lang w:bidi="ar-KW"/>
              </w:rPr>
              <w:t>D+</w:t>
            </w:r>
          </w:p>
        </w:tc>
        <w:tc>
          <w:tcPr>
            <w:tcW w:w="1800" w:type="dxa"/>
          </w:tcPr>
          <w:p w14:paraId="71618596" w14:textId="77777777" w:rsidR="00795799" w:rsidRPr="002E3E95" w:rsidRDefault="00795799" w:rsidP="00D95C3A">
            <w:pPr>
              <w:rPr>
                <w:rFonts w:cstheme="minorHAnsi"/>
                <w:lang w:bidi="ar-KW"/>
              </w:rPr>
            </w:pPr>
            <w:r w:rsidRPr="002E3E95">
              <w:rPr>
                <w:rFonts w:cstheme="minorHAnsi"/>
                <w:lang w:bidi="ar-KW"/>
              </w:rPr>
              <w:t>≥ 65 and &lt; 70</w:t>
            </w:r>
          </w:p>
        </w:tc>
      </w:tr>
      <w:tr w:rsidR="00795799" w:rsidRPr="002E3E95" w14:paraId="70961E77" w14:textId="77777777" w:rsidTr="00D95C3A">
        <w:tc>
          <w:tcPr>
            <w:tcW w:w="985" w:type="dxa"/>
          </w:tcPr>
          <w:p w14:paraId="77D2C0E6" w14:textId="77777777" w:rsidR="00795799" w:rsidRPr="002E3E95" w:rsidRDefault="00795799" w:rsidP="00D95C3A">
            <w:pPr>
              <w:rPr>
                <w:rFonts w:cstheme="minorHAnsi"/>
                <w:lang w:bidi="ar-KW"/>
              </w:rPr>
            </w:pPr>
            <w:r w:rsidRPr="002E3E95">
              <w:rPr>
                <w:rFonts w:cstheme="minorHAnsi"/>
                <w:lang w:bidi="ar-KW"/>
              </w:rPr>
              <w:t>D</w:t>
            </w:r>
          </w:p>
        </w:tc>
        <w:tc>
          <w:tcPr>
            <w:tcW w:w="1800" w:type="dxa"/>
          </w:tcPr>
          <w:p w14:paraId="6B3F25B2" w14:textId="77777777" w:rsidR="00795799" w:rsidRPr="002E3E95" w:rsidRDefault="00795799" w:rsidP="00D95C3A">
            <w:pPr>
              <w:rPr>
                <w:rFonts w:cstheme="minorHAnsi"/>
                <w:lang w:bidi="ar-KW"/>
              </w:rPr>
            </w:pPr>
            <w:r w:rsidRPr="002E3E95">
              <w:rPr>
                <w:rFonts w:cstheme="minorHAnsi"/>
                <w:lang w:bidi="ar-KW"/>
              </w:rPr>
              <w:t>≥ 60 and &lt; 65</w:t>
            </w:r>
          </w:p>
        </w:tc>
      </w:tr>
      <w:tr w:rsidR="00795799" w:rsidRPr="002E3E95" w14:paraId="5F170C51" w14:textId="77777777" w:rsidTr="00D95C3A">
        <w:tc>
          <w:tcPr>
            <w:tcW w:w="985" w:type="dxa"/>
          </w:tcPr>
          <w:p w14:paraId="4A1B9E5C" w14:textId="77777777" w:rsidR="00795799" w:rsidRPr="002E3E95" w:rsidRDefault="00795799" w:rsidP="00D95C3A">
            <w:pPr>
              <w:rPr>
                <w:rFonts w:cstheme="minorHAnsi"/>
                <w:lang w:bidi="ar-KW"/>
              </w:rPr>
            </w:pPr>
            <w:r w:rsidRPr="002E3E95">
              <w:rPr>
                <w:rFonts w:cstheme="minorHAnsi"/>
                <w:lang w:bidi="ar-KW"/>
              </w:rPr>
              <w:t>F</w:t>
            </w:r>
          </w:p>
        </w:tc>
        <w:tc>
          <w:tcPr>
            <w:tcW w:w="1800" w:type="dxa"/>
          </w:tcPr>
          <w:p w14:paraId="20971540" w14:textId="77777777" w:rsidR="00795799" w:rsidRPr="002E3E95" w:rsidRDefault="00795799" w:rsidP="00D95C3A">
            <w:pPr>
              <w:rPr>
                <w:rFonts w:cstheme="minorHAnsi"/>
                <w:lang w:bidi="ar-KW"/>
              </w:rPr>
            </w:pPr>
            <w:r w:rsidRPr="002E3E95">
              <w:rPr>
                <w:rFonts w:cstheme="minorHAnsi"/>
                <w:lang w:bidi="ar-KW"/>
              </w:rPr>
              <w:t>&lt; 60</w:t>
            </w:r>
          </w:p>
        </w:tc>
      </w:tr>
    </w:tbl>
    <w:p w14:paraId="6490D75D" w14:textId="77777777" w:rsidR="00795799" w:rsidRPr="00795799" w:rsidRDefault="00795799" w:rsidP="00163A88">
      <w:pPr>
        <w:rPr>
          <w:b/>
          <w:bCs/>
          <w:lang w:bidi="ar-KW"/>
        </w:rPr>
      </w:pPr>
    </w:p>
    <w:p w14:paraId="2B9105EE" w14:textId="77777777" w:rsidR="00075839" w:rsidRDefault="00075839" w:rsidP="00075839">
      <w:pPr>
        <w:spacing w:after="0"/>
        <w:jc w:val="both"/>
      </w:pPr>
      <w:r w:rsidRPr="00075839">
        <w:rPr>
          <w:b/>
          <w:bCs/>
          <w:sz w:val="28"/>
          <w:szCs w:val="28"/>
          <w:lang w:bidi="ar-KW"/>
        </w:rPr>
        <w:t>Master of Business Administration (MBA) Competency Goals:</w:t>
      </w:r>
      <w:r>
        <w:t xml:space="preserve"> </w:t>
      </w:r>
    </w:p>
    <w:p w14:paraId="53D848B5" w14:textId="2814A30D" w:rsidR="00075839" w:rsidRPr="00BC2C52" w:rsidRDefault="00075839" w:rsidP="00075839">
      <w:pPr>
        <w:pStyle w:val="ListParagraph"/>
        <w:numPr>
          <w:ilvl w:val="0"/>
          <w:numId w:val="13"/>
        </w:numPr>
        <w:spacing w:after="0"/>
        <w:jc w:val="both"/>
        <w:rPr>
          <w:lang w:bidi="ar-KW"/>
        </w:rPr>
      </w:pPr>
      <w:r w:rsidRPr="00914D74">
        <w:rPr>
          <w:b/>
          <w:bCs/>
          <w:u w:val="single"/>
          <w:lang w:bidi="ar-KW"/>
        </w:rPr>
        <w:t>Decision-Making Skills:</w:t>
      </w:r>
      <w:r w:rsidR="00BC2C52">
        <w:rPr>
          <w:b/>
          <w:bCs/>
          <w:u w:val="single"/>
          <w:lang w:bidi="ar-KW"/>
        </w:rPr>
        <w:t xml:space="preserve"> </w:t>
      </w:r>
      <w:r w:rsidR="00BC2C52" w:rsidRPr="00BC2C52">
        <w:rPr>
          <w:lang w:bidi="ar-KW"/>
        </w:rPr>
        <w:t>Ou</w:t>
      </w:r>
      <w:r w:rsidR="00BC2C52" w:rsidRPr="00BC2C52">
        <w:t>r students will demonstrate advanced data-driven decision</w:t>
      </w:r>
      <w:r w:rsidR="00BC2C52">
        <w:t>-</w:t>
      </w:r>
      <w:r w:rsidR="00BC2C52" w:rsidRPr="00BC2C52">
        <w:t>making skills and supported by advanced analytical skills</w:t>
      </w:r>
      <w:r w:rsidR="00BC2C52">
        <w:t>.</w:t>
      </w:r>
    </w:p>
    <w:p w14:paraId="3B6B4A6F" w14:textId="3CF8133C" w:rsidR="00D34BCC" w:rsidRPr="00BC2C52" w:rsidRDefault="00BC2C52" w:rsidP="00BC2C52">
      <w:pPr>
        <w:pStyle w:val="ListParagraph"/>
        <w:spacing w:after="0"/>
        <w:ind w:left="360"/>
        <w:jc w:val="both"/>
        <w:rPr>
          <w:b/>
          <w:bCs/>
          <w:u w:val="single"/>
          <w:lang w:bidi="ar-KW"/>
        </w:rPr>
      </w:pPr>
      <w:r w:rsidRPr="00BC2C52">
        <w:rPr>
          <w:b/>
          <w:bCs/>
        </w:rPr>
        <w:t>Student Learning Objectives:</w:t>
      </w:r>
    </w:p>
    <w:p w14:paraId="3E6F8068" w14:textId="77777777" w:rsidR="00F1327E" w:rsidRDefault="00F1327E" w:rsidP="00F1327E">
      <w:pPr>
        <w:pStyle w:val="ListParagraph"/>
        <w:numPr>
          <w:ilvl w:val="1"/>
          <w:numId w:val="13"/>
        </w:numPr>
        <w:spacing w:after="0"/>
        <w:rPr>
          <w:lang w:bidi="ar-KW"/>
        </w:rPr>
      </w:pPr>
      <w:r w:rsidRPr="00F1327E">
        <w:rPr>
          <w:lang w:bidi="ar-KW"/>
        </w:rPr>
        <w:t>Apply advanced quantitative and qualitative methods to solve business problems.</w:t>
      </w:r>
    </w:p>
    <w:p w14:paraId="53602C51" w14:textId="40D23566" w:rsidR="00075839" w:rsidRDefault="00F1327E" w:rsidP="001F58AE">
      <w:pPr>
        <w:pStyle w:val="ListParagraph"/>
        <w:numPr>
          <w:ilvl w:val="1"/>
          <w:numId w:val="13"/>
        </w:numPr>
        <w:spacing w:after="0"/>
        <w:rPr>
          <w:lang w:bidi="ar-KW"/>
        </w:rPr>
      </w:pPr>
      <w:r w:rsidRPr="00F1327E">
        <w:rPr>
          <w:lang w:bidi="ar-KW"/>
        </w:rPr>
        <w:t xml:space="preserve">Recognize the implications of business decisions, evaluate different proposals based on </w:t>
      </w:r>
      <w:r w:rsidR="001F58AE" w:rsidRPr="00F1327E">
        <w:rPr>
          <w:lang w:bidi="ar-KW"/>
        </w:rPr>
        <w:t>available.</w:t>
      </w:r>
      <w:r w:rsidRPr="00F1327E">
        <w:rPr>
          <w:lang w:bidi="ar-KW"/>
        </w:rPr>
        <w:t xml:space="preserve"> </w:t>
      </w:r>
      <w:r w:rsidR="00E6576F">
        <w:rPr>
          <w:lang w:bidi="ar-KW"/>
        </w:rPr>
        <w:br/>
      </w:r>
    </w:p>
    <w:p w14:paraId="696FBD72" w14:textId="6CF06CCE" w:rsidR="001F58AE" w:rsidRDefault="001F58AE" w:rsidP="001F58AE">
      <w:pPr>
        <w:pStyle w:val="ListParagraph"/>
        <w:numPr>
          <w:ilvl w:val="0"/>
          <w:numId w:val="13"/>
        </w:numPr>
        <w:spacing w:after="0"/>
        <w:rPr>
          <w:lang w:bidi="ar-KW"/>
        </w:rPr>
      </w:pPr>
      <w:r w:rsidRPr="009B627C">
        <w:rPr>
          <w:b/>
          <w:bCs/>
          <w:u w:val="single"/>
          <w:lang w:bidi="ar-KW"/>
        </w:rPr>
        <w:t>Leadership</w:t>
      </w:r>
      <w:r w:rsidR="00BC2C52" w:rsidRPr="009B627C">
        <w:rPr>
          <w:b/>
          <w:bCs/>
          <w:u w:val="single"/>
          <w:lang w:bidi="ar-KW"/>
        </w:rPr>
        <w:t xml:space="preserve"> Skills:</w:t>
      </w:r>
      <w:r w:rsidR="00BC2C52">
        <w:rPr>
          <w:lang w:bidi="ar-KW"/>
        </w:rPr>
        <w:t xml:space="preserve"> </w:t>
      </w:r>
      <w:r w:rsidR="009B627C">
        <w:t>Our students will demonstrate the ability to incorporate appropriate leadership styles in pursuit of strategic goals.</w:t>
      </w:r>
    </w:p>
    <w:p w14:paraId="5C770614" w14:textId="42F07BAE" w:rsidR="009B627C" w:rsidRPr="009B627C" w:rsidRDefault="009B627C" w:rsidP="009B627C">
      <w:pPr>
        <w:pStyle w:val="ListParagraph"/>
        <w:spacing w:after="0"/>
        <w:ind w:left="360"/>
        <w:jc w:val="both"/>
        <w:rPr>
          <w:b/>
          <w:bCs/>
          <w:u w:val="single"/>
          <w:lang w:bidi="ar-KW"/>
        </w:rPr>
      </w:pPr>
      <w:r w:rsidRPr="00BC2C52">
        <w:rPr>
          <w:b/>
          <w:bCs/>
        </w:rPr>
        <w:t>Student Learning Objectives:</w:t>
      </w:r>
    </w:p>
    <w:p w14:paraId="3E280D05" w14:textId="77777777" w:rsidR="00B832B1" w:rsidRPr="00B832B1" w:rsidRDefault="00B832B1" w:rsidP="00B832B1">
      <w:pPr>
        <w:pStyle w:val="ListParagraph"/>
        <w:numPr>
          <w:ilvl w:val="1"/>
          <w:numId w:val="13"/>
        </w:numPr>
        <w:rPr>
          <w:lang w:bidi="ar-KW"/>
        </w:rPr>
      </w:pPr>
      <w:r w:rsidRPr="00B832B1">
        <w:rPr>
          <w:lang w:bidi="ar-KW"/>
        </w:rPr>
        <w:t>Analyze different leadership styles and assess the effectiveness of other leaders.</w:t>
      </w:r>
    </w:p>
    <w:p w14:paraId="726B2FD9" w14:textId="15177AE4" w:rsidR="00E6576F" w:rsidRDefault="00B832B1" w:rsidP="00E6576F">
      <w:pPr>
        <w:pStyle w:val="ListParagraph"/>
        <w:numPr>
          <w:ilvl w:val="1"/>
          <w:numId w:val="13"/>
        </w:numPr>
        <w:rPr>
          <w:lang w:bidi="ar-KW"/>
        </w:rPr>
      </w:pPr>
      <w:r w:rsidRPr="00B832B1">
        <w:rPr>
          <w:lang w:bidi="ar-KW"/>
        </w:rPr>
        <w:t>Demonstrate knowledge of relevant leadership situational factors.</w:t>
      </w:r>
      <w:r w:rsidR="00E6576F">
        <w:rPr>
          <w:lang w:bidi="ar-KW"/>
        </w:rPr>
        <w:br/>
      </w:r>
    </w:p>
    <w:p w14:paraId="475F4465" w14:textId="294C627D" w:rsidR="00B832B1" w:rsidRPr="00E6576F" w:rsidRDefault="00B832B1" w:rsidP="00E6576F">
      <w:pPr>
        <w:pStyle w:val="ListParagraph"/>
        <w:numPr>
          <w:ilvl w:val="0"/>
          <w:numId w:val="13"/>
        </w:numPr>
        <w:rPr>
          <w:lang w:bidi="ar-KW"/>
        </w:rPr>
      </w:pPr>
      <w:r w:rsidRPr="00E6576F">
        <w:rPr>
          <w:b/>
          <w:bCs/>
          <w:u w:val="single"/>
          <w:lang w:bidi="ar-KW"/>
        </w:rPr>
        <w:t>Ethical</w:t>
      </w:r>
      <w:r w:rsidR="00691C49" w:rsidRPr="00E6576F">
        <w:rPr>
          <w:b/>
          <w:bCs/>
          <w:u w:val="single"/>
          <w:lang w:bidi="ar-KW"/>
        </w:rPr>
        <w:t xml:space="preserve"> Reasoning</w:t>
      </w:r>
      <w:r w:rsidR="009B627C" w:rsidRPr="00E6576F">
        <w:rPr>
          <w:b/>
          <w:bCs/>
          <w:u w:val="single"/>
          <w:lang w:bidi="ar-KW"/>
        </w:rPr>
        <w:t>:</w:t>
      </w:r>
      <w:r w:rsidR="009B627C">
        <w:rPr>
          <w:lang w:bidi="ar-KW"/>
        </w:rPr>
        <w:t xml:space="preserve"> </w:t>
      </w:r>
      <w:r w:rsidR="00992D16">
        <w:t>Our students will be ethically conscious business leaders.</w:t>
      </w:r>
      <w:r w:rsidR="00992D16">
        <w:br/>
      </w:r>
      <w:r w:rsidR="00992D16" w:rsidRPr="00E6576F">
        <w:rPr>
          <w:b/>
          <w:bCs/>
        </w:rPr>
        <w:t>Student Learning Objectives:</w:t>
      </w:r>
    </w:p>
    <w:p w14:paraId="6CCD7195" w14:textId="562ACB6E" w:rsidR="00691C49" w:rsidRPr="00691C49" w:rsidRDefault="00691C49" w:rsidP="00691C49">
      <w:pPr>
        <w:pStyle w:val="ListParagraph"/>
        <w:numPr>
          <w:ilvl w:val="1"/>
          <w:numId w:val="13"/>
        </w:numPr>
        <w:rPr>
          <w:lang w:bidi="ar-KW"/>
        </w:rPr>
      </w:pPr>
      <w:r w:rsidRPr="00691C49">
        <w:rPr>
          <w:lang w:bidi="ar-KW"/>
        </w:rPr>
        <w:t>Evaluate business decisions within an ethical framework.</w:t>
      </w:r>
      <w:r w:rsidR="00992D16">
        <w:rPr>
          <w:lang w:bidi="ar-KW"/>
        </w:rPr>
        <w:br/>
      </w:r>
    </w:p>
    <w:p w14:paraId="3DF99BCB" w14:textId="02A9FCB2" w:rsidR="00691C49" w:rsidRDefault="00FE02FF" w:rsidP="00691C49">
      <w:pPr>
        <w:pStyle w:val="ListParagraph"/>
        <w:numPr>
          <w:ilvl w:val="0"/>
          <w:numId w:val="13"/>
        </w:numPr>
        <w:spacing w:after="0"/>
        <w:rPr>
          <w:lang w:bidi="ar-KW"/>
        </w:rPr>
      </w:pPr>
      <w:r w:rsidRPr="00F301F2">
        <w:rPr>
          <w:b/>
          <w:bCs/>
          <w:u w:val="single"/>
          <w:lang w:bidi="ar-KW"/>
        </w:rPr>
        <w:t>Communication</w:t>
      </w:r>
      <w:r w:rsidR="00F301F2" w:rsidRPr="00F301F2">
        <w:rPr>
          <w:b/>
          <w:bCs/>
          <w:u w:val="single"/>
          <w:lang w:bidi="ar-KW"/>
        </w:rPr>
        <w:t>:</w:t>
      </w:r>
      <w:r w:rsidR="00F301F2">
        <w:rPr>
          <w:lang w:bidi="ar-KW"/>
        </w:rPr>
        <w:t xml:space="preserve"> </w:t>
      </w:r>
      <w:r w:rsidR="00F301F2">
        <w:t>Our students will demonstrate advanced communication skills in a variety of business settings.</w:t>
      </w:r>
    </w:p>
    <w:p w14:paraId="0F6C7367" w14:textId="77777777" w:rsidR="00F301F2" w:rsidRDefault="00FE02FF" w:rsidP="00F301F2">
      <w:pPr>
        <w:pStyle w:val="ListParagraph"/>
        <w:numPr>
          <w:ilvl w:val="1"/>
          <w:numId w:val="13"/>
        </w:numPr>
        <w:rPr>
          <w:lang w:bidi="ar-KW"/>
        </w:rPr>
      </w:pPr>
      <w:r w:rsidRPr="00FE02FF">
        <w:rPr>
          <w:lang w:bidi="ar-KW"/>
        </w:rPr>
        <w:t>Deliver clear, concise, and persuasive presentations.</w:t>
      </w:r>
    </w:p>
    <w:p w14:paraId="6AFFA1B2" w14:textId="77DE5B12" w:rsidR="00E66018" w:rsidRPr="00333E46" w:rsidRDefault="00F301F2" w:rsidP="008D6B8E">
      <w:pPr>
        <w:pStyle w:val="ListParagraph"/>
        <w:numPr>
          <w:ilvl w:val="1"/>
          <w:numId w:val="13"/>
        </w:numPr>
        <w:rPr>
          <w:lang w:bidi="ar-KW"/>
        </w:rPr>
      </w:pPr>
      <w:r>
        <w:t>Write clear, concise, and persuasive business documents.</w:t>
      </w:r>
    </w:p>
    <w:sectPr w:rsidR="00E66018" w:rsidRPr="00333E46" w:rsidSect="003979C3">
      <w:type w:val="continuous"/>
      <w:pgSz w:w="11906" w:h="16838"/>
      <w:pgMar w:top="720" w:right="1008" w:bottom="1008" w:left="100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BB283" w14:textId="77777777" w:rsidR="00860A28" w:rsidRDefault="00860A28" w:rsidP="00A731D4">
      <w:pPr>
        <w:spacing w:after="0" w:line="240" w:lineRule="auto"/>
      </w:pPr>
      <w:r>
        <w:separator/>
      </w:r>
    </w:p>
  </w:endnote>
  <w:endnote w:type="continuationSeparator" w:id="0">
    <w:p w14:paraId="027C3E4F" w14:textId="77777777" w:rsidR="00860A28" w:rsidRDefault="00860A28" w:rsidP="00A731D4">
      <w:pPr>
        <w:spacing w:after="0" w:line="240" w:lineRule="auto"/>
      </w:pPr>
      <w:r>
        <w:continuationSeparator/>
      </w:r>
    </w:p>
  </w:endnote>
  <w:endnote w:type="continuationNotice" w:id="1">
    <w:p w14:paraId="04EC55A0" w14:textId="77777777" w:rsidR="00860A28" w:rsidRDefault="00860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0CBE" w14:textId="5C5F16EC" w:rsidR="00D30AEE" w:rsidRDefault="00D30AEE">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MERGEFORMAT ">
      <w:r>
        <w:rPr>
          <w:noProof/>
        </w:rPr>
        <w:t>4</w:t>
      </w:r>
    </w:fldSimple>
    <w:r>
      <w:t xml:space="preserve"> </w:t>
    </w:r>
  </w:p>
  <w:p w14:paraId="21A40471" w14:textId="1BD8B783" w:rsidR="004756DD" w:rsidRPr="008C1DC9" w:rsidRDefault="004756DD" w:rsidP="00DF033F">
    <w:pPr>
      <w:pStyle w:val="Footer"/>
      <w:tabs>
        <w:tab w:val="clear" w:pos="4320"/>
        <w:tab w:val="clear" w:pos="8640"/>
        <w:tab w:val="center" w:pos="1276"/>
        <w:tab w:val="right" w:pos="9026"/>
      </w:tabs>
      <w:rPr>
        <w:rFonts w:ascii="Calibri" w:hAnsi="Calibri"/>
        <w:lang w:bidi="ar-KW"/>
      </w:rPr>
    </w:pPr>
  </w:p>
  <w:p w14:paraId="275BB0F2" w14:textId="77777777" w:rsidR="00357274" w:rsidRDefault="003572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40061" w14:textId="77777777" w:rsidR="00860A28" w:rsidRDefault="00860A28" w:rsidP="009A6D97">
      <w:pPr>
        <w:spacing w:after="0" w:line="240" w:lineRule="auto"/>
      </w:pPr>
      <w:r>
        <w:separator/>
      </w:r>
    </w:p>
  </w:footnote>
  <w:footnote w:type="continuationSeparator" w:id="0">
    <w:p w14:paraId="5A9855F6" w14:textId="77777777" w:rsidR="00860A28" w:rsidRDefault="00860A28" w:rsidP="00A731D4">
      <w:pPr>
        <w:spacing w:after="0" w:line="240" w:lineRule="auto"/>
      </w:pPr>
      <w:r>
        <w:continuationSeparator/>
      </w:r>
    </w:p>
  </w:footnote>
  <w:footnote w:type="continuationNotice" w:id="1">
    <w:p w14:paraId="60FD572C" w14:textId="77777777" w:rsidR="00860A28" w:rsidRDefault="00860A28" w:rsidP="00260A6C">
      <w:pPr>
        <w:spacing w:after="0" w:line="240" w:lineRule="auto"/>
      </w:pPr>
    </w:p>
  </w:footnote>
  <w:footnote w:id="2">
    <w:p w14:paraId="2F57ED0B" w14:textId="4AB71B43" w:rsidR="006C3A1B" w:rsidRDefault="006C3A1B">
      <w:pPr>
        <w:pStyle w:val="FootnoteText"/>
      </w:pPr>
      <w:r>
        <w:rPr>
          <w:rStyle w:val="FootnoteReference"/>
        </w:rPr>
        <w:footnoteRef/>
      </w:r>
      <w:r>
        <w:t xml:space="preserve"> 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582F" w14:textId="76E30F2D" w:rsidR="00D30AEE" w:rsidRDefault="00D30AEE">
    <w:pPr>
      <w:pStyle w:val="Header"/>
    </w:pPr>
    <w:r>
      <w:t xml:space="preserve"> </w:t>
    </w:r>
  </w:p>
  <w:p w14:paraId="7C3E0B8E" w14:textId="77777777" w:rsidR="00357274" w:rsidRDefault="003572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5327"/>
    <w:multiLevelType w:val="hybridMultilevel"/>
    <w:tmpl w:val="B1DE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17B"/>
    <w:multiLevelType w:val="hybridMultilevel"/>
    <w:tmpl w:val="B4165C54"/>
    <w:lvl w:ilvl="0" w:tplc="C4660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D5D27"/>
    <w:multiLevelType w:val="hybridMultilevel"/>
    <w:tmpl w:val="B4AA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94017"/>
    <w:multiLevelType w:val="hybridMultilevel"/>
    <w:tmpl w:val="CE8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663CA"/>
    <w:multiLevelType w:val="hybridMultilevel"/>
    <w:tmpl w:val="229E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82E5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55098C"/>
    <w:multiLevelType w:val="hybridMultilevel"/>
    <w:tmpl w:val="E1529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82569"/>
    <w:multiLevelType w:val="hybridMultilevel"/>
    <w:tmpl w:val="A816F944"/>
    <w:lvl w:ilvl="0" w:tplc="00BEDF0E">
      <w:start w:val="1"/>
      <w:numFmt w:val="decimal"/>
      <w:lvlText w:val="CLO%1."/>
      <w:lvlJc w:val="left"/>
      <w:pPr>
        <w:ind w:left="0" w:firstLine="0"/>
      </w:pPr>
      <w:rPr>
        <w:rFonts w:hint="default"/>
        <w:b/>
        <w:i w:val="0"/>
      </w:rPr>
    </w:lvl>
    <w:lvl w:ilvl="1" w:tplc="04090019" w:tentative="1">
      <w:start w:val="1"/>
      <w:numFmt w:val="lowerLetter"/>
      <w:lvlText w:val="%2."/>
      <w:lvlJc w:val="left"/>
      <w:pPr>
        <w:ind w:left="1043" w:hanging="360"/>
      </w:pPr>
    </w:lvl>
    <w:lvl w:ilvl="2" w:tplc="0409001B" w:tentative="1">
      <w:start w:val="1"/>
      <w:numFmt w:val="lowerRoman"/>
      <w:lvlText w:val="%3."/>
      <w:lvlJc w:val="right"/>
      <w:pPr>
        <w:ind w:left="1763" w:hanging="180"/>
      </w:pPr>
    </w:lvl>
    <w:lvl w:ilvl="3" w:tplc="0409000F" w:tentative="1">
      <w:start w:val="1"/>
      <w:numFmt w:val="decimal"/>
      <w:lvlText w:val="%4."/>
      <w:lvlJc w:val="left"/>
      <w:pPr>
        <w:ind w:left="2483" w:hanging="360"/>
      </w:pPr>
    </w:lvl>
    <w:lvl w:ilvl="4" w:tplc="04090019" w:tentative="1">
      <w:start w:val="1"/>
      <w:numFmt w:val="lowerLetter"/>
      <w:lvlText w:val="%5."/>
      <w:lvlJc w:val="left"/>
      <w:pPr>
        <w:ind w:left="3203" w:hanging="360"/>
      </w:pPr>
    </w:lvl>
    <w:lvl w:ilvl="5" w:tplc="0409001B" w:tentative="1">
      <w:start w:val="1"/>
      <w:numFmt w:val="lowerRoman"/>
      <w:lvlText w:val="%6."/>
      <w:lvlJc w:val="right"/>
      <w:pPr>
        <w:ind w:left="3923" w:hanging="180"/>
      </w:pPr>
    </w:lvl>
    <w:lvl w:ilvl="6" w:tplc="0409000F" w:tentative="1">
      <w:start w:val="1"/>
      <w:numFmt w:val="decimal"/>
      <w:lvlText w:val="%7."/>
      <w:lvlJc w:val="left"/>
      <w:pPr>
        <w:ind w:left="4643" w:hanging="360"/>
      </w:pPr>
    </w:lvl>
    <w:lvl w:ilvl="7" w:tplc="04090019" w:tentative="1">
      <w:start w:val="1"/>
      <w:numFmt w:val="lowerLetter"/>
      <w:lvlText w:val="%8."/>
      <w:lvlJc w:val="left"/>
      <w:pPr>
        <w:ind w:left="5363" w:hanging="360"/>
      </w:pPr>
    </w:lvl>
    <w:lvl w:ilvl="8" w:tplc="0409001B" w:tentative="1">
      <w:start w:val="1"/>
      <w:numFmt w:val="lowerRoman"/>
      <w:lvlText w:val="%9."/>
      <w:lvlJc w:val="right"/>
      <w:pPr>
        <w:ind w:left="6083" w:hanging="180"/>
      </w:pPr>
    </w:lvl>
  </w:abstractNum>
  <w:abstractNum w:abstractNumId="10" w15:restartNumberingAfterBreak="0">
    <w:nsid w:val="522D3D5A"/>
    <w:multiLevelType w:val="hybridMultilevel"/>
    <w:tmpl w:val="2CE60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CE46C97"/>
    <w:multiLevelType w:val="hybridMultilevel"/>
    <w:tmpl w:val="33E8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6301D"/>
    <w:multiLevelType w:val="hybridMultilevel"/>
    <w:tmpl w:val="06EA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475A5"/>
    <w:multiLevelType w:val="hybridMultilevel"/>
    <w:tmpl w:val="51B02B88"/>
    <w:lvl w:ilvl="0" w:tplc="979A8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6109055">
    <w:abstractNumId w:val="8"/>
  </w:num>
  <w:num w:numId="2" w16cid:durableId="157037883">
    <w:abstractNumId w:val="9"/>
  </w:num>
  <w:num w:numId="3" w16cid:durableId="1807776357">
    <w:abstractNumId w:val="12"/>
  </w:num>
  <w:num w:numId="4" w16cid:durableId="648022047">
    <w:abstractNumId w:val="1"/>
  </w:num>
  <w:num w:numId="5" w16cid:durableId="1777215517">
    <w:abstractNumId w:val="2"/>
  </w:num>
  <w:num w:numId="6" w16cid:durableId="105806958">
    <w:abstractNumId w:val="14"/>
  </w:num>
  <w:num w:numId="7" w16cid:durableId="986938906">
    <w:abstractNumId w:val="13"/>
  </w:num>
  <w:num w:numId="8" w16cid:durableId="470708335">
    <w:abstractNumId w:val="11"/>
  </w:num>
  <w:num w:numId="9" w16cid:durableId="204487593">
    <w:abstractNumId w:val="5"/>
  </w:num>
  <w:num w:numId="10" w16cid:durableId="1753425460">
    <w:abstractNumId w:val="3"/>
  </w:num>
  <w:num w:numId="11" w16cid:durableId="1867714605">
    <w:abstractNumId w:val="4"/>
  </w:num>
  <w:num w:numId="12" w16cid:durableId="2100173634">
    <w:abstractNumId w:val="0"/>
  </w:num>
  <w:num w:numId="13" w16cid:durableId="1708027475">
    <w:abstractNumId w:val="6"/>
  </w:num>
  <w:num w:numId="14" w16cid:durableId="497581919">
    <w:abstractNumId w:val="7"/>
  </w:num>
  <w:num w:numId="15" w16cid:durableId="902107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5E"/>
    <w:rsid w:val="00025556"/>
    <w:rsid w:val="00040C84"/>
    <w:rsid w:val="00042733"/>
    <w:rsid w:val="00046E4B"/>
    <w:rsid w:val="000521DD"/>
    <w:rsid w:val="00052569"/>
    <w:rsid w:val="00060103"/>
    <w:rsid w:val="000608F4"/>
    <w:rsid w:val="00064FD0"/>
    <w:rsid w:val="00072EBC"/>
    <w:rsid w:val="0007538D"/>
    <w:rsid w:val="00075839"/>
    <w:rsid w:val="00095B78"/>
    <w:rsid w:val="000A349C"/>
    <w:rsid w:val="000B394A"/>
    <w:rsid w:val="000B6E93"/>
    <w:rsid w:val="000D209C"/>
    <w:rsid w:val="000D6018"/>
    <w:rsid w:val="000E144A"/>
    <w:rsid w:val="000E158A"/>
    <w:rsid w:val="00105590"/>
    <w:rsid w:val="001120DB"/>
    <w:rsid w:val="00113390"/>
    <w:rsid w:val="00126072"/>
    <w:rsid w:val="00134A57"/>
    <w:rsid w:val="001373BC"/>
    <w:rsid w:val="00142A22"/>
    <w:rsid w:val="00142A90"/>
    <w:rsid w:val="00152B70"/>
    <w:rsid w:val="00153C6B"/>
    <w:rsid w:val="001557F5"/>
    <w:rsid w:val="00163A88"/>
    <w:rsid w:val="00171D85"/>
    <w:rsid w:val="00173FCC"/>
    <w:rsid w:val="00175705"/>
    <w:rsid w:val="0018210C"/>
    <w:rsid w:val="0018566C"/>
    <w:rsid w:val="001A01DE"/>
    <w:rsid w:val="001A0854"/>
    <w:rsid w:val="001A4BBC"/>
    <w:rsid w:val="001C376C"/>
    <w:rsid w:val="001C437C"/>
    <w:rsid w:val="001C675E"/>
    <w:rsid w:val="001C73AE"/>
    <w:rsid w:val="001F5540"/>
    <w:rsid w:val="001F58AE"/>
    <w:rsid w:val="002071B9"/>
    <w:rsid w:val="00207A6E"/>
    <w:rsid w:val="002210D2"/>
    <w:rsid w:val="00225548"/>
    <w:rsid w:val="002303BB"/>
    <w:rsid w:val="00233834"/>
    <w:rsid w:val="002437A2"/>
    <w:rsid w:val="0024776C"/>
    <w:rsid w:val="00250305"/>
    <w:rsid w:val="00255851"/>
    <w:rsid w:val="002605E9"/>
    <w:rsid w:val="00260A6C"/>
    <w:rsid w:val="00262DAE"/>
    <w:rsid w:val="002633C3"/>
    <w:rsid w:val="00263F8D"/>
    <w:rsid w:val="00283A41"/>
    <w:rsid w:val="00287895"/>
    <w:rsid w:val="00287922"/>
    <w:rsid w:val="00293DA7"/>
    <w:rsid w:val="00297492"/>
    <w:rsid w:val="002B3E68"/>
    <w:rsid w:val="002C20AB"/>
    <w:rsid w:val="002C6A86"/>
    <w:rsid w:val="002D5C90"/>
    <w:rsid w:val="002E4A86"/>
    <w:rsid w:val="002E509C"/>
    <w:rsid w:val="002E72C9"/>
    <w:rsid w:val="002F37AB"/>
    <w:rsid w:val="002F5D9C"/>
    <w:rsid w:val="002F792D"/>
    <w:rsid w:val="0030244F"/>
    <w:rsid w:val="0032357B"/>
    <w:rsid w:val="00333E46"/>
    <w:rsid w:val="003354C1"/>
    <w:rsid w:val="00336BB4"/>
    <w:rsid w:val="00343B8F"/>
    <w:rsid w:val="003547A7"/>
    <w:rsid w:val="003547CE"/>
    <w:rsid w:val="00357274"/>
    <w:rsid w:val="00357CC0"/>
    <w:rsid w:val="00365F1E"/>
    <w:rsid w:val="003904DC"/>
    <w:rsid w:val="003964D1"/>
    <w:rsid w:val="003979C3"/>
    <w:rsid w:val="003C4C6E"/>
    <w:rsid w:val="003E0FAA"/>
    <w:rsid w:val="003E3AC5"/>
    <w:rsid w:val="003F1AAE"/>
    <w:rsid w:val="003F6D0F"/>
    <w:rsid w:val="00401AC7"/>
    <w:rsid w:val="0040279F"/>
    <w:rsid w:val="00403B7C"/>
    <w:rsid w:val="004062D4"/>
    <w:rsid w:val="00406363"/>
    <w:rsid w:val="00407880"/>
    <w:rsid w:val="0041164E"/>
    <w:rsid w:val="00411A45"/>
    <w:rsid w:val="004152EC"/>
    <w:rsid w:val="004166BB"/>
    <w:rsid w:val="0042511F"/>
    <w:rsid w:val="00430BFB"/>
    <w:rsid w:val="00432F79"/>
    <w:rsid w:val="004348DF"/>
    <w:rsid w:val="0045121E"/>
    <w:rsid w:val="00454CDD"/>
    <w:rsid w:val="00455012"/>
    <w:rsid w:val="0047024F"/>
    <w:rsid w:val="004711F1"/>
    <w:rsid w:val="0047294A"/>
    <w:rsid w:val="00473BDC"/>
    <w:rsid w:val="004756DD"/>
    <w:rsid w:val="00476D29"/>
    <w:rsid w:val="004777B0"/>
    <w:rsid w:val="00477C85"/>
    <w:rsid w:val="004A35C0"/>
    <w:rsid w:val="004A3635"/>
    <w:rsid w:val="004A3873"/>
    <w:rsid w:val="004A389D"/>
    <w:rsid w:val="004D43B7"/>
    <w:rsid w:val="004D6CA4"/>
    <w:rsid w:val="004E184A"/>
    <w:rsid w:val="004F26AA"/>
    <w:rsid w:val="004F52D2"/>
    <w:rsid w:val="00512C7F"/>
    <w:rsid w:val="005165F7"/>
    <w:rsid w:val="00517ADE"/>
    <w:rsid w:val="0052580C"/>
    <w:rsid w:val="005452E3"/>
    <w:rsid w:val="0054640F"/>
    <w:rsid w:val="00550EA2"/>
    <w:rsid w:val="005554B3"/>
    <w:rsid w:val="005555E8"/>
    <w:rsid w:val="00555D48"/>
    <w:rsid w:val="00557259"/>
    <w:rsid w:val="00570A40"/>
    <w:rsid w:val="005724C1"/>
    <w:rsid w:val="00572A32"/>
    <w:rsid w:val="00584E5C"/>
    <w:rsid w:val="0058739C"/>
    <w:rsid w:val="00592041"/>
    <w:rsid w:val="00593671"/>
    <w:rsid w:val="005C464B"/>
    <w:rsid w:val="005C621F"/>
    <w:rsid w:val="005C6592"/>
    <w:rsid w:val="005D0276"/>
    <w:rsid w:val="005D4040"/>
    <w:rsid w:val="005D45B2"/>
    <w:rsid w:val="005E5F98"/>
    <w:rsid w:val="005E6842"/>
    <w:rsid w:val="005E7BB3"/>
    <w:rsid w:val="005F0E47"/>
    <w:rsid w:val="005F3860"/>
    <w:rsid w:val="005F4E1B"/>
    <w:rsid w:val="00602BEA"/>
    <w:rsid w:val="00603D46"/>
    <w:rsid w:val="00607850"/>
    <w:rsid w:val="0061098C"/>
    <w:rsid w:val="006150B5"/>
    <w:rsid w:val="00615F3B"/>
    <w:rsid w:val="006165EF"/>
    <w:rsid w:val="00626380"/>
    <w:rsid w:val="006270F7"/>
    <w:rsid w:val="00627F8A"/>
    <w:rsid w:val="00636639"/>
    <w:rsid w:val="0063754F"/>
    <w:rsid w:val="00645C4B"/>
    <w:rsid w:val="00651229"/>
    <w:rsid w:val="0065134E"/>
    <w:rsid w:val="00656AC4"/>
    <w:rsid w:val="00687B05"/>
    <w:rsid w:val="006906EE"/>
    <w:rsid w:val="00691C49"/>
    <w:rsid w:val="006929F1"/>
    <w:rsid w:val="006976AD"/>
    <w:rsid w:val="006A15C8"/>
    <w:rsid w:val="006A428E"/>
    <w:rsid w:val="006B3E2F"/>
    <w:rsid w:val="006B4146"/>
    <w:rsid w:val="006C3A1B"/>
    <w:rsid w:val="006C5750"/>
    <w:rsid w:val="006D662C"/>
    <w:rsid w:val="006E6671"/>
    <w:rsid w:val="006E785C"/>
    <w:rsid w:val="006F24AC"/>
    <w:rsid w:val="006F34EE"/>
    <w:rsid w:val="006F36E9"/>
    <w:rsid w:val="006F6935"/>
    <w:rsid w:val="007037EB"/>
    <w:rsid w:val="0071717F"/>
    <w:rsid w:val="0074345A"/>
    <w:rsid w:val="00743514"/>
    <w:rsid w:val="00761868"/>
    <w:rsid w:val="00762E16"/>
    <w:rsid w:val="00766667"/>
    <w:rsid w:val="00767A68"/>
    <w:rsid w:val="007706B6"/>
    <w:rsid w:val="00773A19"/>
    <w:rsid w:val="00776A50"/>
    <w:rsid w:val="007807DE"/>
    <w:rsid w:val="0078367C"/>
    <w:rsid w:val="00784E0F"/>
    <w:rsid w:val="00792BF7"/>
    <w:rsid w:val="007942BC"/>
    <w:rsid w:val="00795799"/>
    <w:rsid w:val="007B1C6E"/>
    <w:rsid w:val="007B7BC3"/>
    <w:rsid w:val="007C38F8"/>
    <w:rsid w:val="007D24E4"/>
    <w:rsid w:val="007E03CF"/>
    <w:rsid w:val="007F393C"/>
    <w:rsid w:val="00802987"/>
    <w:rsid w:val="00803F56"/>
    <w:rsid w:val="00810AC5"/>
    <w:rsid w:val="008140B9"/>
    <w:rsid w:val="00814F71"/>
    <w:rsid w:val="00821B60"/>
    <w:rsid w:val="00825EF8"/>
    <w:rsid w:val="00841FF3"/>
    <w:rsid w:val="00843949"/>
    <w:rsid w:val="00846732"/>
    <w:rsid w:val="00850CE3"/>
    <w:rsid w:val="00851164"/>
    <w:rsid w:val="008527F9"/>
    <w:rsid w:val="0085678D"/>
    <w:rsid w:val="008568C9"/>
    <w:rsid w:val="00860A28"/>
    <w:rsid w:val="00882C5E"/>
    <w:rsid w:val="008865C2"/>
    <w:rsid w:val="00886D7D"/>
    <w:rsid w:val="00890CD4"/>
    <w:rsid w:val="008A515E"/>
    <w:rsid w:val="008A7C06"/>
    <w:rsid w:val="008C1DC9"/>
    <w:rsid w:val="008C48FA"/>
    <w:rsid w:val="008D1302"/>
    <w:rsid w:val="008E160F"/>
    <w:rsid w:val="008E2088"/>
    <w:rsid w:val="008E79B0"/>
    <w:rsid w:val="008F2AD5"/>
    <w:rsid w:val="008F6F82"/>
    <w:rsid w:val="00906CD1"/>
    <w:rsid w:val="009112A3"/>
    <w:rsid w:val="00914D74"/>
    <w:rsid w:val="00914E86"/>
    <w:rsid w:val="00921308"/>
    <w:rsid w:val="00922D7F"/>
    <w:rsid w:val="00925236"/>
    <w:rsid w:val="009404B6"/>
    <w:rsid w:val="00941AD5"/>
    <w:rsid w:val="00946458"/>
    <w:rsid w:val="00950A3E"/>
    <w:rsid w:val="00956E0A"/>
    <w:rsid w:val="00963EB3"/>
    <w:rsid w:val="00964088"/>
    <w:rsid w:val="00970849"/>
    <w:rsid w:val="00976E18"/>
    <w:rsid w:val="00977C6E"/>
    <w:rsid w:val="009918DD"/>
    <w:rsid w:val="00992D16"/>
    <w:rsid w:val="00992DAB"/>
    <w:rsid w:val="0099589E"/>
    <w:rsid w:val="009969EF"/>
    <w:rsid w:val="009A6D97"/>
    <w:rsid w:val="009B226E"/>
    <w:rsid w:val="009B627C"/>
    <w:rsid w:val="009C536C"/>
    <w:rsid w:val="009D031B"/>
    <w:rsid w:val="009D4A25"/>
    <w:rsid w:val="009E7DC1"/>
    <w:rsid w:val="009F02E8"/>
    <w:rsid w:val="009F3F61"/>
    <w:rsid w:val="009F4D18"/>
    <w:rsid w:val="009F6825"/>
    <w:rsid w:val="009F6DDC"/>
    <w:rsid w:val="00A00F0F"/>
    <w:rsid w:val="00A30F83"/>
    <w:rsid w:val="00A34923"/>
    <w:rsid w:val="00A40D21"/>
    <w:rsid w:val="00A60959"/>
    <w:rsid w:val="00A61472"/>
    <w:rsid w:val="00A61914"/>
    <w:rsid w:val="00A6279B"/>
    <w:rsid w:val="00A731D4"/>
    <w:rsid w:val="00A9246F"/>
    <w:rsid w:val="00AA2B7D"/>
    <w:rsid w:val="00AA4A66"/>
    <w:rsid w:val="00AA5F53"/>
    <w:rsid w:val="00AA7E63"/>
    <w:rsid w:val="00AB1A71"/>
    <w:rsid w:val="00AC2A95"/>
    <w:rsid w:val="00AC59CA"/>
    <w:rsid w:val="00AC7FB2"/>
    <w:rsid w:val="00AD2765"/>
    <w:rsid w:val="00AD5905"/>
    <w:rsid w:val="00AE199D"/>
    <w:rsid w:val="00AE22A2"/>
    <w:rsid w:val="00AE39A1"/>
    <w:rsid w:val="00AF46B5"/>
    <w:rsid w:val="00B02EB5"/>
    <w:rsid w:val="00B1027F"/>
    <w:rsid w:val="00B15F70"/>
    <w:rsid w:val="00B33D1B"/>
    <w:rsid w:val="00B419B7"/>
    <w:rsid w:val="00B4432D"/>
    <w:rsid w:val="00B47BC9"/>
    <w:rsid w:val="00B73CFA"/>
    <w:rsid w:val="00B7524C"/>
    <w:rsid w:val="00B75C8F"/>
    <w:rsid w:val="00B772E4"/>
    <w:rsid w:val="00B81949"/>
    <w:rsid w:val="00B832B1"/>
    <w:rsid w:val="00B837CA"/>
    <w:rsid w:val="00B85AAC"/>
    <w:rsid w:val="00B94272"/>
    <w:rsid w:val="00BA1805"/>
    <w:rsid w:val="00BA7EFA"/>
    <w:rsid w:val="00BB0A61"/>
    <w:rsid w:val="00BB1ED6"/>
    <w:rsid w:val="00BB1FDE"/>
    <w:rsid w:val="00BB24ED"/>
    <w:rsid w:val="00BB6234"/>
    <w:rsid w:val="00BB665D"/>
    <w:rsid w:val="00BB735C"/>
    <w:rsid w:val="00BC2C52"/>
    <w:rsid w:val="00BC403C"/>
    <w:rsid w:val="00BC4ECD"/>
    <w:rsid w:val="00BC52EB"/>
    <w:rsid w:val="00BD091B"/>
    <w:rsid w:val="00BD189D"/>
    <w:rsid w:val="00BE3051"/>
    <w:rsid w:val="00C228A7"/>
    <w:rsid w:val="00C30163"/>
    <w:rsid w:val="00C33B2A"/>
    <w:rsid w:val="00C506D3"/>
    <w:rsid w:val="00C540FF"/>
    <w:rsid w:val="00C60F73"/>
    <w:rsid w:val="00C63167"/>
    <w:rsid w:val="00C708A9"/>
    <w:rsid w:val="00C77B6E"/>
    <w:rsid w:val="00C84174"/>
    <w:rsid w:val="00C903B9"/>
    <w:rsid w:val="00C94DB0"/>
    <w:rsid w:val="00C94ED7"/>
    <w:rsid w:val="00C97668"/>
    <w:rsid w:val="00CA53B3"/>
    <w:rsid w:val="00CB1B36"/>
    <w:rsid w:val="00CB3AF8"/>
    <w:rsid w:val="00CB3EF6"/>
    <w:rsid w:val="00CC55E7"/>
    <w:rsid w:val="00CC6C74"/>
    <w:rsid w:val="00CD0A6C"/>
    <w:rsid w:val="00CF081A"/>
    <w:rsid w:val="00CF77E9"/>
    <w:rsid w:val="00D03466"/>
    <w:rsid w:val="00D07525"/>
    <w:rsid w:val="00D079B6"/>
    <w:rsid w:val="00D24532"/>
    <w:rsid w:val="00D30AEE"/>
    <w:rsid w:val="00D34BCC"/>
    <w:rsid w:val="00D36E1E"/>
    <w:rsid w:val="00D424CF"/>
    <w:rsid w:val="00D42F3F"/>
    <w:rsid w:val="00D46D67"/>
    <w:rsid w:val="00D52462"/>
    <w:rsid w:val="00D53886"/>
    <w:rsid w:val="00D54649"/>
    <w:rsid w:val="00D54BDD"/>
    <w:rsid w:val="00D6194C"/>
    <w:rsid w:val="00DB4F1B"/>
    <w:rsid w:val="00DB63AA"/>
    <w:rsid w:val="00DD2E87"/>
    <w:rsid w:val="00DE46ED"/>
    <w:rsid w:val="00DE6406"/>
    <w:rsid w:val="00DF033F"/>
    <w:rsid w:val="00DF6F89"/>
    <w:rsid w:val="00E007BD"/>
    <w:rsid w:val="00E03F36"/>
    <w:rsid w:val="00E121F9"/>
    <w:rsid w:val="00E127E1"/>
    <w:rsid w:val="00E14001"/>
    <w:rsid w:val="00E163EF"/>
    <w:rsid w:val="00E2129A"/>
    <w:rsid w:val="00E32C50"/>
    <w:rsid w:val="00E42A0F"/>
    <w:rsid w:val="00E53018"/>
    <w:rsid w:val="00E6576F"/>
    <w:rsid w:val="00E66018"/>
    <w:rsid w:val="00E73237"/>
    <w:rsid w:val="00E742A5"/>
    <w:rsid w:val="00E768C5"/>
    <w:rsid w:val="00E76AD3"/>
    <w:rsid w:val="00E76ADC"/>
    <w:rsid w:val="00E86EE9"/>
    <w:rsid w:val="00EA32BC"/>
    <w:rsid w:val="00EB4DC7"/>
    <w:rsid w:val="00ED1740"/>
    <w:rsid w:val="00ED6BA1"/>
    <w:rsid w:val="00EE5C32"/>
    <w:rsid w:val="00EF1916"/>
    <w:rsid w:val="00F01842"/>
    <w:rsid w:val="00F023A5"/>
    <w:rsid w:val="00F02502"/>
    <w:rsid w:val="00F032AC"/>
    <w:rsid w:val="00F13207"/>
    <w:rsid w:val="00F1327E"/>
    <w:rsid w:val="00F301F2"/>
    <w:rsid w:val="00F30D04"/>
    <w:rsid w:val="00F31407"/>
    <w:rsid w:val="00F31616"/>
    <w:rsid w:val="00F53034"/>
    <w:rsid w:val="00F56D56"/>
    <w:rsid w:val="00F735AA"/>
    <w:rsid w:val="00F8330B"/>
    <w:rsid w:val="00F870F0"/>
    <w:rsid w:val="00F9063E"/>
    <w:rsid w:val="00FA13CB"/>
    <w:rsid w:val="00FA6828"/>
    <w:rsid w:val="00FB06C1"/>
    <w:rsid w:val="00FB0CE3"/>
    <w:rsid w:val="00FB4E71"/>
    <w:rsid w:val="00FC242F"/>
    <w:rsid w:val="00FD155D"/>
    <w:rsid w:val="00FD3EC7"/>
    <w:rsid w:val="00FE02FF"/>
    <w:rsid w:val="00FE7627"/>
    <w:rsid w:val="00FF66AA"/>
    <w:rsid w:val="3F13FE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683C8"/>
  <w15:docId w15:val="{70440728-998E-4475-A519-FC88746E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D1B"/>
  </w:style>
  <w:style w:type="paragraph" w:styleId="Heading1">
    <w:name w:val="heading 1"/>
    <w:basedOn w:val="Normal"/>
    <w:next w:val="Normal"/>
    <w:link w:val="Heading1Char"/>
    <w:uiPriority w:val="9"/>
    <w:qFormat/>
    <w:rsid w:val="005C6592"/>
    <w:pPr>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customStyle="1" w:styleId="SylHeading">
    <w:name w:val="Syl Heading"/>
    <w:basedOn w:val="Normal"/>
    <w:qFormat/>
    <w:rsid w:val="00D30AEE"/>
    <w:pPr>
      <w:keepNext/>
      <w:spacing w:after="0"/>
    </w:pPr>
    <w:rPr>
      <w:b/>
      <w:bCs/>
      <w:sz w:val="28"/>
      <w:szCs w:val="28"/>
      <w:lang w:bidi="ar-KW"/>
    </w:rPr>
  </w:style>
  <w:style w:type="character" w:styleId="CommentReference">
    <w:name w:val="annotation reference"/>
    <w:basedOn w:val="DefaultParagraphFont"/>
    <w:uiPriority w:val="99"/>
    <w:semiHidden/>
    <w:unhideWhenUsed/>
    <w:rsid w:val="00636639"/>
    <w:rPr>
      <w:sz w:val="16"/>
      <w:szCs w:val="16"/>
    </w:rPr>
  </w:style>
  <w:style w:type="paragraph" w:styleId="CommentText">
    <w:name w:val="annotation text"/>
    <w:basedOn w:val="Normal"/>
    <w:link w:val="CommentTextChar"/>
    <w:uiPriority w:val="99"/>
    <w:semiHidden/>
    <w:unhideWhenUsed/>
    <w:rsid w:val="00636639"/>
    <w:pPr>
      <w:spacing w:line="240" w:lineRule="auto"/>
    </w:pPr>
    <w:rPr>
      <w:sz w:val="20"/>
      <w:szCs w:val="20"/>
    </w:rPr>
  </w:style>
  <w:style w:type="character" w:customStyle="1" w:styleId="CommentTextChar">
    <w:name w:val="Comment Text Char"/>
    <w:basedOn w:val="DefaultParagraphFont"/>
    <w:link w:val="CommentText"/>
    <w:uiPriority w:val="99"/>
    <w:semiHidden/>
    <w:rsid w:val="00636639"/>
    <w:rPr>
      <w:sz w:val="20"/>
      <w:szCs w:val="20"/>
    </w:rPr>
  </w:style>
  <w:style w:type="paragraph" w:styleId="CommentSubject">
    <w:name w:val="annotation subject"/>
    <w:basedOn w:val="CommentText"/>
    <w:next w:val="CommentText"/>
    <w:link w:val="CommentSubjectChar"/>
    <w:uiPriority w:val="99"/>
    <w:semiHidden/>
    <w:unhideWhenUsed/>
    <w:rsid w:val="00636639"/>
    <w:rPr>
      <w:b/>
      <w:bCs/>
    </w:rPr>
  </w:style>
  <w:style w:type="character" w:customStyle="1" w:styleId="CommentSubjectChar">
    <w:name w:val="Comment Subject Char"/>
    <w:basedOn w:val="CommentTextChar"/>
    <w:link w:val="CommentSubject"/>
    <w:uiPriority w:val="99"/>
    <w:semiHidden/>
    <w:rsid w:val="00636639"/>
    <w:rPr>
      <w:b/>
      <w:bCs/>
      <w:sz w:val="20"/>
      <w:szCs w:val="20"/>
    </w:rPr>
  </w:style>
  <w:style w:type="paragraph" w:styleId="FootnoteText">
    <w:name w:val="footnote text"/>
    <w:basedOn w:val="Normal"/>
    <w:link w:val="FootnoteTextChar"/>
    <w:uiPriority w:val="99"/>
    <w:semiHidden/>
    <w:unhideWhenUsed/>
    <w:rsid w:val="006366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639"/>
    <w:rPr>
      <w:sz w:val="20"/>
      <w:szCs w:val="20"/>
    </w:rPr>
  </w:style>
  <w:style w:type="character" w:styleId="FootnoteReference">
    <w:name w:val="footnote reference"/>
    <w:basedOn w:val="DefaultParagraphFont"/>
    <w:uiPriority w:val="99"/>
    <w:semiHidden/>
    <w:unhideWhenUsed/>
    <w:rsid w:val="00636639"/>
    <w:rPr>
      <w:vertAlign w:val="superscript"/>
    </w:rPr>
  </w:style>
  <w:style w:type="paragraph" w:styleId="Title">
    <w:name w:val="Title"/>
    <w:basedOn w:val="Normal"/>
    <w:next w:val="Normal"/>
    <w:link w:val="TitleChar"/>
    <w:uiPriority w:val="10"/>
    <w:qFormat/>
    <w:rsid w:val="005C6592"/>
    <w:pPr>
      <w:spacing w:after="0"/>
      <w:jc w:val="center"/>
    </w:pPr>
    <w:rPr>
      <w:b/>
      <w:bCs/>
      <w:sz w:val="26"/>
      <w:szCs w:val="26"/>
      <w:lang w:bidi="ar-KW"/>
    </w:rPr>
  </w:style>
  <w:style w:type="character" w:customStyle="1" w:styleId="TitleChar">
    <w:name w:val="Title Char"/>
    <w:basedOn w:val="DefaultParagraphFont"/>
    <w:link w:val="Title"/>
    <w:uiPriority w:val="10"/>
    <w:rsid w:val="005C6592"/>
    <w:rPr>
      <w:b/>
      <w:bCs/>
      <w:sz w:val="26"/>
      <w:szCs w:val="26"/>
      <w:lang w:bidi="ar-KW"/>
    </w:rPr>
  </w:style>
  <w:style w:type="character" w:customStyle="1" w:styleId="Heading1Char">
    <w:name w:val="Heading 1 Char"/>
    <w:basedOn w:val="DefaultParagraphFont"/>
    <w:link w:val="Heading1"/>
    <w:uiPriority w:val="9"/>
    <w:rsid w:val="005C6592"/>
    <w:rPr>
      <w:b/>
      <w:bCs/>
      <w:sz w:val="28"/>
      <w:szCs w:val="28"/>
      <w:lang w:bidi="ar-KW"/>
    </w:rPr>
  </w:style>
  <w:style w:type="paragraph" w:styleId="NormalWeb">
    <w:name w:val="Normal (Web)"/>
    <w:basedOn w:val="Normal"/>
    <w:uiPriority w:val="99"/>
    <w:unhideWhenUsed/>
    <w:rsid w:val="00D6194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403C"/>
    <w:rPr>
      <w:color w:val="605E5C"/>
      <w:shd w:val="clear" w:color="auto" w:fill="E1DFDD"/>
    </w:rPr>
  </w:style>
  <w:style w:type="character" w:styleId="FollowedHyperlink">
    <w:name w:val="FollowedHyperlink"/>
    <w:basedOn w:val="DefaultParagraphFont"/>
    <w:uiPriority w:val="99"/>
    <w:semiHidden/>
    <w:unhideWhenUsed/>
    <w:rsid w:val="00BC403C"/>
    <w:rPr>
      <w:color w:val="954F72" w:themeColor="followedHyperlink"/>
      <w:u w:val="single"/>
    </w:rPr>
  </w:style>
  <w:style w:type="paragraph" w:customStyle="1" w:styleId="xmsonormal">
    <w:name w:val="x_msonormal"/>
    <w:basedOn w:val="Normal"/>
    <w:rsid w:val="00607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135">
      <w:bodyDiv w:val="1"/>
      <w:marLeft w:val="0"/>
      <w:marRight w:val="0"/>
      <w:marTop w:val="0"/>
      <w:marBottom w:val="0"/>
      <w:divBdr>
        <w:top w:val="none" w:sz="0" w:space="0" w:color="auto"/>
        <w:left w:val="none" w:sz="0" w:space="0" w:color="auto"/>
        <w:bottom w:val="none" w:sz="0" w:space="0" w:color="auto"/>
        <w:right w:val="none" w:sz="0" w:space="0" w:color="auto"/>
      </w:divBdr>
    </w:div>
    <w:div w:id="837111138">
      <w:bodyDiv w:val="1"/>
      <w:marLeft w:val="0"/>
      <w:marRight w:val="0"/>
      <w:marTop w:val="0"/>
      <w:marBottom w:val="0"/>
      <w:divBdr>
        <w:top w:val="none" w:sz="0" w:space="0" w:color="auto"/>
        <w:left w:val="none" w:sz="0" w:space="0" w:color="auto"/>
        <w:bottom w:val="none" w:sz="0" w:space="0" w:color="auto"/>
        <w:right w:val="none" w:sz="0" w:space="0" w:color="auto"/>
      </w:divBdr>
    </w:div>
    <w:div w:id="1021516600">
      <w:bodyDiv w:val="1"/>
      <w:marLeft w:val="0"/>
      <w:marRight w:val="0"/>
      <w:marTop w:val="0"/>
      <w:marBottom w:val="0"/>
      <w:divBdr>
        <w:top w:val="none" w:sz="0" w:space="0" w:color="auto"/>
        <w:left w:val="none" w:sz="0" w:space="0" w:color="auto"/>
        <w:bottom w:val="none" w:sz="0" w:space="0" w:color="auto"/>
        <w:right w:val="none" w:sz="0" w:space="0" w:color="auto"/>
      </w:divBdr>
      <w:divsChild>
        <w:div w:id="1145509457">
          <w:marLeft w:val="0"/>
          <w:marRight w:val="0"/>
          <w:marTop w:val="0"/>
          <w:marBottom w:val="0"/>
          <w:divBdr>
            <w:top w:val="single" w:sz="2" w:space="0" w:color="auto"/>
            <w:left w:val="single" w:sz="2" w:space="0" w:color="auto"/>
            <w:bottom w:val="single" w:sz="2" w:space="0" w:color="auto"/>
            <w:right w:val="single" w:sz="2" w:space="0" w:color="auto"/>
          </w:divBdr>
          <w:divsChild>
            <w:div w:id="1632402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6057478">
      <w:bodyDiv w:val="1"/>
      <w:marLeft w:val="0"/>
      <w:marRight w:val="0"/>
      <w:marTop w:val="0"/>
      <w:marBottom w:val="0"/>
      <w:divBdr>
        <w:top w:val="none" w:sz="0" w:space="0" w:color="auto"/>
        <w:left w:val="none" w:sz="0" w:space="0" w:color="auto"/>
        <w:bottom w:val="none" w:sz="0" w:space="0" w:color="auto"/>
        <w:right w:val="none" w:sz="0" w:space="0" w:color="auto"/>
      </w:divBdr>
    </w:div>
    <w:div w:id="1478255374">
      <w:bodyDiv w:val="1"/>
      <w:marLeft w:val="0"/>
      <w:marRight w:val="0"/>
      <w:marTop w:val="0"/>
      <w:marBottom w:val="0"/>
      <w:divBdr>
        <w:top w:val="none" w:sz="0" w:space="0" w:color="auto"/>
        <w:left w:val="none" w:sz="0" w:space="0" w:color="auto"/>
        <w:bottom w:val="none" w:sz="0" w:space="0" w:color="auto"/>
        <w:right w:val="none" w:sz="0" w:space="0" w:color="auto"/>
      </w:divBdr>
    </w:div>
    <w:div w:id="17833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kuweb.ku.edu.kw/DO/ar/Students/StudentGuide/index.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87C73BBC7E724E932E06B358A72ABB" ma:contentTypeVersion="4" ma:contentTypeDescription="Create a new document." ma:contentTypeScope="" ma:versionID="5364b6ad6e56df43973374a30a11f3bf">
  <xsd:schema xmlns:xsd="http://www.w3.org/2001/XMLSchema" xmlns:xs="http://www.w3.org/2001/XMLSchema" xmlns:p="http://schemas.microsoft.com/office/2006/metadata/properties" xmlns:ns2="902a03ae-a7b2-4c62-b181-03211540d583" targetNamespace="http://schemas.microsoft.com/office/2006/metadata/properties" ma:root="true" ma:fieldsID="03bb5810d423be253c1d6e10a264679f" ns2:_="">
    <xsd:import namespace="902a03ae-a7b2-4c62-b181-03211540d5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a03ae-a7b2-4c62-b181-03211540d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CE29-B361-40AA-A987-0FD0BEAFBA72}">
  <ds:schemaRefs>
    <ds:schemaRef ds:uri="http://schemas.microsoft.com/sharepoint/v3/contenttype/forms"/>
  </ds:schemaRefs>
</ds:datastoreItem>
</file>

<file path=customXml/itemProps2.xml><?xml version="1.0" encoding="utf-8"?>
<ds:datastoreItem xmlns:ds="http://schemas.openxmlformats.org/officeDocument/2006/customXml" ds:itemID="{8AAB04B1-6350-4398-85C9-105251D1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a03ae-a7b2-4c62-b181-03211540d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765A0-6042-4999-A8B4-AB42D48242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9C5D56-EF71-7C4E-A407-6695D99F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Links>
    <vt:vector size="24" baseType="variant">
      <vt:variant>
        <vt:i4>4784194</vt:i4>
      </vt:variant>
      <vt:variant>
        <vt:i4>9</vt:i4>
      </vt:variant>
      <vt:variant>
        <vt:i4>0</vt:i4>
      </vt:variant>
      <vt:variant>
        <vt:i4>5</vt:i4>
      </vt:variant>
      <vt:variant>
        <vt:lpwstr>http://kuweb.ku.edu.kw/DO/ar/Students/StudentGuide/index.htm</vt:lpwstr>
      </vt:variant>
      <vt:variant>
        <vt:lpwstr/>
      </vt:variant>
      <vt:variant>
        <vt:i4>4849695</vt:i4>
      </vt:variant>
      <vt:variant>
        <vt:i4>6</vt:i4>
      </vt:variant>
      <vt:variant>
        <vt:i4>0</vt:i4>
      </vt:variant>
      <vt:variant>
        <vt:i4>5</vt:i4>
      </vt:variant>
      <vt:variant>
        <vt:lpwstr>http://moodle.ku.edu.kw/</vt:lpwstr>
      </vt:variant>
      <vt:variant>
        <vt:lpwstr/>
      </vt:variant>
      <vt:variant>
        <vt:i4>2490413</vt:i4>
      </vt:variant>
      <vt:variant>
        <vt:i4>3</vt:i4>
      </vt:variant>
      <vt:variant>
        <vt:i4>0</vt:i4>
      </vt:variant>
      <vt:variant>
        <vt:i4>5</vt:i4>
      </vt:variant>
      <vt:variant>
        <vt:lpwstr>http://www.ealebrahim.com/</vt:lpwstr>
      </vt:variant>
      <vt:variant>
        <vt:lpwstr/>
      </vt:variant>
      <vt:variant>
        <vt:i4>8060998</vt:i4>
      </vt:variant>
      <vt:variant>
        <vt:i4>0</vt:i4>
      </vt:variant>
      <vt:variant>
        <vt:i4>0</vt:i4>
      </vt:variant>
      <vt:variant>
        <vt:i4>5</vt:i4>
      </vt:variant>
      <vt:variant>
        <vt:lpwstr>mailto:ebrahim.alebrahim@ku.edu.kw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dc:description/>
  <cp:lastModifiedBy>Reyadh Faras</cp:lastModifiedBy>
  <cp:revision>23</cp:revision>
  <cp:lastPrinted>2023-09-29T02:51:00Z</cp:lastPrinted>
  <dcterms:created xsi:type="dcterms:W3CDTF">2024-08-22T08:28:00Z</dcterms:created>
  <dcterms:modified xsi:type="dcterms:W3CDTF">2024-09-16T09:53:00Z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0x0101006B87C73BBC7E724E932E06B358A72ABB</vt:lpwstr>
  </property>
  <property fmtid="{D5CDD505-2E9C-101B-9397-08002B2CF9AE}" pid="3" name="GrammarlyDocumentId">
    <vt:lpwstr>9e2955064fabf64c4835d23ec3f8be6d151e654498e5d68412705977d6162c63</vt:lpwstr>
  </property>
</Properties>
</file>