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559DD" w14:textId="77777777" w:rsidR="00B85AAC" w:rsidRPr="003F2615" w:rsidRDefault="00B85AAC" w:rsidP="00B85AAC">
      <w:pPr>
        <w:bidi w:val="0"/>
        <w:spacing w:after="0"/>
        <w:jc w:val="center"/>
        <w:rPr>
          <w:b/>
          <w:bCs/>
          <w:sz w:val="26"/>
          <w:szCs w:val="26"/>
          <w:lang w:bidi="ar-KW"/>
        </w:rPr>
      </w:pPr>
      <w:r w:rsidRPr="003F2615">
        <w:rPr>
          <w:b/>
          <w:bCs/>
          <w:sz w:val="26"/>
          <w:szCs w:val="26"/>
          <w:lang w:bidi="ar-KW"/>
        </w:rPr>
        <w:t>Course Syllabus</w:t>
      </w:r>
    </w:p>
    <w:p w14:paraId="41F9C0E8" w14:textId="1E168513" w:rsidR="00A731D4" w:rsidRDefault="00AB333C" w:rsidP="00A27C52">
      <w:pPr>
        <w:bidi w:val="0"/>
        <w:spacing w:after="0"/>
        <w:jc w:val="center"/>
        <w:rPr>
          <w:rFonts w:cstheme="minorHAnsi"/>
          <w:b/>
          <w:sz w:val="26"/>
          <w:szCs w:val="26"/>
        </w:rPr>
      </w:pPr>
      <w:r>
        <w:rPr>
          <w:b/>
          <w:bCs/>
          <w:sz w:val="26"/>
          <w:szCs w:val="26"/>
          <w:lang w:bidi="ar-KW"/>
        </w:rPr>
        <w:t>ISOM 340 Business Analytics for Decision Making</w:t>
      </w:r>
    </w:p>
    <w:p w14:paraId="5806384D" w14:textId="029A729E" w:rsidR="00BA45BE" w:rsidRDefault="00AB333C" w:rsidP="00BA45BE">
      <w:pPr>
        <w:bidi w:val="0"/>
        <w:spacing w:after="0"/>
        <w:jc w:val="center"/>
        <w:rPr>
          <w:b/>
          <w:bCs/>
          <w:sz w:val="26"/>
          <w:szCs w:val="26"/>
          <w:lang w:bidi="ar-KW"/>
        </w:rPr>
      </w:pPr>
      <w:r>
        <w:rPr>
          <w:b/>
          <w:bCs/>
          <w:sz w:val="26"/>
          <w:szCs w:val="26"/>
          <w:lang w:bidi="ar-KW"/>
        </w:rPr>
        <w:t xml:space="preserve">Dr. </w:t>
      </w:r>
      <w:r w:rsidR="00EA3F5B">
        <w:rPr>
          <w:b/>
          <w:bCs/>
          <w:sz w:val="26"/>
          <w:szCs w:val="26"/>
          <w:lang w:bidi="ar-KW"/>
        </w:rPr>
        <w:t>Abrar Al-Hasan</w:t>
      </w:r>
    </w:p>
    <w:p w14:paraId="5A22588F" w14:textId="2348BFA0" w:rsidR="00BA45BE" w:rsidRPr="00BA45BE" w:rsidRDefault="009937AA" w:rsidP="00BA45BE">
      <w:pPr>
        <w:bidi w:val="0"/>
        <w:spacing w:after="0"/>
        <w:jc w:val="center"/>
        <w:rPr>
          <w:b/>
          <w:bCs/>
          <w:sz w:val="26"/>
          <w:szCs w:val="26"/>
          <w:rtl/>
          <w:lang w:bidi="ar-KW"/>
        </w:rPr>
      </w:pPr>
      <w:r>
        <w:rPr>
          <w:b/>
          <w:bCs/>
          <w:sz w:val="26"/>
          <w:szCs w:val="26"/>
          <w:lang w:bidi="ar-KW"/>
        </w:rPr>
        <w:t>Fall</w:t>
      </w:r>
      <w:r w:rsidR="00EA3F5B">
        <w:rPr>
          <w:b/>
          <w:bCs/>
          <w:sz w:val="26"/>
          <w:szCs w:val="26"/>
          <w:lang w:bidi="ar-KW"/>
        </w:rPr>
        <w:t xml:space="preserve"> 2024</w:t>
      </w:r>
      <w:r>
        <w:rPr>
          <w:b/>
          <w:bCs/>
          <w:sz w:val="26"/>
          <w:szCs w:val="26"/>
          <w:lang w:bidi="ar-KW"/>
        </w:rPr>
        <w:t>/2025</w:t>
      </w:r>
    </w:p>
    <w:p w14:paraId="256A6338" w14:textId="77777777" w:rsidR="00A731D4" w:rsidRPr="003F2615" w:rsidRDefault="00A731D4" w:rsidP="00A731D4">
      <w:pPr>
        <w:bidi w:val="0"/>
        <w:spacing w:after="0"/>
        <w:rPr>
          <w:b/>
          <w:bCs/>
          <w:lang w:bidi="ar-KW"/>
        </w:rPr>
      </w:pPr>
    </w:p>
    <w:p w14:paraId="7D6D1423" w14:textId="5D85E113" w:rsidR="00A731D4" w:rsidRDefault="00517ADE" w:rsidP="00A731D4">
      <w:pPr>
        <w:bidi w:val="0"/>
        <w:spacing w:after="0"/>
        <w:rPr>
          <w:b/>
          <w:bCs/>
          <w:lang w:bidi="ar-KW"/>
        </w:rPr>
      </w:pPr>
      <w:r w:rsidRPr="003F2615">
        <w:rPr>
          <w:b/>
          <w:bCs/>
          <w:lang w:bidi="ar-KW"/>
        </w:rPr>
        <w:t>Lecture Time and Location</w:t>
      </w:r>
      <w:r w:rsidR="002F5D9C" w:rsidRPr="003F2615">
        <w:rPr>
          <w:b/>
          <w:bCs/>
          <w:lang w:bidi="ar-KW"/>
        </w:rPr>
        <w:t>:</w:t>
      </w:r>
    </w:p>
    <w:p w14:paraId="6C2F8071" w14:textId="77777777" w:rsidR="00B41F35" w:rsidRPr="003F2615" w:rsidRDefault="00B41F35" w:rsidP="00B41F35">
      <w:pPr>
        <w:bidi w:val="0"/>
        <w:spacing w:after="0"/>
        <w:rPr>
          <w:b/>
          <w:bCs/>
          <w:lang w:bidi="ar-KW"/>
        </w:rPr>
      </w:pPr>
    </w:p>
    <w:p w14:paraId="3C90724F" w14:textId="77777777" w:rsidR="008D1BFA" w:rsidRDefault="005564AE" w:rsidP="00E54D65">
      <w:pPr>
        <w:tabs>
          <w:tab w:val="left" w:pos="1530"/>
          <w:tab w:val="left" w:pos="3060"/>
          <w:tab w:val="left" w:pos="5310"/>
        </w:tabs>
        <w:bidi w:val="0"/>
        <w:spacing w:after="0"/>
        <w:rPr>
          <w:lang w:bidi="ar-KW"/>
        </w:rPr>
      </w:pPr>
      <w:r>
        <w:rPr>
          <w:b/>
          <w:bCs/>
          <w:lang w:bidi="ar-KW"/>
        </w:rPr>
        <w:t>ISOM</w:t>
      </w:r>
      <w:r w:rsidR="00687B05" w:rsidRPr="003F2615">
        <w:rPr>
          <w:b/>
          <w:bCs/>
          <w:lang w:bidi="ar-KW"/>
        </w:rPr>
        <w:t xml:space="preserve"> </w:t>
      </w:r>
      <w:r w:rsidR="00AB333C">
        <w:rPr>
          <w:b/>
          <w:bCs/>
          <w:lang w:bidi="ar-KW"/>
        </w:rPr>
        <w:t>340</w:t>
      </w:r>
      <w:r w:rsidR="00687B05" w:rsidRPr="003F2615">
        <w:rPr>
          <w:b/>
          <w:bCs/>
          <w:lang w:bidi="ar-KW"/>
        </w:rPr>
        <w:t xml:space="preserve"> / </w:t>
      </w:r>
      <w:r w:rsidR="00622C6C">
        <w:rPr>
          <w:b/>
          <w:bCs/>
          <w:lang w:bidi="ar-KW"/>
        </w:rPr>
        <w:t>0</w:t>
      </w:r>
      <w:r w:rsidR="00E54D65">
        <w:rPr>
          <w:b/>
          <w:bCs/>
          <w:lang w:bidi="ar-KW"/>
        </w:rPr>
        <w:t>1A</w:t>
      </w:r>
      <w:r w:rsidR="00A731D4" w:rsidRPr="003F2615">
        <w:rPr>
          <w:b/>
          <w:bCs/>
          <w:lang w:bidi="ar-KW"/>
        </w:rPr>
        <w:t xml:space="preserve"> </w:t>
      </w:r>
      <w:r w:rsidR="00A731D4" w:rsidRPr="003F2615">
        <w:rPr>
          <w:lang w:bidi="ar-KW"/>
        </w:rPr>
        <w:tab/>
        <w:t>:</w:t>
      </w:r>
      <w:r w:rsidR="001C675E" w:rsidRPr="003F2615">
        <w:rPr>
          <w:b/>
          <w:bCs/>
          <w:lang w:bidi="ar-KW"/>
        </w:rPr>
        <w:t xml:space="preserve"> </w:t>
      </w:r>
      <w:r w:rsidR="00745393">
        <w:rPr>
          <w:lang w:bidi="ar-KW"/>
        </w:rPr>
        <w:t>Sun Tue Thus</w:t>
      </w:r>
      <w:r w:rsidRPr="003F2615">
        <w:rPr>
          <w:lang w:bidi="ar-KW"/>
        </w:rPr>
        <w:t xml:space="preserve">  </w:t>
      </w:r>
      <w:r>
        <w:rPr>
          <w:lang w:bidi="ar-KW"/>
        </w:rPr>
        <w:t xml:space="preserve">   </w:t>
      </w:r>
      <w:r w:rsidR="00745393">
        <w:rPr>
          <w:lang w:bidi="ar-KW"/>
        </w:rPr>
        <w:t>10</w:t>
      </w:r>
      <w:r w:rsidR="00AB333C">
        <w:rPr>
          <w:lang w:bidi="ar-KW"/>
        </w:rPr>
        <w:t>:</w:t>
      </w:r>
      <w:r w:rsidR="00AF3231">
        <w:rPr>
          <w:lang w:bidi="ar-KW"/>
        </w:rPr>
        <w:t>0</w:t>
      </w:r>
      <w:r w:rsidR="00AB333C">
        <w:rPr>
          <w:lang w:bidi="ar-KW"/>
        </w:rPr>
        <w:t>0</w:t>
      </w:r>
      <w:r w:rsidR="00745393">
        <w:rPr>
          <w:lang w:bidi="ar-KW"/>
        </w:rPr>
        <w:t>A</w:t>
      </w:r>
      <w:r w:rsidR="00AB333C">
        <w:rPr>
          <w:lang w:bidi="ar-KW"/>
        </w:rPr>
        <w:t xml:space="preserve">M – </w:t>
      </w:r>
      <w:r w:rsidR="00745393">
        <w:rPr>
          <w:lang w:bidi="ar-KW"/>
        </w:rPr>
        <w:t>10</w:t>
      </w:r>
      <w:r w:rsidR="00AB333C">
        <w:rPr>
          <w:lang w:bidi="ar-KW"/>
        </w:rPr>
        <w:t>:5</w:t>
      </w:r>
      <w:r w:rsidR="00745393">
        <w:rPr>
          <w:lang w:bidi="ar-KW"/>
        </w:rPr>
        <w:t>0</w:t>
      </w:r>
      <w:r w:rsidR="00AB333C">
        <w:rPr>
          <w:lang w:bidi="ar-KW"/>
        </w:rPr>
        <w:t xml:space="preserve"> </w:t>
      </w:r>
      <w:r w:rsidR="00745393">
        <w:rPr>
          <w:lang w:bidi="ar-KW"/>
        </w:rPr>
        <w:t>A</w:t>
      </w:r>
      <w:r w:rsidR="00AB333C">
        <w:rPr>
          <w:lang w:bidi="ar-KW"/>
        </w:rPr>
        <w:t>M</w:t>
      </w:r>
    </w:p>
    <w:p w14:paraId="5CAA76C7" w14:textId="0CF28AA6" w:rsidR="00D03466" w:rsidRPr="003F2615" w:rsidRDefault="008D1BFA" w:rsidP="008D1BFA">
      <w:pPr>
        <w:tabs>
          <w:tab w:val="left" w:pos="1530"/>
          <w:tab w:val="left" w:pos="3060"/>
          <w:tab w:val="left" w:pos="5310"/>
        </w:tabs>
        <w:bidi w:val="0"/>
        <w:spacing w:after="0"/>
        <w:rPr>
          <w:b/>
          <w:bCs/>
          <w:lang w:bidi="ar-KW"/>
        </w:rPr>
      </w:pPr>
      <w:r w:rsidRPr="008D1BFA">
        <w:rPr>
          <w:b/>
          <w:bCs/>
          <w:lang w:bidi="ar-KW"/>
        </w:rPr>
        <w:t>ISOM 340 / 01ATU</w:t>
      </w:r>
      <w:r>
        <w:rPr>
          <w:lang w:bidi="ar-KW"/>
        </w:rPr>
        <w:t xml:space="preserve"> : Mon</w:t>
      </w:r>
      <w:r>
        <w:rPr>
          <w:lang w:bidi="ar-KW"/>
        </w:rPr>
        <w:tab/>
        <w:t>11:00AM - 12.45 PM</w:t>
      </w:r>
      <w:r w:rsidR="005564AE" w:rsidRPr="003F2615">
        <w:rPr>
          <w:lang w:bidi="ar-KW"/>
        </w:rPr>
        <w:tab/>
      </w:r>
    </w:p>
    <w:p w14:paraId="7625B3F7" w14:textId="27BDFFB8" w:rsidR="00406363" w:rsidRPr="003F2615" w:rsidRDefault="005164AD" w:rsidP="00406363">
      <w:pPr>
        <w:bidi w:val="0"/>
        <w:spacing w:after="0"/>
        <w:jc w:val="both"/>
        <w:rPr>
          <w:lang w:bidi="ar-KW"/>
        </w:rPr>
      </w:pPr>
      <w:r w:rsidRPr="005164AD">
        <w:rPr>
          <w:b/>
          <w:bCs/>
          <w:lang w:bidi="ar-KW"/>
        </w:rPr>
        <w:t>Location:</w:t>
      </w:r>
      <w:r>
        <w:rPr>
          <w:lang w:bidi="ar-KW"/>
        </w:rPr>
        <w:t xml:space="preserve"> </w:t>
      </w:r>
      <w:r>
        <w:rPr>
          <w:lang w:bidi="ar-KW"/>
        </w:rPr>
        <w:tab/>
      </w:r>
      <w:r>
        <w:rPr>
          <w:lang w:bidi="ar-KW"/>
        </w:rPr>
        <w:tab/>
      </w:r>
      <w:r>
        <w:rPr>
          <w:lang w:bidi="ar-KW"/>
        </w:rPr>
        <w:tab/>
        <w:t xml:space="preserve">    D2-1005</w:t>
      </w:r>
    </w:p>
    <w:p w14:paraId="3288272C" w14:textId="77777777" w:rsidR="005164AD" w:rsidRDefault="005164AD" w:rsidP="00A731D4">
      <w:pPr>
        <w:tabs>
          <w:tab w:val="left" w:pos="1530"/>
        </w:tabs>
        <w:bidi w:val="0"/>
        <w:spacing w:after="0"/>
        <w:jc w:val="both"/>
        <w:rPr>
          <w:b/>
          <w:bCs/>
          <w:lang w:bidi="ar-KW"/>
        </w:rPr>
      </w:pPr>
    </w:p>
    <w:p w14:paraId="1F760B3C" w14:textId="3F080A83" w:rsidR="00A731D4" w:rsidRPr="003F2615" w:rsidRDefault="002F5D9C" w:rsidP="005164AD">
      <w:pPr>
        <w:tabs>
          <w:tab w:val="left" w:pos="1530"/>
        </w:tabs>
        <w:bidi w:val="0"/>
        <w:spacing w:after="0"/>
        <w:jc w:val="both"/>
        <w:rPr>
          <w:b/>
          <w:bCs/>
          <w:lang w:bidi="ar-KW"/>
        </w:rPr>
      </w:pPr>
      <w:r w:rsidRPr="003F2615">
        <w:rPr>
          <w:b/>
          <w:bCs/>
          <w:lang w:bidi="ar-KW"/>
        </w:rPr>
        <w:t>Contact Information:</w:t>
      </w:r>
    </w:p>
    <w:p w14:paraId="68AAD2BE" w14:textId="5A44ABBC" w:rsidR="005564AE" w:rsidRPr="003F2615" w:rsidRDefault="005564AE" w:rsidP="005564AE">
      <w:pPr>
        <w:tabs>
          <w:tab w:val="left" w:pos="1530"/>
        </w:tabs>
        <w:bidi w:val="0"/>
        <w:spacing w:after="0"/>
        <w:jc w:val="both"/>
        <w:rPr>
          <w:lang w:bidi="ar-KW"/>
        </w:rPr>
      </w:pPr>
      <w:r w:rsidRPr="003F2615">
        <w:rPr>
          <w:b/>
          <w:bCs/>
          <w:lang w:bidi="ar-KW"/>
        </w:rPr>
        <w:t>Location</w:t>
      </w:r>
      <w:r w:rsidRPr="003F2615">
        <w:rPr>
          <w:b/>
          <w:bCs/>
          <w:lang w:bidi="ar-KW"/>
        </w:rPr>
        <w:tab/>
      </w:r>
      <w:r w:rsidRPr="003F2615">
        <w:rPr>
          <w:lang w:bidi="ar-KW"/>
        </w:rPr>
        <w:t>:</w:t>
      </w:r>
      <w:r w:rsidRPr="003F2615">
        <w:rPr>
          <w:b/>
          <w:bCs/>
          <w:lang w:bidi="ar-KW"/>
        </w:rPr>
        <w:t xml:space="preserve"> </w:t>
      </w:r>
      <w:r>
        <w:rPr>
          <w:lang w:bidi="ar-KW"/>
        </w:rPr>
        <w:t>ISOM</w:t>
      </w:r>
      <w:r w:rsidRPr="003F2615">
        <w:rPr>
          <w:lang w:bidi="ar-KW"/>
        </w:rPr>
        <w:t xml:space="preserve"> Department – 2</w:t>
      </w:r>
      <w:r w:rsidRPr="003F2615">
        <w:rPr>
          <w:vertAlign w:val="superscript"/>
          <w:lang w:bidi="ar-KW"/>
        </w:rPr>
        <w:t>nd</w:t>
      </w:r>
      <w:r w:rsidRPr="003F2615">
        <w:rPr>
          <w:lang w:bidi="ar-KW"/>
        </w:rPr>
        <w:t xml:space="preserve"> Floor – Office No. </w:t>
      </w:r>
      <w:r>
        <w:rPr>
          <w:lang w:bidi="ar-KW"/>
        </w:rPr>
        <w:t>A2 10</w:t>
      </w:r>
      <w:r w:rsidR="00AB333C">
        <w:rPr>
          <w:lang w:bidi="ar-KW"/>
        </w:rPr>
        <w:t>23</w:t>
      </w:r>
      <w:r w:rsidRPr="003F2615">
        <w:rPr>
          <w:b/>
          <w:bCs/>
          <w:lang w:bidi="ar-KW"/>
        </w:rPr>
        <w:tab/>
      </w:r>
      <w:r w:rsidRPr="003F2615">
        <w:rPr>
          <w:lang w:bidi="ar-KW"/>
        </w:rPr>
        <w:t xml:space="preserve"> </w:t>
      </w:r>
    </w:p>
    <w:p w14:paraId="7C63A9AC" w14:textId="5CFFDE31" w:rsidR="005564AE" w:rsidRPr="003F2615" w:rsidRDefault="005564AE" w:rsidP="005564AE">
      <w:pPr>
        <w:tabs>
          <w:tab w:val="left" w:pos="1530"/>
        </w:tabs>
        <w:bidi w:val="0"/>
        <w:spacing w:after="0"/>
        <w:jc w:val="both"/>
        <w:rPr>
          <w:lang w:bidi="ar-KW"/>
        </w:rPr>
      </w:pPr>
      <w:r w:rsidRPr="003F2615">
        <w:rPr>
          <w:b/>
          <w:bCs/>
          <w:lang w:bidi="ar-KW"/>
        </w:rPr>
        <w:t>Email</w:t>
      </w:r>
      <w:r w:rsidRPr="003F2615">
        <w:rPr>
          <w:lang w:bidi="ar-KW"/>
        </w:rPr>
        <w:tab/>
        <w:t xml:space="preserve">: </w:t>
      </w:r>
      <w:r w:rsidR="00AF3231">
        <w:rPr>
          <w:lang w:bidi="ar-KW"/>
        </w:rPr>
        <w:t>abrar.alhasan</w:t>
      </w:r>
      <w:r w:rsidRPr="003F2615">
        <w:rPr>
          <w:lang w:bidi="ar-KW"/>
        </w:rPr>
        <w:t>@</w:t>
      </w:r>
      <w:r w:rsidR="00AB333C">
        <w:rPr>
          <w:lang w:bidi="ar-KW"/>
        </w:rPr>
        <w:t>ku.edu.kw</w:t>
      </w:r>
    </w:p>
    <w:p w14:paraId="047AE054" w14:textId="0C6597B8" w:rsidR="00695CB6" w:rsidRPr="003F2615" w:rsidRDefault="00695CB6" w:rsidP="00695CB6">
      <w:pPr>
        <w:tabs>
          <w:tab w:val="left" w:pos="1530"/>
          <w:tab w:val="left" w:pos="3060"/>
        </w:tabs>
        <w:bidi w:val="0"/>
        <w:spacing w:after="0"/>
        <w:jc w:val="both"/>
        <w:rPr>
          <w:lang w:bidi="ar-KW"/>
        </w:rPr>
      </w:pPr>
      <w:r w:rsidRPr="003F2615">
        <w:rPr>
          <w:b/>
          <w:bCs/>
          <w:lang w:bidi="ar-KW"/>
        </w:rPr>
        <w:t>Office Hours</w:t>
      </w:r>
      <w:r w:rsidRPr="003F2615">
        <w:rPr>
          <w:b/>
          <w:bCs/>
          <w:lang w:bidi="ar-KW"/>
        </w:rPr>
        <w:tab/>
      </w:r>
      <w:r w:rsidRPr="003F2615">
        <w:rPr>
          <w:lang w:bidi="ar-KW"/>
        </w:rPr>
        <w:t xml:space="preserve">: </w:t>
      </w:r>
      <w:r w:rsidR="00AB333C">
        <w:rPr>
          <w:lang w:bidi="ar-KW"/>
        </w:rPr>
        <w:t xml:space="preserve">MW </w:t>
      </w:r>
      <w:r w:rsidR="00AF3231">
        <w:rPr>
          <w:lang w:bidi="ar-KW"/>
        </w:rPr>
        <w:t>12.30 PM</w:t>
      </w:r>
      <w:r w:rsidR="002F566E">
        <w:rPr>
          <w:lang w:bidi="ar-KW"/>
        </w:rPr>
        <w:t xml:space="preserve"> </w:t>
      </w:r>
      <w:r w:rsidR="00AF3231">
        <w:rPr>
          <w:lang w:bidi="ar-KW"/>
        </w:rPr>
        <w:t>-</w:t>
      </w:r>
      <w:r w:rsidR="002F566E">
        <w:rPr>
          <w:lang w:bidi="ar-KW"/>
        </w:rPr>
        <w:t xml:space="preserve"> </w:t>
      </w:r>
      <w:r w:rsidR="00AF3231">
        <w:rPr>
          <w:lang w:bidi="ar-KW"/>
        </w:rPr>
        <w:t>2.00 PM</w:t>
      </w:r>
    </w:p>
    <w:p w14:paraId="01A6E6A6" w14:textId="77777777" w:rsidR="00845E3D" w:rsidRPr="003F2615" w:rsidRDefault="00845E3D" w:rsidP="00845E3D">
      <w:pPr>
        <w:tabs>
          <w:tab w:val="left" w:pos="1530"/>
          <w:tab w:val="left" w:pos="3060"/>
        </w:tabs>
        <w:bidi w:val="0"/>
        <w:spacing w:after="0"/>
        <w:jc w:val="both"/>
        <w:rPr>
          <w:b/>
          <w:bCs/>
          <w:lang w:bidi="ar-KW"/>
        </w:rPr>
      </w:pPr>
    </w:p>
    <w:p w14:paraId="4525F828" w14:textId="77777777" w:rsidR="001C675E" w:rsidRPr="003F2615" w:rsidRDefault="001C675E" w:rsidP="00F870F0">
      <w:pPr>
        <w:bidi w:val="0"/>
        <w:spacing w:after="0"/>
        <w:jc w:val="both"/>
        <w:rPr>
          <w:b/>
          <w:bCs/>
          <w:lang w:bidi="ar-KW"/>
        </w:rPr>
      </w:pPr>
      <w:r w:rsidRPr="003F2615">
        <w:rPr>
          <w:b/>
          <w:bCs/>
          <w:lang w:bidi="ar-KW"/>
        </w:rPr>
        <w:t>Course Description:</w:t>
      </w:r>
    </w:p>
    <w:p w14:paraId="6F3711A2" w14:textId="307A2EF5" w:rsidR="005028B8" w:rsidRDefault="005028B8" w:rsidP="00014673">
      <w:pPr>
        <w:bidi w:val="0"/>
        <w:spacing w:after="0"/>
        <w:jc w:val="both"/>
      </w:pPr>
      <w:r w:rsidRPr="00BE5B21">
        <w:t xml:space="preserve">This course will introduce students to the area of </w:t>
      </w:r>
      <w:r>
        <w:t>B</w:t>
      </w:r>
      <w:r w:rsidRPr="00BE5B21">
        <w:t xml:space="preserve">usiness </w:t>
      </w:r>
      <w:r>
        <w:t>A</w:t>
      </w:r>
      <w:r w:rsidRPr="00BE5B21">
        <w:t>nalytics</w:t>
      </w:r>
      <w:r>
        <w:t xml:space="preserve"> (BA)</w:t>
      </w:r>
      <w:r w:rsidRPr="00BE5B21">
        <w:t>. Students will learn how to approach business issue</w:t>
      </w:r>
      <w:r>
        <w:t>s</w:t>
      </w:r>
      <w:r w:rsidRPr="00BE5B21">
        <w:t xml:space="preserve"> </w:t>
      </w:r>
      <w:r w:rsidRPr="000B0F69">
        <w:t xml:space="preserve">using </w:t>
      </w:r>
      <w:r>
        <w:t>BA</w:t>
      </w:r>
      <w:r w:rsidRPr="00BE5B21">
        <w:t xml:space="preserve">. The </w:t>
      </w:r>
      <w:r>
        <w:t>BA</w:t>
      </w:r>
      <w:r w:rsidRPr="00BE5B21">
        <w:t xml:space="preserve"> model will be introduced at both the strategic and analytical levels. Students will learn</w:t>
      </w:r>
      <w:r>
        <w:t xml:space="preserve"> the principles and best practices as well as</w:t>
      </w:r>
      <w:r w:rsidRPr="00BE5B21">
        <w:t xml:space="preserve"> various analytical methods for transforming data into information and </w:t>
      </w:r>
      <w:r>
        <w:t xml:space="preserve">relevant </w:t>
      </w:r>
      <w:r w:rsidRPr="00BE5B21">
        <w:t>knowledge</w:t>
      </w:r>
      <w:r>
        <w:t xml:space="preserve"> for decision making</w:t>
      </w:r>
      <w:r w:rsidRPr="00BE5B21">
        <w:t>. Student</w:t>
      </w:r>
      <w:r w:rsidR="002F566E">
        <w:t>s</w:t>
      </w:r>
      <w:r w:rsidRPr="00BE5B21">
        <w:t xml:space="preserve"> will also learn how analytics can drive better business planning by mapping current theories and technologies to the practical benefit of a business. Students will also be introduced to hands on </w:t>
      </w:r>
      <w:r>
        <w:t xml:space="preserve">best </w:t>
      </w:r>
      <w:r w:rsidRPr="00BE5B21">
        <w:t>analytics tools</w:t>
      </w:r>
      <w:r w:rsidR="005A20AE">
        <w:t xml:space="preserve"> using </w:t>
      </w:r>
      <w:r w:rsidR="00AB333C">
        <w:t>software like Excel, SPSS and Power BA</w:t>
      </w:r>
      <w:r w:rsidR="005A20AE">
        <w:t>.</w:t>
      </w:r>
    </w:p>
    <w:p w14:paraId="27F01A37" w14:textId="77777777" w:rsidR="005028B8" w:rsidRDefault="005028B8" w:rsidP="005028B8">
      <w:pPr>
        <w:bidi w:val="0"/>
        <w:spacing w:after="0"/>
        <w:jc w:val="both"/>
      </w:pPr>
    </w:p>
    <w:p w14:paraId="6F1568F4" w14:textId="2EAC6D76" w:rsidR="00014673" w:rsidRPr="00D76F40" w:rsidRDefault="00014673" w:rsidP="005028B8">
      <w:pPr>
        <w:bidi w:val="0"/>
        <w:spacing w:after="0"/>
        <w:jc w:val="both"/>
        <w:rPr>
          <w:rFonts w:ascii="Calibri" w:hAnsi="Calibri" w:cstheme="minorHAnsi"/>
          <w:b/>
          <w:bCs/>
          <w:lang w:bidi="ar-KW"/>
        </w:rPr>
      </w:pPr>
      <w:r w:rsidRPr="00D76F40">
        <w:rPr>
          <w:rFonts w:ascii="Calibri" w:hAnsi="Calibri" w:cstheme="minorHAnsi"/>
          <w:b/>
          <w:bCs/>
          <w:lang w:bidi="ar-KW"/>
        </w:rPr>
        <w:t>Course Learning Outcomes:</w:t>
      </w:r>
    </w:p>
    <w:p w14:paraId="73E056E7" w14:textId="4F09AD5B" w:rsidR="00014673" w:rsidRPr="00D76F40" w:rsidRDefault="00014673" w:rsidP="00014673">
      <w:pPr>
        <w:bidi w:val="0"/>
        <w:spacing w:after="0"/>
        <w:jc w:val="both"/>
        <w:rPr>
          <w:rFonts w:ascii="Calibri" w:hAnsi="Calibri" w:cs="Calibri"/>
          <w:lang w:bidi="ar-KW"/>
        </w:rPr>
      </w:pPr>
      <w:r w:rsidRPr="00D76F40">
        <w:rPr>
          <w:rFonts w:ascii="Calibri" w:hAnsi="Calibri" w:cs="Calibri"/>
          <w:lang w:bidi="ar-KW"/>
        </w:rPr>
        <w:t>The learning outcomes for this course, listed below, relate to the learning goals of the College of Business Administration Undergraduate Program. Upon successful completion of the course, students will be able to:</w:t>
      </w:r>
    </w:p>
    <w:p w14:paraId="42058BFE" w14:textId="32E63CF3" w:rsidR="00714106" w:rsidRPr="00714106" w:rsidRDefault="00714106" w:rsidP="00D76F40">
      <w:pPr>
        <w:pStyle w:val="ListParagraph"/>
        <w:numPr>
          <w:ilvl w:val="0"/>
          <w:numId w:val="6"/>
        </w:numPr>
        <w:bidi w:val="0"/>
        <w:spacing w:after="0" w:line="240" w:lineRule="auto"/>
        <w:ind w:left="567" w:hanging="567"/>
        <w:jc w:val="both"/>
        <w:rPr>
          <w:rFonts w:ascii="Calibri" w:hAnsi="Calibri" w:cs="Calibri"/>
        </w:rPr>
      </w:pPr>
      <w:r>
        <w:rPr>
          <w:rFonts w:ascii="Calibri" w:hAnsi="Calibri" w:cs="Calibri"/>
        </w:rPr>
        <w:t xml:space="preserve">Learn the role of a business analyst and </w:t>
      </w:r>
      <w:r>
        <w:t>h</w:t>
      </w:r>
      <w:r w:rsidRPr="00BE5B21">
        <w:t xml:space="preserve">ave a clear understanding of </w:t>
      </w:r>
      <w:r>
        <w:t>BA methods and tools</w:t>
      </w:r>
      <w:r w:rsidRPr="00BE5B21">
        <w:t>.</w:t>
      </w:r>
    </w:p>
    <w:p w14:paraId="275470DB" w14:textId="77777777" w:rsidR="00714106" w:rsidRPr="00714106" w:rsidRDefault="00014673" w:rsidP="00714106">
      <w:pPr>
        <w:pStyle w:val="ListParagraph"/>
        <w:numPr>
          <w:ilvl w:val="0"/>
          <w:numId w:val="6"/>
        </w:numPr>
        <w:bidi w:val="0"/>
        <w:spacing w:after="0" w:line="240" w:lineRule="auto"/>
        <w:ind w:left="567" w:hanging="567"/>
        <w:jc w:val="both"/>
        <w:rPr>
          <w:rFonts w:ascii="Calibri" w:hAnsi="Calibri" w:cs="Calibri"/>
        </w:rPr>
      </w:pPr>
      <w:r w:rsidRPr="00D76F40">
        <w:rPr>
          <w:rFonts w:ascii="Calibri" w:hAnsi="Calibri" w:cs="Times New Roman"/>
          <w:bCs/>
        </w:rPr>
        <w:t xml:space="preserve">Understand the </w:t>
      </w:r>
      <w:r w:rsidR="00714106">
        <w:rPr>
          <w:rFonts w:ascii="Calibri" w:hAnsi="Calibri" w:cs="Times New Roman"/>
          <w:bCs/>
        </w:rPr>
        <w:t>data mining process</w:t>
      </w:r>
      <w:r w:rsidRPr="00D76F40">
        <w:rPr>
          <w:rFonts w:ascii="Calibri" w:hAnsi="Calibri" w:cs="Times New Roman"/>
          <w:bCs/>
        </w:rPr>
        <w:t xml:space="preserve"> and how and why </w:t>
      </w:r>
      <w:r w:rsidR="00714106">
        <w:rPr>
          <w:rFonts w:ascii="Calibri" w:hAnsi="Calibri" w:cs="Times New Roman"/>
          <w:bCs/>
        </w:rPr>
        <w:t>BA</w:t>
      </w:r>
      <w:r w:rsidRPr="00D76F40">
        <w:rPr>
          <w:rFonts w:ascii="Calibri" w:hAnsi="Calibri" w:cs="Times New Roman"/>
          <w:bCs/>
        </w:rPr>
        <w:t xml:space="preserve"> are used today for competitive advantage</w:t>
      </w:r>
      <w:r w:rsidRPr="00D76F40">
        <w:rPr>
          <w:rFonts w:ascii="Calibri" w:hAnsi="Calibri" w:cs="Calibri"/>
          <w:bCs/>
        </w:rPr>
        <w:t xml:space="preserve">. </w:t>
      </w:r>
    </w:p>
    <w:p w14:paraId="4E073814" w14:textId="0A5C3EE4" w:rsidR="00014673" w:rsidRPr="00714106" w:rsidRDefault="00714106" w:rsidP="00714106">
      <w:pPr>
        <w:pStyle w:val="ListParagraph"/>
        <w:numPr>
          <w:ilvl w:val="0"/>
          <w:numId w:val="6"/>
        </w:numPr>
        <w:bidi w:val="0"/>
        <w:spacing w:after="0" w:line="240" w:lineRule="auto"/>
        <w:ind w:left="567" w:hanging="567"/>
        <w:jc w:val="both"/>
        <w:rPr>
          <w:rFonts w:ascii="Calibri" w:hAnsi="Calibri" w:cs="Calibri"/>
        </w:rPr>
      </w:pPr>
      <w:r>
        <w:t>Select</w:t>
      </w:r>
      <w:r w:rsidRPr="00BE5B21">
        <w:t xml:space="preserve"> and </w:t>
      </w:r>
      <w:r>
        <w:t>apply</w:t>
      </w:r>
      <w:r w:rsidRPr="00BE5B21">
        <w:t xml:space="preserve"> appropriate analytic tool</w:t>
      </w:r>
      <w:r>
        <w:t>s</w:t>
      </w:r>
      <w:r w:rsidRPr="00BE5B21">
        <w:t xml:space="preserve"> for solving </w:t>
      </w:r>
      <w:r>
        <w:t>business problems</w:t>
      </w:r>
      <w:r w:rsidRPr="00BE5B21">
        <w:t xml:space="preserve"> </w:t>
      </w:r>
      <w:r>
        <w:t>[LG2].</w:t>
      </w:r>
    </w:p>
    <w:p w14:paraId="0FE572FE" w14:textId="44B70C4D" w:rsidR="00714106" w:rsidRPr="00714106" w:rsidRDefault="00714106" w:rsidP="00714106">
      <w:pPr>
        <w:pStyle w:val="ListParagraph"/>
        <w:numPr>
          <w:ilvl w:val="0"/>
          <w:numId w:val="6"/>
        </w:numPr>
        <w:bidi w:val="0"/>
        <w:spacing w:after="0" w:line="240" w:lineRule="auto"/>
        <w:ind w:left="567" w:hanging="567"/>
        <w:jc w:val="both"/>
        <w:rPr>
          <w:rFonts w:ascii="Calibri" w:hAnsi="Calibri" w:cs="Calibri"/>
        </w:rPr>
      </w:pPr>
      <w:r>
        <w:t>Interpret various dataset and understand how they relate</w:t>
      </w:r>
      <w:r w:rsidRPr="00BE5B21">
        <w:t xml:space="preserve"> </w:t>
      </w:r>
      <w:r>
        <w:t xml:space="preserve">to </w:t>
      </w:r>
      <w:r w:rsidRPr="00BE5B21">
        <w:t xml:space="preserve">business objectives </w:t>
      </w:r>
      <w:r>
        <w:t>[LG5].</w:t>
      </w:r>
    </w:p>
    <w:p w14:paraId="3D5FB240" w14:textId="2452F0A0" w:rsidR="00714106" w:rsidRPr="00714106" w:rsidRDefault="00714106" w:rsidP="00714106">
      <w:pPr>
        <w:pStyle w:val="ListParagraph"/>
        <w:numPr>
          <w:ilvl w:val="0"/>
          <w:numId w:val="6"/>
        </w:numPr>
        <w:bidi w:val="0"/>
        <w:spacing w:after="0" w:line="240" w:lineRule="auto"/>
        <w:ind w:left="567" w:hanging="567"/>
        <w:jc w:val="both"/>
        <w:rPr>
          <w:rFonts w:ascii="Calibri" w:hAnsi="Calibri" w:cs="Calibri"/>
        </w:rPr>
      </w:pPr>
      <w:r>
        <w:t>Apply BA tools to m</w:t>
      </w:r>
      <w:r w:rsidRPr="00BE5B21">
        <w:t xml:space="preserve">ake </w:t>
      </w:r>
      <w:r>
        <w:t>informed</w:t>
      </w:r>
      <w:r w:rsidRPr="00BE5B21">
        <w:t xml:space="preserve"> managerial recommendations </w:t>
      </w:r>
      <w:r>
        <w:t xml:space="preserve">for </w:t>
      </w:r>
      <w:r w:rsidRPr="00BE5B21">
        <w:t>business</w:t>
      </w:r>
      <w:r>
        <w:t xml:space="preserve"> problems</w:t>
      </w:r>
      <w:r w:rsidRPr="00BE5B21">
        <w:t xml:space="preserve"> </w:t>
      </w:r>
      <w:r>
        <w:t>[LG3].</w:t>
      </w:r>
    </w:p>
    <w:p w14:paraId="065F7447" w14:textId="5FB597DE" w:rsidR="00714106" w:rsidRDefault="00714106" w:rsidP="00714106">
      <w:pPr>
        <w:bidi w:val="0"/>
        <w:spacing w:after="0" w:line="240" w:lineRule="auto"/>
        <w:jc w:val="both"/>
        <w:rPr>
          <w:rFonts w:ascii="Calibri" w:hAnsi="Calibri" w:cs="Calibri"/>
        </w:rPr>
      </w:pPr>
    </w:p>
    <w:p w14:paraId="088D94DD" w14:textId="1CE5DD27" w:rsidR="00D24532" w:rsidRPr="0061555F" w:rsidRDefault="00C903B9" w:rsidP="00014673">
      <w:pPr>
        <w:bidi w:val="0"/>
        <w:spacing w:after="0"/>
        <w:jc w:val="both"/>
        <w:rPr>
          <w:rFonts w:ascii="Calibri" w:hAnsi="Calibri"/>
          <w:lang w:bidi="ar-KW"/>
        </w:rPr>
      </w:pPr>
      <w:r w:rsidRPr="0061555F">
        <w:rPr>
          <w:rFonts w:ascii="Calibri" w:hAnsi="Calibri"/>
          <w:b/>
          <w:bCs/>
          <w:lang w:bidi="ar-KW"/>
        </w:rPr>
        <w:t>Required Material:</w:t>
      </w:r>
      <w:r w:rsidRPr="0061555F">
        <w:rPr>
          <w:rFonts w:ascii="Calibri" w:hAnsi="Calibri"/>
          <w:lang w:bidi="ar-KW"/>
        </w:rPr>
        <w:t xml:space="preserve"> </w:t>
      </w:r>
    </w:p>
    <w:p w14:paraId="41D37257" w14:textId="2B716CF0" w:rsidR="009B24CF" w:rsidRPr="009B24CF" w:rsidRDefault="00D24532" w:rsidP="00AB333C">
      <w:pPr>
        <w:shd w:val="clear" w:color="auto" w:fill="FFFFFF"/>
        <w:bidi w:val="0"/>
        <w:spacing w:after="0"/>
        <w:rPr>
          <w:rFonts w:cstheme="minorHAnsi"/>
          <w:color w:val="222222"/>
          <w:shd w:val="clear" w:color="auto" w:fill="FFFFFF"/>
        </w:rPr>
      </w:pPr>
      <w:r w:rsidRPr="009B24CF">
        <w:rPr>
          <w:rFonts w:cstheme="minorHAnsi"/>
          <w:b/>
          <w:bCs/>
          <w:lang w:bidi="ar-KW"/>
        </w:rPr>
        <w:t>Textbook</w:t>
      </w:r>
      <w:r w:rsidRPr="009B24CF">
        <w:rPr>
          <w:rFonts w:cstheme="minorHAnsi"/>
          <w:b/>
          <w:bCs/>
          <w:lang w:bidi="ar-KW"/>
        </w:rPr>
        <w:tab/>
      </w:r>
      <w:r w:rsidR="00413C9F" w:rsidRPr="009B24CF">
        <w:rPr>
          <w:rFonts w:cstheme="minorHAnsi"/>
          <w:b/>
          <w:bCs/>
          <w:lang w:bidi="ar-KW"/>
        </w:rPr>
        <w:t xml:space="preserve">          </w:t>
      </w:r>
      <w:r w:rsidR="00AC66A8" w:rsidRPr="009B24CF">
        <w:rPr>
          <w:rFonts w:cstheme="minorHAnsi"/>
          <w:b/>
          <w:bCs/>
          <w:lang w:bidi="ar-KW"/>
        </w:rPr>
        <w:t xml:space="preserve"> </w:t>
      </w:r>
      <w:r w:rsidR="009F34F3">
        <w:rPr>
          <w:rFonts w:cstheme="minorHAnsi"/>
          <w:lang w:bidi="ar-KW"/>
        </w:rPr>
        <w:t xml:space="preserve">: </w:t>
      </w:r>
      <w:r w:rsidR="009F34F3" w:rsidRPr="009F34F3">
        <w:rPr>
          <w:rFonts w:cstheme="minorHAnsi"/>
          <w:lang w:bidi="ar-KW"/>
        </w:rPr>
        <w:t xml:space="preserve">James R Evans </w:t>
      </w:r>
      <w:r w:rsidR="009B24CF" w:rsidRPr="009B24CF">
        <w:rPr>
          <w:rFonts w:cstheme="minorHAnsi"/>
          <w:color w:val="222222"/>
          <w:shd w:val="clear" w:color="auto" w:fill="FFFFFF"/>
        </w:rPr>
        <w:t xml:space="preserve"> </w:t>
      </w:r>
      <w:r w:rsidR="009C3813" w:rsidRPr="009B24CF">
        <w:rPr>
          <w:rFonts w:cstheme="minorHAnsi"/>
          <w:color w:val="222222"/>
          <w:shd w:val="clear" w:color="auto" w:fill="FFFFFF"/>
        </w:rPr>
        <w:t>(</w:t>
      </w:r>
      <w:r w:rsidR="00AB333C">
        <w:rPr>
          <w:rFonts w:cstheme="minorHAnsi"/>
          <w:color w:val="222222"/>
          <w:shd w:val="clear" w:color="auto" w:fill="FFFFFF"/>
        </w:rPr>
        <w:t>20</w:t>
      </w:r>
      <w:r w:rsidR="009F34F3">
        <w:rPr>
          <w:rFonts w:cstheme="minorHAnsi"/>
          <w:color w:val="222222"/>
          <w:shd w:val="clear" w:color="auto" w:fill="FFFFFF"/>
        </w:rPr>
        <w:t>21</w:t>
      </w:r>
      <w:r w:rsidR="009C3813" w:rsidRPr="009B24CF">
        <w:rPr>
          <w:rFonts w:cstheme="minorHAnsi"/>
          <w:color w:val="222222"/>
          <w:shd w:val="clear" w:color="auto" w:fill="FFFFFF"/>
        </w:rPr>
        <w:t>). </w:t>
      </w:r>
      <w:r w:rsidR="004576D5" w:rsidRPr="004576D5">
        <w:rPr>
          <w:rFonts w:cstheme="minorHAnsi"/>
          <w:color w:val="222222"/>
          <w:shd w:val="clear" w:color="auto" w:fill="FFFFFF"/>
        </w:rPr>
        <w:t>Business Analytics, Global Edition, 3rd edition</w:t>
      </w:r>
      <w:r w:rsidR="009C3813" w:rsidRPr="009B24CF">
        <w:rPr>
          <w:rFonts w:cstheme="minorHAnsi"/>
          <w:color w:val="222222"/>
          <w:shd w:val="clear" w:color="auto" w:fill="FFFFFF"/>
        </w:rPr>
        <w:t xml:space="preserve">. </w:t>
      </w:r>
      <w:r w:rsidR="00AB333C">
        <w:rPr>
          <w:rFonts w:cstheme="minorHAnsi"/>
          <w:color w:val="222222"/>
          <w:shd w:val="clear" w:color="auto" w:fill="FFFFFF"/>
        </w:rPr>
        <w:t>Pearson</w:t>
      </w:r>
      <w:r w:rsidR="009C3813" w:rsidRPr="009B24CF">
        <w:rPr>
          <w:rFonts w:cstheme="minorHAnsi"/>
          <w:color w:val="222222"/>
          <w:shd w:val="clear" w:color="auto" w:fill="FFFFFF"/>
        </w:rPr>
        <w:t>.</w:t>
      </w:r>
      <w:r w:rsidR="009B24CF" w:rsidRPr="009B24CF">
        <w:rPr>
          <w:rFonts w:cstheme="minorHAnsi"/>
          <w:color w:val="222222"/>
          <w:shd w:val="clear" w:color="auto" w:fill="FFFFFF"/>
        </w:rPr>
        <w:t xml:space="preserve"> </w:t>
      </w:r>
    </w:p>
    <w:p w14:paraId="0412C72C" w14:textId="5F1FE86A" w:rsidR="00D65398" w:rsidRPr="009B24CF" w:rsidRDefault="00D65398" w:rsidP="009B24CF">
      <w:pPr>
        <w:shd w:val="clear" w:color="auto" w:fill="FFFFFF"/>
        <w:bidi w:val="0"/>
        <w:spacing w:after="0"/>
        <w:rPr>
          <w:rFonts w:eastAsia="Times New Roman" w:cstheme="minorHAnsi"/>
          <w:color w:val="111111"/>
        </w:rPr>
      </w:pPr>
      <w:r w:rsidRPr="009B24CF">
        <w:rPr>
          <w:rFonts w:cstheme="minorHAnsi"/>
          <w:b/>
          <w:bCs/>
          <w:lang w:bidi="ar-KW"/>
        </w:rPr>
        <w:t>Additional Material</w:t>
      </w:r>
      <w:r w:rsidR="009B24CF">
        <w:rPr>
          <w:rFonts w:cstheme="minorHAnsi"/>
          <w:b/>
          <w:bCs/>
          <w:lang w:bidi="ar-KW"/>
        </w:rPr>
        <w:t xml:space="preserve">     </w:t>
      </w:r>
      <w:r w:rsidRPr="009B24CF">
        <w:rPr>
          <w:rFonts w:cstheme="minorHAnsi"/>
          <w:lang w:bidi="ar-KW"/>
        </w:rPr>
        <w:t>: Other material is available on Moodle</w:t>
      </w:r>
    </w:p>
    <w:p w14:paraId="5F6F8EAA" w14:textId="77777777" w:rsidR="00D65398" w:rsidRPr="009B24CF" w:rsidRDefault="00D65398" w:rsidP="009B24CF">
      <w:pPr>
        <w:tabs>
          <w:tab w:val="left" w:pos="2016"/>
        </w:tabs>
        <w:bidi w:val="0"/>
        <w:spacing w:after="0"/>
        <w:jc w:val="both"/>
        <w:rPr>
          <w:rFonts w:cstheme="minorHAnsi"/>
          <w:lang w:bidi="ar-KW"/>
        </w:rPr>
      </w:pPr>
      <w:r w:rsidRPr="009B24CF">
        <w:rPr>
          <w:rFonts w:cstheme="minorHAnsi"/>
          <w:b/>
          <w:bCs/>
          <w:lang w:bidi="ar-KW"/>
        </w:rPr>
        <w:t>E-Learning System</w:t>
      </w:r>
      <w:r w:rsidRPr="009B24CF">
        <w:rPr>
          <w:rFonts w:cstheme="minorHAnsi"/>
          <w:b/>
          <w:bCs/>
          <w:lang w:bidi="ar-KW"/>
        </w:rPr>
        <w:tab/>
      </w:r>
      <w:r w:rsidRPr="009B24CF">
        <w:rPr>
          <w:rFonts w:cstheme="minorHAnsi"/>
          <w:lang w:bidi="ar-KW"/>
        </w:rPr>
        <w:t>: MS Teams and Moodle Learning Management System</w:t>
      </w:r>
    </w:p>
    <w:p w14:paraId="642F5970" w14:textId="77777777" w:rsidR="00C903B9" w:rsidRPr="009B24CF" w:rsidRDefault="00C903B9" w:rsidP="009B24CF">
      <w:pPr>
        <w:bidi w:val="0"/>
        <w:spacing w:after="0"/>
        <w:jc w:val="both"/>
        <w:rPr>
          <w:rFonts w:cstheme="minorHAnsi"/>
          <w:lang w:bidi="ar-KW"/>
        </w:rPr>
      </w:pPr>
    </w:p>
    <w:p w14:paraId="57BA6AFF" w14:textId="77777777" w:rsidR="00AB333C" w:rsidRDefault="00AB333C">
      <w:pPr>
        <w:bidi w:val="0"/>
        <w:rPr>
          <w:b/>
          <w:bCs/>
          <w:lang w:bidi="ar-KW"/>
        </w:rPr>
      </w:pPr>
      <w:r>
        <w:rPr>
          <w:b/>
          <w:bCs/>
          <w:lang w:bidi="ar-KW"/>
        </w:rPr>
        <w:br w:type="page"/>
      </w:r>
    </w:p>
    <w:p w14:paraId="014A54B9" w14:textId="77777777" w:rsidR="007B342A" w:rsidRPr="00F500CA" w:rsidRDefault="007B342A" w:rsidP="007B342A">
      <w:pPr>
        <w:bidi w:val="0"/>
        <w:ind w:right="-20"/>
        <w:rPr>
          <w:rFonts w:ascii="Calibri" w:eastAsia="Calibri" w:hAnsi="Calibri" w:cs="Calibri"/>
          <w:b/>
          <w:bCs/>
          <w:spacing w:val="-1"/>
          <w:sz w:val="28"/>
          <w:szCs w:val="28"/>
        </w:rPr>
      </w:pPr>
      <w:bookmarkStart w:id="0" w:name="_Hlk136755678"/>
      <w:r w:rsidRPr="00F500CA">
        <w:rPr>
          <w:rFonts w:ascii="Calibri" w:eastAsia="Calibri" w:hAnsi="Calibri" w:cs="Calibri"/>
          <w:b/>
          <w:bCs/>
          <w:spacing w:val="-1"/>
          <w:sz w:val="28"/>
          <w:szCs w:val="28"/>
        </w:rPr>
        <w:lastRenderedPageBreak/>
        <w:t>Course Outline</w:t>
      </w:r>
    </w:p>
    <w:tbl>
      <w:tblPr>
        <w:tblStyle w:val="ListTable31"/>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1"/>
      </w:tblGrid>
      <w:tr w:rsidR="00251F4D" w:rsidRPr="00F500CA" w14:paraId="1682B911" w14:textId="77777777" w:rsidTr="00251F4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tcPr>
          <w:p w14:paraId="0974AD49" w14:textId="77777777" w:rsidR="00251F4D" w:rsidRPr="00F500CA" w:rsidRDefault="00251F4D" w:rsidP="007B342A">
            <w:pPr>
              <w:pStyle w:val="Heading7"/>
              <w:ind w:left="-649"/>
              <w:rPr>
                <w:rFonts w:asciiTheme="minorHAnsi" w:hAnsiTheme="minorHAnsi" w:cstheme="minorHAnsi"/>
                <w:b w:val="0"/>
                <w:bCs w:val="0"/>
                <w:sz w:val="22"/>
                <w:szCs w:val="22"/>
              </w:rPr>
            </w:pPr>
            <w:r w:rsidRPr="00F500CA">
              <w:rPr>
                <w:rFonts w:asciiTheme="minorHAnsi" w:hAnsiTheme="minorHAnsi" w:cstheme="minorHAnsi"/>
                <w:b w:val="0"/>
                <w:bCs w:val="0"/>
                <w:sz w:val="22"/>
                <w:szCs w:val="22"/>
              </w:rPr>
              <w:t>Topic</w:t>
            </w:r>
          </w:p>
        </w:tc>
      </w:tr>
      <w:tr w:rsidR="00251F4D" w:rsidRPr="00F500CA" w14:paraId="5012B836" w14:textId="77777777" w:rsidTr="00251F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3002909A" w14:textId="6451E708" w:rsidR="00251F4D" w:rsidRPr="00F500CA" w:rsidRDefault="00251F4D" w:rsidP="007B342A">
            <w:pPr>
              <w:bidi w:val="0"/>
            </w:pPr>
            <w:r>
              <w:rPr>
                <w:b w:val="0"/>
                <w:bCs w:val="0"/>
              </w:rPr>
              <w:t xml:space="preserve">Chapter 1 </w:t>
            </w:r>
            <w:r w:rsidR="00A97E37" w:rsidRPr="00A97E37">
              <w:rPr>
                <w:b w:val="0"/>
                <w:bCs w:val="0"/>
              </w:rPr>
              <w:t>Introduction to Business Analytics</w:t>
            </w:r>
          </w:p>
        </w:tc>
      </w:tr>
      <w:tr w:rsidR="00251F4D" w:rsidRPr="00F500CA" w14:paraId="275AE7A5" w14:textId="77777777" w:rsidTr="00251F4D">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7931D6A4" w14:textId="78392224" w:rsidR="00251F4D" w:rsidRPr="00F500CA" w:rsidRDefault="00251F4D" w:rsidP="007B342A">
            <w:pPr>
              <w:bidi w:val="0"/>
            </w:pPr>
            <w:r>
              <w:rPr>
                <w:b w:val="0"/>
                <w:bCs w:val="0"/>
              </w:rPr>
              <w:t xml:space="preserve">Chapter 2 </w:t>
            </w:r>
            <w:r w:rsidR="00785126" w:rsidRPr="00785126">
              <w:rPr>
                <w:b w:val="0"/>
                <w:bCs w:val="0"/>
              </w:rPr>
              <w:t>Database Analytics</w:t>
            </w:r>
          </w:p>
        </w:tc>
      </w:tr>
      <w:tr w:rsidR="00251F4D" w:rsidRPr="00F500CA" w14:paraId="0FD20243" w14:textId="77777777" w:rsidTr="00251F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65757650" w14:textId="0C964CCC" w:rsidR="00251F4D" w:rsidRPr="00251F4D" w:rsidRDefault="00251F4D" w:rsidP="007B342A">
            <w:pPr>
              <w:bidi w:val="0"/>
              <w:rPr>
                <w:b w:val="0"/>
                <w:bCs w:val="0"/>
              </w:rPr>
            </w:pPr>
            <w:r>
              <w:rPr>
                <w:b w:val="0"/>
                <w:bCs w:val="0"/>
              </w:rPr>
              <w:t xml:space="preserve">Chapter 3 </w:t>
            </w:r>
            <w:r w:rsidR="00785126" w:rsidRPr="00785126">
              <w:rPr>
                <w:b w:val="0"/>
                <w:bCs w:val="0"/>
              </w:rPr>
              <w:t>Data Visualization</w:t>
            </w:r>
          </w:p>
        </w:tc>
      </w:tr>
      <w:tr w:rsidR="00251F4D" w:rsidRPr="00F500CA" w14:paraId="1309ABBC" w14:textId="77777777" w:rsidTr="00251F4D">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06AD8E99" w14:textId="3FE19B18" w:rsidR="00251F4D" w:rsidRPr="00251F4D" w:rsidRDefault="00251F4D" w:rsidP="007B342A">
            <w:pPr>
              <w:bidi w:val="0"/>
              <w:rPr>
                <w:b w:val="0"/>
                <w:bCs w:val="0"/>
              </w:rPr>
            </w:pPr>
            <w:r>
              <w:rPr>
                <w:b w:val="0"/>
                <w:bCs w:val="0"/>
              </w:rPr>
              <w:t xml:space="preserve">Chapter 4 </w:t>
            </w:r>
            <w:r w:rsidR="00785126" w:rsidRPr="00785126">
              <w:rPr>
                <w:b w:val="0"/>
                <w:bCs w:val="0"/>
              </w:rPr>
              <w:t>Descriptive Statistics</w:t>
            </w:r>
          </w:p>
        </w:tc>
      </w:tr>
      <w:tr w:rsidR="00251F4D" w:rsidRPr="00F500CA" w14:paraId="6A6ED120" w14:textId="77777777" w:rsidTr="00251F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750E1852" w14:textId="7D6D6798" w:rsidR="00251F4D" w:rsidRPr="00251F4D" w:rsidRDefault="00251F4D" w:rsidP="007B342A">
            <w:pPr>
              <w:bidi w:val="0"/>
              <w:rPr>
                <w:b w:val="0"/>
                <w:bCs w:val="0"/>
              </w:rPr>
            </w:pPr>
            <w:r>
              <w:rPr>
                <w:b w:val="0"/>
                <w:bCs w:val="0"/>
              </w:rPr>
              <w:t xml:space="preserve">Chapter 5 </w:t>
            </w:r>
            <w:r w:rsidR="00AB4509" w:rsidRPr="00AB4509">
              <w:rPr>
                <w:b w:val="0"/>
                <w:bCs w:val="0"/>
              </w:rPr>
              <w:t>Probability Distributions and Data Modeling</w:t>
            </w:r>
          </w:p>
        </w:tc>
      </w:tr>
      <w:tr w:rsidR="00251F4D" w:rsidRPr="00F500CA" w14:paraId="6681A99B" w14:textId="77777777" w:rsidTr="00251F4D">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38599A7B" w14:textId="1E6C5315" w:rsidR="00251F4D" w:rsidRPr="00251F4D" w:rsidRDefault="00251F4D" w:rsidP="007B342A">
            <w:pPr>
              <w:bidi w:val="0"/>
              <w:rPr>
                <w:b w:val="0"/>
                <w:bCs w:val="0"/>
              </w:rPr>
            </w:pPr>
            <w:r>
              <w:rPr>
                <w:b w:val="0"/>
                <w:bCs w:val="0"/>
              </w:rPr>
              <w:t xml:space="preserve">Chapter </w:t>
            </w:r>
            <w:r w:rsidR="00C85D6A">
              <w:rPr>
                <w:b w:val="0"/>
                <w:bCs w:val="0"/>
              </w:rPr>
              <w:t>6</w:t>
            </w:r>
            <w:r>
              <w:rPr>
                <w:b w:val="0"/>
                <w:bCs w:val="0"/>
              </w:rPr>
              <w:t xml:space="preserve"> </w:t>
            </w:r>
            <w:r w:rsidR="00D175BC" w:rsidRPr="00D175BC">
              <w:rPr>
                <w:b w:val="0"/>
                <w:bCs w:val="0"/>
              </w:rPr>
              <w:t>Sampling and Estimation</w:t>
            </w:r>
          </w:p>
        </w:tc>
      </w:tr>
      <w:tr w:rsidR="00251F4D" w:rsidRPr="00F500CA" w14:paraId="5677E829" w14:textId="77777777" w:rsidTr="00251F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175495A0" w14:textId="14A48EBE" w:rsidR="00251F4D" w:rsidRPr="00251F4D" w:rsidRDefault="00251F4D" w:rsidP="007B342A">
            <w:pPr>
              <w:bidi w:val="0"/>
              <w:rPr>
                <w:b w:val="0"/>
                <w:bCs w:val="0"/>
              </w:rPr>
            </w:pPr>
            <w:r>
              <w:rPr>
                <w:b w:val="0"/>
                <w:bCs w:val="0"/>
              </w:rPr>
              <w:t xml:space="preserve">Chapter </w:t>
            </w:r>
            <w:r w:rsidR="00C85D6A">
              <w:rPr>
                <w:b w:val="0"/>
                <w:bCs w:val="0"/>
              </w:rPr>
              <w:t>7</w:t>
            </w:r>
            <w:r>
              <w:rPr>
                <w:b w:val="0"/>
                <w:bCs w:val="0"/>
              </w:rPr>
              <w:t xml:space="preserve"> </w:t>
            </w:r>
            <w:r w:rsidR="00D175BC" w:rsidRPr="00D175BC">
              <w:rPr>
                <w:b w:val="0"/>
                <w:bCs w:val="0"/>
              </w:rPr>
              <w:t>Statistical Inference</w:t>
            </w:r>
          </w:p>
        </w:tc>
      </w:tr>
      <w:tr w:rsidR="00251F4D" w:rsidRPr="00F500CA" w14:paraId="752755A1" w14:textId="77777777" w:rsidTr="00251F4D">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51125665" w14:textId="382B0B3E" w:rsidR="00251F4D" w:rsidRPr="00251F4D" w:rsidRDefault="00251F4D" w:rsidP="007B342A">
            <w:pPr>
              <w:bidi w:val="0"/>
              <w:rPr>
                <w:b w:val="0"/>
                <w:bCs w:val="0"/>
              </w:rPr>
            </w:pPr>
            <w:r>
              <w:rPr>
                <w:b w:val="0"/>
                <w:bCs w:val="0"/>
              </w:rPr>
              <w:t xml:space="preserve">Chapter </w:t>
            </w:r>
            <w:r w:rsidR="00C85D6A">
              <w:rPr>
                <w:b w:val="0"/>
                <w:bCs w:val="0"/>
              </w:rPr>
              <w:t>8</w:t>
            </w:r>
            <w:r>
              <w:rPr>
                <w:b w:val="0"/>
                <w:bCs w:val="0"/>
              </w:rPr>
              <w:t xml:space="preserve"> </w:t>
            </w:r>
            <w:r w:rsidR="00C85D6A" w:rsidRPr="00C85D6A">
              <w:rPr>
                <w:b w:val="0"/>
                <w:bCs w:val="0"/>
              </w:rPr>
              <w:t>Trendlines and Regression Analysis</w:t>
            </w:r>
          </w:p>
        </w:tc>
      </w:tr>
    </w:tbl>
    <w:bookmarkEnd w:id="0"/>
    <w:p w14:paraId="34473D0F" w14:textId="77777777" w:rsidR="007B342A" w:rsidRPr="00F500CA" w:rsidRDefault="007B342A" w:rsidP="007B342A">
      <w:pPr>
        <w:bidi w:val="0"/>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Policies</w:t>
      </w:r>
    </w:p>
    <w:p w14:paraId="557574B7" w14:textId="77777777" w:rsidR="007B342A" w:rsidRPr="00F500CA" w:rsidRDefault="007B342A" w:rsidP="007B342A">
      <w:pPr>
        <w:bidi w:val="0"/>
        <w:ind w:right="-20"/>
        <w:rPr>
          <w:rFonts w:ascii="Calibri" w:eastAsia="Calibri" w:hAnsi="Calibri" w:cs="Calibri"/>
          <w:spacing w:val="-1"/>
        </w:rPr>
      </w:pPr>
      <w:r w:rsidRPr="00F500CA">
        <w:rPr>
          <w:rFonts w:ascii="Calibri" w:eastAsia="Calibri" w:hAnsi="Calibri" w:cs="Calibri"/>
          <w:spacing w:val="-1"/>
        </w:rPr>
        <w:t>You are responsible for knowing the following policies (“I didn’t know” is NOT an excuse):</w:t>
      </w:r>
    </w:p>
    <w:p w14:paraId="51D1DCBE" w14:textId="77777777" w:rsidR="007B342A" w:rsidRPr="00F500CA" w:rsidRDefault="007B342A" w:rsidP="007B342A">
      <w:pPr>
        <w:numPr>
          <w:ilvl w:val="0"/>
          <w:numId w:val="7"/>
        </w:numPr>
        <w:bidi w:val="0"/>
        <w:spacing w:after="0" w:line="240" w:lineRule="auto"/>
        <w:ind w:right="-20"/>
        <w:jc w:val="both"/>
      </w:pPr>
      <w:r w:rsidRPr="00F500CA">
        <w:t xml:space="preserve">Attendance and Participation: </w:t>
      </w:r>
    </w:p>
    <w:p w14:paraId="6B77A280" w14:textId="77777777" w:rsidR="007B342A" w:rsidRPr="00F500CA" w:rsidRDefault="007B342A" w:rsidP="007B342A">
      <w:pPr>
        <w:numPr>
          <w:ilvl w:val="1"/>
          <w:numId w:val="7"/>
        </w:numPr>
        <w:bidi w:val="0"/>
        <w:spacing w:after="0" w:line="240" w:lineRule="auto"/>
        <w:ind w:right="-20"/>
        <w:jc w:val="both"/>
      </w:pPr>
      <w:r w:rsidRPr="00F500CA">
        <w:t>Each student should turn silent his/her mobile at the beginning of class</w:t>
      </w:r>
    </w:p>
    <w:p w14:paraId="67A1F212" w14:textId="77777777" w:rsidR="007B342A" w:rsidRPr="00F500CA" w:rsidRDefault="007B342A" w:rsidP="007B342A">
      <w:pPr>
        <w:numPr>
          <w:ilvl w:val="1"/>
          <w:numId w:val="7"/>
        </w:numPr>
        <w:bidi w:val="0"/>
        <w:spacing w:after="0" w:line="240" w:lineRule="auto"/>
        <w:ind w:right="-20"/>
        <w:jc w:val="both"/>
      </w:pPr>
      <w:r w:rsidRPr="00F500CA">
        <w:t xml:space="preserve">Every student in this course must abide by the Kuwait University Policies (including ERT additions) on Attendance (published in the Student Guide, Chapter 3, Section 13). A copy of the student guide can be accessed online on: </w:t>
      </w:r>
      <w:hyperlink r:id="rId11" w:history="1">
        <w:r w:rsidRPr="00F500CA">
          <w:rPr>
            <w:rStyle w:val="Hyperlink"/>
          </w:rPr>
          <w:t>http://kuweb.ku.edu.kw/ku/Students/References/index.htm</w:t>
        </w:r>
      </w:hyperlink>
    </w:p>
    <w:p w14:paraId="4AD09A32" w14:textId="77777777" w:rsidR="007B342A" w:rsidRPr="00F500CA" w:rsidRDefault="00000000" w:rsidP="007B342A">
      <w:pPr>
        <w:bidi w:val="0"/>
        <w:ind w:left="1440" w:right="-20"/>
      </w:pPr>
      <w:hyperlink r:id="rId12" w:history="1">
        <w:r w:rsidR="007B342A" w:rsidRPr="00F500CA">
          <w:rPr>
            <w:rStyle w:val="Hyperlink"/>
          </w:rPr>
          <w:t>http://kuweb.ku.edu.kw/cs/groups/ku/documents/ku_content/kuw055940.pdf</w:t>
        </w:r>
      </w:hyperlink>
    </w:p>
    <w:p w14:paraId="19BFD3C6" w14:textId="77777777" w:rsidR="007B342A" w:rsidRPr="00F500CA" w:rsidRDefault="007B342A" w:rsidP="007B342A">
      <w:pPr>
        <w:numPr>
          <w:ilvl w:val="1"/>
          <w:numId w:val="7"/>
        </w:numPr>
        <w:bidi w:val="0"/>
        <w:spacing w:after="0" w:line="240" w:lineRule="auto"/>
        <w:ind w:right="-20"/>
        <w:jc w:val="both"/>
      </w:pPr>
      <w:r w:rsidRPr="00F500CA">
        <w:t xml:space="preserve">Be on time for the lecture (remember, class starts on time, NOT 5 minutes later). At the beginning of each lecture, I will take attendance, anyone coming after that time will be considered as </w:t>
      </w:r>
      <w:r>
        <w:t>absent</w:t>
      </w:r>
      <w:r w:rsidRPr="00F500CA">
        <w:t>.</w:t>
      </w:r>
    </w:p>
    <w:p w14:paraId="6F2C146A" w14:textId="77777777" w:rsidR="007B342A" w:rsidRPr="00F500CA" w:rsidRDefault="007B342A" w:rsidP="007B342A">
      <w:pPr>
        <w:numPr>
          <w:ilvl w:val="1"/>
          <w:numId w:val="7"/>
        </w:numPr>
        <w:bidi w:val="0"/>
        <w:spacing w:after="0" w:line="240" w:lineRule="auto"/>
        <w:ind w:right="-20"/>
        <w:jc w:val="both"/>
      </w:pPr>
      <w:r w:rsidRPr="00F500CA">
        <w:t>Students must attend the classes they are enrolled in (i.e., no informal switching between sections for the same faculty member or between different faculty members).  The same is applied to taking quizzes, midterm, and final exams</w:t>
      </w:r>
    </w:p>
    <w:p w14:paraId="7D27B628" w14:textId="77777777" w:rsidR="007B342A" w:rsidRPr="00F500CA" w:rsidRDefault="007B342A" w:rsidP="007B342A">
      <w:pPr>
        <w:numPr>
          <w:ilvl w:val="0"/>
          <w:numId w:val="7"/>
        </w:numPr>
        <w:bidi w:val="0"/>
        <w:spacing w:after="0" w:line="240" w:lineRule="auto"/>
        <w:ind w:right="-20"/>
        <w:jc w:val="both"/>
      </w:pPr>
      <w:r w:rsidRPr="00F500CA">
        <w:t xml:space="preserve">Absenteeism: </w:t>
      </w:r>
    </w:p>
    <w:p w14:paraId="209D1D80" w14:textId="77777777" w:rsidR="007B342A" w:rsidRPr="00F500CA" w:rsidRDefault="007B342A" w:rsidP="007B342A">
      <w:pPr>
        <w:numPr>
          <w:ilvl w:val="1"/>
          <w:numId w:val="7"/>
        </w:numPr>
        <w:bidi w:val="0"/>
        <w:spacing w:after="0" w:line="240" w:lineRule="auto"/>
        <w:ind w:right="-20"/>
        <w:jc w:val="both"/>
      </w:pPr>
      <w:r w:rsidRPr="00F500CA">
        <w:t xml:space="preserve">University regulations governing absenteeism are applied to all students. This involves a first warning after </w:t>
      </w:r>
      <w:r w:rsidRPr="00F500CA">
        <w:rPr>
          <w:b/>
          <w:bCs/>
        </w:rPr>
        <w:t>3 hours (not lectures)</w:t>
      </w:r>
      <w:r w:rsidRPr="00F500CA">
        <w:t>, a second warning after additional 3 hours absence and a failure notice for any absence beyond the six hours. Absence with a valid excuse will still count as an absence. But each student is allowed two absences (no questions asked), after that, each absence will be counted.</w:t>
      </w:r>
    </w:p>
    <w:p w14:paraId="6F283C86" w14:textId="77777777" w:rsidR="007B342A" w:rsidRPr="00F500CA" w:rsidRDefault="007B342A" w:rsidP="007B342A">
      <w:pPr>
        <w:numPr>
          <w:ilvl w:val="0"/>
          <w:numId w:val="7"/>
        </w:numPr>
        <w:bidi w:val="0"/>
        <w:spacing w:after="0" w:line="240" w:lineRule="auto"/>
        <w:ind w:right="-20"/>
        <w:jc w:val="both"/>
      </w:pPr>
      <w:r w:rsidRPr="00F500CA">
        <w:t>Exams and Quizzes (</w:t>
      </w:r>
      <w:r w:rsidRPr="00F500CA">
        <w:rPr>
          <w:b/>
          <w:bCs/>
        </w:rPr>
        <w:t xml:space="preserve">ONLINE on YOUR LAPTOP- </w:t>
      </w:r>
      <w:r w:rsidRPr="00547E70">
        <w:rPr>
          <w:b/>
          <w:bCs/>
          <w:u w:val="single"/>
        </w:rPr>
        <w:t>NO</w:t>
      </w:r>
      <w:r>
        <w:rPr>
          <w:b/>
          <w:bCs/>
          <w:u w:val="single"/>
        </w:rPr>
        <w:t>T</w:t>
      </w:r>
      <w:r w:rsidRPr="00547E70">
        <w:rPr>
          <w:b/>
          <w:bCs/>
          <w:u w:val="single"/>
        </w:rPr>
        <w:t xml:space="preserve"> handheld devices</w:t>
      </w:r>
      <w:r w:rsidRPr="00F500CA">
        <w:t>)</w:t>
      </w:r>
    </w:p>
    <w:p w14:paraId="1A877876" w14:textId="592C0C6D" w:rsidR="007B342A" w:rsidRPr="00F500CA" w:rsidRDefault="007B342A" w:rsidP="00E54892">
      <w:pPr>
        <w:numPr>
          <w:ilvl w:val="1"/>
          <w:numId w:val="7"/>
        </w:numPr>
        <w:bidi w:val="0"/>
        <w:spacing w:after="0" w:line="240" w:lineRule="auto"/>
        <w:ind w:right="-20"/>
        <w:jc w:val="both"/>
      </w:pPr>
      <w:r w:rsidRPr="00F500CA">
        <w:t xml:space="preserve">Make-up quizzes and exams: </w:t>
      </w:r>
      <w:r w:rsidRPr="00F500CA">
        <w:rPr>
          <w:b/>
          <w:bCs/>
        </w:rPr>
        <w:t>No make up for quizzes</w:t>
      </w:r>
      <w:r w:rsidRPr="00F500CA">
        <w:t xml:space="preserve">.  Midterm and final exams will be executed according to plans.  </w:t>
      </w:r>
    </w:p>
    <w:p w14:paraId="5A24F698" w14:textId="748D5FDB" w:rsidR="007B342A" w:rsidRPr="00F500CA" w:rsidRDefault="007B342A" w:rsidP="007B342A">
      <w:pPr>
        <w:numPr>
          <w:ilvl w:val="1"/>
          <w:numId w:val="7"/>
        </w:numPr>
        <w:bidi w:val="0"/>
        <w:spacing w:after="0" w:line="240" w:lineRule="auto"/>
        <w:ind w:right="-20"/>
        <w:jc w:val="both"/>
        <w:rPr>
          <w:rFonts w:ascii="Calibri" w:eastAsia="Calibri" w:hAnsi="Calibri" w:cs="Calibri"/>
          <w:b/>
          <w:bCs/>
          <w:sz w:val="28"/>
          <w:szCs w:val="28"/>
        </w:rPr>
      </w:pPr>
      <w:r w:rsidRPr="00F500CA">
        <w:rPr>
          <w:rFonts w:ascii="Calibri" w:eastAsia="Calibri" w:hAnsi="Calibri"/>
          <w:b/>
          <w:bCs/>
        </w:rPr>
        <w:t xml:space="preserve">Moodle </w:t>
      </w:r>
      <w:r w:rsidRPr="00E84942">
        <w:rPr>
          <w:rFonts w:ascii="Calibri" w:eastAsia="Calibri" w:hAnsi="Calibri"/>
          <w:b/>
          <w:bCs/>
        </w:rPr>
        <w:t xml:space="preserve">will be used with </w:t>
      </w:r>
      <w:r w:rsidR="00E54892">
        <w:rPr>
          <w:rFonts w:ascii="Calibri" w:eastAsia="Calibri" w:hAnsi="Calibri"/>
          <w:b/>
          <w:bCs/>
        </w:rPr>
        <w:t>Proctorio</w:t>
      </w:r>
      <w:r w:rsidRPr="00E84942">
        <w:rPr>
          <w:rFonts w:ascii="Calibri" w:eastAsia="Calibri" w:hAnsi="Calibri"/>
          <w:b/>
          <w:bCs/>
        </w:rPr>
        <w:t>.  Make sure you access Moodle using Google Chrome</w:t>
      </w:r>
      <w:r w:rsidRPr="00E84942">
        <w:rPr>
          <w:rFonts w:ascii="Calibri" w:eastAsia="Calibri" w:hAnsi="Calibri"/>
        </w:rPr>
        <w:t xml:space="preserve">.  </w:t>
      </w:r>
      <w:r w:rsidR="00E54892">
        <w:rPr>
          <w:rFonts w:ascii="Calibri" w:eastAsia="Calibri" w:hAnsi="Calibri"/>
          <w:b/>
          <w:bCs/>
        </w:rPr>
        <w:t>Proctorio</w:t>
      </w:r>
      <w:r w:rsidRPr="00E84942">
        <w:rPr>
          <w:rFonts w:ascii="Calibri" w:eastAsia="Calibri" w:hAnsi="Calibri"/>
        </w:rPr>
        <w:t xml:space="preserve"> must be installed on laptop or desktop.  Be sure to install </w:t>
      </w:r>
      <w:r w:rsidR="00E54892">
        <w:rPr>
          <w:rFonts w:ascii="Calibri" w:eastAsia="Calibri" w:hAnsi="Calibri"/>
          <w:b/>
          <w:bCs/>
        </w:rPr>
        <w:t>Proctorio</w:t>
      </w:r>
      <w:r w:rsidRPr="00E84942">
        <w:rPr>
          <w:rFonts w:ascii="Calibri" w:eastAsia="Calibri" w:hAnsi="Calibri"/>
        </w:rPr>
        <w:t xml:space="preserve"> BEFORE the exam date by taking the compatibility test in Moodle (for technical help, please see your TA). </w:t>
      </w:r>
      <w:r w:rsidRPr="00E84942">
        <w:rPr>
          <w:rFonts w:ascii="Calibri" w:eastAsia="Calibri" w:hAnsi="Calibri"/>
          <w:b/>
          <w:bCs/>
        </w:rPr>
        <w:t xml:space="preserve">You are responsible for having a working computer (Systems Updates and </w:t>
      </w:r>
      <w:r w:rsidR="00D8179A">
        <w:rPr>
          <w:rFonts w:ascii="Calibri" w:eastAsia="Calibri" w:hAnsi="Calibri"/>
          <w:b/>
          <w:bCs/>
        </w:rPr>
        <w:t xml:space="preserve">Proctorio </w:t>
      </w:r>
      <w:r w:rsidRPr="00E84942">
        <w:rPr>
          <w:rFonts w:ascii="Calibri" w:eastAsia="Calibri" w:hAnsi="Calibri"/>
          <w:b/>
          <w:bCs/>
        </w:rPr>
        <w:t>Updates</w:t>
      </w:r>
      <w:r w:rsidRPr="00F500CA">
        <w:rPr>
          <w:rFonts w:ascii="Calibri" w:eastAsia="Calibri" w:hAnsi="Calibri"/>
          <w:b/>
          <w:bCs/>
        </w:rPr>
        <w:t xml:space="preserve">) Fully Charged and with working Internet BEFORE THE EXAM. </w:t>
      </w:r>
    </w:p>
    <w:p w14:paraId="57151A1B" w14:textId="77777777" w:rsidR="007B342A" w:rsidRPr="00F500CA" w:rsidRDefault="007B342A" w:rsidP="007B342A">
      <w:pPr>
        <w:numPr>
          <w:ilvl w:val="1"/>
          <w:numId w:val="7"/>
        </w:numPr>
        <w:bidi w:val="0"/>
        <w:spacing w:after="0" w:line="240" w:lineRule="auto"/>
        <w:ind w:right="-20"/>
        <w:jc w:val="both"/>
        <w:rPr>
          <w:rFonts w:ascii="Calibri" w:eastAsia="Calibri" w:hAnsi="Calibri" w:cs="Calibri"/>
          <w:b/>
          <w:bCs/>
          <w:sz w:val="28"/>
          <w:szCs w:val="28"/>
        </w:rPr>
      </w:pPr>
      <w:r w:rsidRPr="00F500CA">
        <w:rPr>
          <w:rFonts w:ascii="Calibri" w:eastAsia="Calibri" w:hAnsi="Calibri"/>
          <w:b/>
          <w:bCs/>
        </w:rPr>
        <w:t>Exams will NOT be administered using handheld devices like iPhone or iPad (even if it has worked in past exams)</w:t>
      </w:r>
      <w:r w:rsidRPr="00F500CA">
        <w:rPr>
          <w:rFonts w:ascii="Calibri" w:eastAsia="Calibri" w:hAnsi="Calibri"/>
        </w:rPr>
        <w:t>.  You need a laptop for the ENTIRE EXAM.</w:t>
      </w:r>
    </w:p>
    <w:p w14:paraId="5F97656F" w14:textId="77777777" w:rsidR="007B342A" w:rsidRPr="00F500CA" w:rsidRDefault="007B342A" w:rsidP="007B342A">
      <w:pPr>
        <w:numPr>
          <w:ilvl w:val="1"/>
          <w:numId w:val="7"/>
        </w:numPr>
        <w:bidi w:val="0"/>
        <w:spacing w:after="0" w:line="240" w:lineRule="auto"/>
        <w:ind w:right="-20"/>
        <w:jc w:val="both"/>
        <w:rPr>
          <w:rFonts w:ascii="Calibri" w:eastAsia="Calibri" w:hAnsi="Calibri" w:cs="Calibri"/>
          <w:b/>
          <w:bCs/>
          <w:sz w:val="28"/>
          <w:szCs w:val="28"/>
        </w:rPr>
      </w:pPr>
      <w:r w:rsidRPr="00F500CA">
        <w:rPr>
          <w:rFonts w:eastAsia="Times New Roman"/>
        </w:rPr>
        <w:t xml:space="preserve">Any </w:t>
      </w:r>
      <w:r>
        <w:rPr>
          <w:rFonts w:eastAsia="Times New Roman"/>
        </w:rPr>
        <w:t xml:space="preserve">academic dishonesty during the course or </w:t>
      </w:r>
      <w:r w:rsidRPr="00F500CA">
        <w:rPr>
          <w:rFonts w:eastAsia="Times New Roman"/>
        </w:rPr>
        <w:t xml:space="preserve">suspicious behavior during the exam will </w:t>
      </w:r>
      <w:r>
        <w:rPr>
          <w:rFonts w:eastAsia="Times New Roman"/>
        </w:rPr>
        <w:t xml:space="preserve">have consequences. A student can </w:t>
      </w:r>
      <w:r w:rsidRPr="00F500CA">
        <w:rPr>
          <w:rFonts w:eastAsia="Times New Roman"/>
        </w:rPr>
        <w:t>earn a ZERO in the assessment</w:t>
      </w:r>
      <w:r>
        <w:rPr>
          <w:rFonts w:eastAsia="Times New Roman"/>
        </w:rPr>
        <w:t xml:space="preserve">, </w:t>
      </w:r>
      <w:r w:rsidRPr="00F500CA">
        <w:rPr>
          <w:rFonts w:eastAsia="Times New Roman"/>
        </w:rPr>
        <w:t xml:space="preserve">an “F” in the </w:t>
      </w:r>
      <w:r w:rsidRPr="00F500CA">
        <w:rPr>
          <w:rFonts w:eastAsia="Times New Roman"/>
        </w:rPr>
        <w:lastRenderedPageBreak/>
        <w:t>course</w:t>
      </w:r>
      <w:r>
        <w:rPr>
          <w:rFonts w:eastAsia="Times New Roman"/>
        </w:rPr>
        <w:t xml:space="preserve">, and can be </w:t>
      </w:r>
      <w:r>
        <w:rPr>
          <w:rStyle w:val="ui-provider"/>
        </w:rPr>
        <w:t>reported to Associate Dean of Student Affairs to take even more severe actions.</w:t>
      </w:r>
    </w:p>
    <w:p w14:paraId="4E1B352E" w14:textId="77777777" w:rsidR="007B342A" w:rsidRPr="00251F4D" w:rsidRDefault="007B342A" w:rsidP="007B342A">
      <w:pPr>
        <w:numPr>
          <w:ilvl w:val="1"/>
          <w:numId w:val="7"/>
        </w:numPr>
        <w:bidi w:val="0"/>
        <w:spacing w:after="0" w:line="240" w:lineRule="auto"/>
        <w:ind w:right="-20"/>
        <w:jc w:val="both"/>
        <w:rPr>
          <w:rFonts w:eastAsia="Times New Roman"/>
        </w:rPr>
      </w:pPr>
      <w:r w:rsidRPr="00251F4D">
        <w:rPr>
          <w:rFonts w:eastAsia="Times New Roman"/>
        </w:rPr>
        <w:t xml:space="preserve">Every student in this course must abide by the Kuwait University Policy on Cheating and Plagiarism (published in the Student Guide, Chapter 3, Section 2; p. 22). A copy of the student guide can be accessed online on: </w:t>
      </w:r>
      <w:hyperlink r:id="rId13" w:history="1">
        <w:r w:rsidRPr="00251F4D">
          <w:rPr>
            <w:rFonts w:eastAsia="Times New Roman"/>
          </w:rPr>
          <w:t>http://kuweb.ku.edu.kw/cs/groups/ku/documents/ku_content/kuw055940.pdf</w:t>
        </w:r>
      </w:hyperlink>
    </w:p>
    <w:p w14:paraId="04D40819" w14:textId="77777777" w:rsidR="007B342A" w:rsidRPr="00251F4D" w:rsidRDefault="007B342A" w:rsidP="007B342A">
      <w:pPr>
        <w:numPr>
          <w:ilvl w:val="1"/>
          <w:numId w:val="7"/>
        </w:numPr>
        <w:bidi w:val="0"/>
        <w:spacing w:after="0" w:line="240" w:lineRule="auto"/>
        <w:ind w:right="-20"/>
        <w:jc w:val="both"/>
        <w:rPr>
          <w:rFonts w:eastAsia="Times New Roman"/>
        </w:rPr>
      </w:pPr>
      <w:r w:rsidRPr="00251F4D">
        <w:rPr>
          <w:rFonts w:eastAsia="Times New Roman"/>
        </w:rPr>
        <w:t xml:space="preserve">If you have special needs (e.g., any type of disability, pregnancy, diabetes, </w:t>
      </w:r>
      <w:r w:rsidRPr="00251F4D" w:rsidDel="000105CA">
        <w:rPr>
          <w:rFonts w:eastAsia="Times New Roman"/>
        </w:rPr>
        <w:t xml:space="preserve"> </w:t>
      </w:r>
      <w:r w:rsidRPr="00251F4D">
        <w:rPr>
          <w:rFonts w:eastAsia="Times New Roman"/>
        </w:rPr>
        <w:t>etc.), please make sure you inform the instructor (within the FIRST WEEK of class).  You can also check with Associate Dean for Student Affairs office for other rights and duties.</w:t>
      </w:r>
    </w:p>
    <w:p w14:paraId="55474726" w14:textId="77777777" w:rsidR="007B342A" w:rsidRPr="00251F4D" w:rsidRDefault="007B342A" w:rsidP="007B342A">
      <w:pPr>
        <w:numPr>
          <w:ilvl w:val="1"/>
          <w:numId w:val="7"/>
        </w:numPr>
        <w:bidi w:val="0"/>
        <w:spacing w:after="0" w:line="240" w:lineRule="auto"/>
        <w:ind w:right="-20"/>
        <w:jc w:val="both"/>
        <w:rPr>
          <w:rFonts w:eastAsia="Times New Roman"/>
        </w:rPr>
      </w:pPr>
      <w:r w:rsidRPr="00251F4D">
        <w:rPr>
          <w:rFonts w:eastAsia="Times New Roman"/>
        </w:rPr>
        <w:t xml:space="preserve">The instructor will NOT answer any questions during the exam including clarification questions. Furthermore, dictionary use is prohibited during exams. </w:t>
      </w:r>
    </w:p>
    <w:p w14:paraId="2A81731E" w14:textId="77777777" w:rsidR="007B342A" w:rsidRPr="00251F4D" w:rsidRDefault="007B342A" w:rsidP="007B342A">
      <w:pPr>
        <w:numPr>
          <w:ilvl w:val="1"/>
          <w:numId w:val="7"/>
        </w:numPr>
        <w:bidi w:val="0"/>
        <w:spacing w:after="0" w:line="240" w:lineRule="auto"/>
        <w:ind w:right="-20"/>
        <w:jc w:val="both"/>
        <w:rPr>
          <w:rFonts w:eastAsia="Times New Roman"/>
        </w:rPr>
      </w:pPr>
      <w:r w:rsidRPr="00251F4D">
        <w:rPr>
          <w:rFonts w:eastAsia="Times New Roman"/>
        </w:rPr>
        <w:t>If you have any doubt related to a question(s) on quizzes or exams you need to flag the question(s) and insert a comment with your full name, section, and the reason for flagging the question(s). Failure in doing so will result in not reviewing flagged question(s).</w:t>
      </w:r>
    </w:p>
    <w:p w14:paraId="40F993E0" w14:textId="77777777" w:rsidR="007B342A" w:rsidRPr="00F500CA" w:rsidRDefault="007B342A" w:rsidP="007B342A">
      <w:pPr>
        <w:numPr>
          <w:ilvl w:val="0"/>
          <w:numId w:val="7"/>
        </w:numPr>
        <w:bidi w:val="0"/>
        <w:spacing w:after="0" w:line="240" w:lineRule="auto"/>
        <w:ind w:right="-20"/>
        <w:jc w:val="both"/>
      </w:pPr>
      <w:r w:rsidRPr="00F500CA">
        <w:t>Grading:</w:t>
      </w:r>
    </w:p>
    <w:p w14:paraId="2508CEF0" w14:textId="77777777" w:rsidR="004854B9" w:rsidRPr="004854B9" w:rsidRDefault="007B342A" w:rsidP="007B342A">
      <w:pPr>
        <w:numPr>
          <w:ilvl w:val="1"/>
          <w:numId w:val="7"/>
        </w:numPr>
        <w:bidi w:val="0"/>
        <w:spacing w:after="0" w:line="240" w:lineRule="auto"/>
        <w:ind w:right="-20"/>
        <w:jc w:val="both"/>
        <w:rPr>
          <w:rFonts w:cstheme="minorHAnsi"/>
        </w:rPr>
      </w:pPr>
      <w:r w:rsidRPr="00F500CA">
        <w:rPr>
          <w:rFonts w:eastAsia="Calibri" w:cstheme="minorHAnsi"/>
        </w:rPr>
        <w:t>T</w:t>
      </w:r>
      <w:r w:rsidRPr="00F500CA">
        <w:rPr>
          <w:rFonts w:eastAsia="Calibri" w:cstheme="minorHAnsi"/>
          <w:spacing w:val="1"/>
        </w:rPr>
        <w:t>h</w:t>
      </w:r>
      <w:r w:rsidRPr="00F500CA">
        <w:rPr>
          <w:rFonts w:eastAsia="Calibri" w:cstheme="minorHAnsi"/>
        </w:rPr>
        <w:t>ere are</w:t>
      </w:r>
      <w:r w:rsidRPr="00F500CA">
        <w:rPr>
          <w:rFonts w:eastAsia="Calibri" w:cstheme="minorHAnsi"/>
          <w:spacing w:val="-3"/>
        </w:rPr>
        <w:t xml:space="preserve"> </w:t>
      </w:r>
      <w:r w:rsidRPr="00F500CA">
        <w:rPr>
          <w:rFonts w:eastAsia="Calibri" w:cstheme="minorHAnsi"/>
          <w:b/>
          <w:bCs/>
        </w:rPr>
        <w:t>NO</w:t>
      </w:r>
      <w:r w:rsidRPr="00F500CA">
        <w:rPr>
          <w:rFonts w:eastAsia="Calibri" w:cstheme="minorHAnsi"/>
          <w:b/>
          <w:bCs/>
          <w:spacing w:val="-3"/>
        </w:rPr>
        <w:t xml:space="preserve"> </w:t>
      </w:r>
      <w:r w:rsidRPr="00F500CA">
        <w:rPr>
          <w:rFonts w:eastAsia="Calibri" w:cstheme="minorHAnsi"/>
          <w:spacing w:val="-1"/>
        </w:rPr>
        <w:t>c</w:t>
      </w:r>
      <w:r w:rsidRPr="00F500CA">
        <w:rPr>
          <w:rFonts w:eastAsia="Calibri" w:cstheme="minorHAnsi"/>
        </w:rPr>
        <w:t>olla</w:t>
      </w:r>
      <w:r w:rsidRPr="00F500CA">
        <w:rPr>
          <w:rFonts w:eastAsia="Calibri" w:cstheme="minorHAnsi"/>
          <w:spacing w:val="2"/>
        </w:rPr>
        <w:t>b</w:t>
      </w:r>
      <w:r w:rsidRPr="00F500CA">
        <w:rPr>
          <w:rFonts w:eastAsia="Calibri" w:cstheme="minorHAnsi"/>
        </w:rPr>
        <w:t>ora</w:t>
      </w:r>
      <w:r w:rsidRPr="00F500CA">
        <w:rPr>
          <w:rFonts w:eastAsia="Calibri" w:cstheme="minorHAnsi"/>
          <w:spacing w:val="2"/>
        </w:rPr>
        <w:t>t</w:t>
      </w:r>
      <w:r w:rsidRPr="00F500CA">
        <w:rPr>
          <w:rFonts w:eastAsia="Calibri" w:cstheme="minorHAnsi"/>
        </w:rPr>
        <w:t>io</w:t>
      </w:r>
      <w:r w:rsidRPr="00F500CA">
        <w:rPr>
          <w:rFonts w:eastAsia="Calibri" w:cstheme="minorHAnsi"/>
          <w:spacing w:val="2"/>
        </w:rPr>
        <w:t>n</w:t>
      </w:r>
      <w:r w:rsidRPr="00F500CA">
        <w:rPr>
          <w:rFonts w:eastAsia="Calibri" w:cstheme="minorHAnsi"/>
        </w:rPr>
        <w:t>s</w:t>
      </w:r>
      <w:r w:rsidRPr="00F500CA">
        <w:rPr>
          <w:rFonts w:eastAsia="Calibri" w:cstheme="minorHAnsi"/>
          <w:spacing w:val="-4"/>
        </w:rPr>
        <w:t xml:space="preserve"> </w:t>
      </w:r>
      <w:r w:rsidRPr="00F500CA">
        <w:rPr>
          <w:rFonts w:eastAsia="Calibri" w:cstheme="minorHAnsi"/>
        </w:rPr>
        <w:t>in</w:t>
      </w:r>
      <w:r w:rsidRPr="00F500CA">
        <w:rPr>
          <w:rFonts w:eastAsia="Calibri" w:cstheme="minorHAnsi"/>
          <w:spacing w:val="-5"/>
        </w:rPr>
        <w:t xml:space="preserve"> </w:t>
      </w:r>
      <w:r w:rsidRPr="00F500CA">
        <w:rPr>
          <w:rFonts w:eastAsia="Calibri" w:cstheme="minorHAnsi"/>
        </w:rPr>
        <w:t>quizzes and exams</w:t>
      </w:r>
      <w:r w:rsidRPr="00F500CA">
        <w:rPr>
          <w:rFonts w:eastAsia="Calibri" w:cstheme="minorHAnsi"/>
          <w:spacing w:val="-3"/>
        </w:rPr>
        <w:t xml:space="preserve"> </w:t>
      </w:r>
      <w:r w:rsidRPr="00F500CA">
        <w:rPr>
          <w:rFonts w:eastAsia="Calibri" w:cstheme="minorHAnsi"/>
        </w:rPr>
        <w:t>-</w:t>
      </w:r>
      <w:r w:rsidRPr="00F500CA">
        <w:rPr>
          <w:rFonts w:eastAsia="Calibri" w:cstheme="minorHAnsi"/>
          <w:spacing w:val="-5"/>
        </w:rPr>
        <w:t xml:space="preserve"> </w:t>
      </w:r>
      <w:r w:rsidRPr="00F500CA">
        <w:rPr>
          <w:rFonts w:eastAsia="Calibri" w:cstheme="minorHAnsi"/>
          <w:spacing w:val="1"/>
        </w:rPr>
        <w:t>th</w:t>
      </w:r>
      <w:r w:rsidRPr="00F500CA">
        <w:rPr>
          <w:rFonts w:eastAsia="Calibri" w:cstheme="minorHAnsi"/>
        </w:rPr>
        <w:t>is</w:t>
      </w:r>
      <w:r w:rsidRPr="00F500CA">
        <w:rPr>
          <w:rFonts w:eastAsia="Calibri" w:cstheme="minorHAnsi"/>
          <w:spacing w:val="-6"/>
        </w:rPr>
        <w:t xml:space="preserve"> </w:t>
      </w:r>
      <w:r w:rsidRPr="00F500CA">
        <w:rPr>
          <w:rFonts w:eastAsia="Calibri" w:cstheme="minorHAnsi"/>
          <w:spacing w:val="-1"/>
        </w:rPr>
        <w:t>w</w:t>
      </w:r>
      <w:r w:rsidRPr="00F500CA">
        <w:rPr>
          <w:rFonts w:eastAsia="Calibri" w:cstheme="minorHAnsi"/>
        </w:rPr>
        <w:t>ill</w:t>
      </w:r>
      <w:r w:rsidRPr="00F500CA">
        <w:rPr>
          <w:rFonts w:eastAsia="Calibri" w:cstheme="minorHAnsi"/>
          <w:spacing w:val="-6"/>
        </w:rPr>
        <w:t xml:space="preserve"> </w:t>
      </w:r>
      <w:r w:rsidRPr="00F500CA">
        <w:rPr>
          <w:rFonts w:eastAsia="Calibri" w:cstheme="minorHAnsi"/>
          <w:spacing w:val="1"/>
        </w:rPr>
        <w:t>b</w:t>
      </w:r>
      <w:r w:rsidRPr="00F500CA">
        <w:rPr>
          <w:rFonts w:eastAsia="Calibri" w:cstheme="minorHAnsi"/>
        </w:rPr>
        <w:t>e</w:t>
      </w:r>
      <w:r w:rsidRPr="00F500CA">
        <w:rPr>
          <w:rFonts w:eastAsia="Calibri" w:cstheme="minorHAnsi"/>
          <w:spacing w:val="-6"/>
        </w:rPr>
        <w:t xml:space="preserve"> </w:t>
      </w:r>
      <w:r w:rsidRPr="00F500CA">
        <w:rPr>
          <w:rFonts w:eastAsia="Calibri" w:cstheme="minorHAnsi"/>
          <w:spacing w:val="-1"/>
        </w:rPr>
        <w:t>c</w:t>
      </w:r>
      <w:r w:rsidRPr="00F500CA">
        <w:rPr>
          <w:rFonts w:eastAsia="Calibri" w:cstheme="minorHAnsi"/>
        </w:rPr>
        <w:t>o</w:t>
      </w:r>
      <w:r w:rsidRPr="00F500CA">
        <w:rPr>
          <w:rFonts w:eastAsia="Calibri" w:cstheme="minorHAnsi"/>
          <w:spacing w:val="1"/>
        </w:rPr>
        <w:t>n</w:t>
      </w:r>
      <w:r w:rsidRPr="00F500CA">
        <w:rPr>
          <w:rFonts w:eastAsia="Calibri" w:cstheme="minorHAnsi"/>
        </w:rPr>
        <w:t>si</w:t>
      </w:r>
      <w:r w:rsidRPr="00F500CA">
        <w:rPr>
          <w:rFonts w:eastAsia="Calibri" w:cstheme="minorHAnsi"/>
          <w:spacing w:val="1"/>
        </w:rPr>
        <w:t>d</w:t>
      </w:r>
      <w:r w:rsidRPr="00F500CA">
        <w:rPr>
          <w:rFonts w:eastAsia="Calibri" w:cstheme="minorHAnsi"/>
        </w:rPr>
        <w:t>er</w:t>
      </w:r>
      <w:r w:rsidRPr="00F500CA">
        <w:rPr>
          <w:rFonts w:eastAsia="Calibri" w:cstheme="minorHAnsi"/>
          <w:spacing w:val="1"/>
        </w:rPr>
        <w:t>e</w:t>
      </w:r>
      <w:r w:rsidRPr="00F500CA">
        <w:rPr>
          <w:rFonts w:eastAsia="Calibri" w:cstheme="minorHAnsi"/>
        </w:rPr>
        <w:t>d</w:t>
      </w:r>
      <w:r w:rsidRPr="00F500CA">
        <w:rPr>
          <w:rFonts w:eastAsia="Calibri" w:cstheme="minorHAnsi"/>
          <w:spacing w:val="-3"/>
        </w:rPr>
        <w:t xml:space="preserve"> </w:t>
      </w:r>
      <w:r w:rsidRPr="00F500CA">
        <w:rPr>
          <w:rFonts w:eastAsia="Calibri" w:cstheme="minorHAnsi"/>
          <w:b/>
          <w:bCs/>
        </w:rPr>
        <w:t>c</w:t>
      </w:r>
      <w:r w:rsidRPr="00F500CA">
        <w:rPr>
          <w:rFonts w:eastAsia="Calibri" w:cstheme="minorHAnsi"/>
          <w:b/>
          <w:bCs/>
          <w:spacing w:val="1"/>
        </w:rPr>
        <w:t>h</w:t>
      </w:r>
      <w:r w:rsidRPr="00F500CA">
        <w:rPr>
          <w:rFonts w:eastAsia="Calibri" w:cstheme="minorHAnsi"/>
          <w:b/>
          <w:bCs/>
          <w:spacing w:val="-1"/>
        </w:rPr>
        <w:t>ea</w:t>
      </w:r>
      <w:r w:rsidRPr="00F500CA">
        <w:rPr>
          <w:rFonts w:eastAsia="Calibri" w:cstheme="minorHAnsi"/>
          <w:b/>
          <w:bCs/>
        </w:rPr>
        <w:t>t</w:t>
      </w:r>
      <w:r w:rsidRPr="00F500CA">
        <w:rPr>
          <w:rFonts w:eastAsia="Calibri" w:cstheme="minorHAnsi"/>
          <w:b/>
          <w:bCs/>
          <w:spacing w:val="2"/>
        </w:rPr>
        <w:t>i</w:t>
      </w:r>
      <w:r w:rsidRPr="00F500CA">
        <w:rPr>
          <w:rFonts w:eastAsia="Calibri" w:cstheme="minorHAnsi"/>
          <w:b/>
          <w:bCs/>
          <w:spacing w:val="1"/>
        </w:rPr>
        <w:t>n</w:t>
      </w:r>
      <w:r w:rsidRPr="00F500CA">
        <w:rPr>
          <w:rFonts w:eastAsia="Calibri" w:cstheme="minorHAnsi"/>
          <w:b/>
          <w:bCs/>
        </w:rPr>
        <w:t>g</w:t>
      </w:r>
      <w:r w:rsidRPr="00F500CA">
        <w:rPr>
          <w:rFonts w:eastAsia="Calibri" w:cstheme="minorHAnsi"/>
        </w:rPr>
        <w:t>.</w:t>
      </w:r>
    </w:p>
    <w:p w14:paraId="53A81E9F" w14:textId="7F5F99C4" w:rsidR="007B342A" w:rsidRPr="00F500CA" w:rsidRDefault="007B342A" w:rsidP="004854B9">
      <w:pPr>
        <w:numPr>
          <w:ilvl w:val="1"/>
          <w:numId w:val="7"/>
        </w:numPr>
        <w:bidi w:val="0"/>
        <w:spacing w:after="0" w:line="240" w:lineRule="auto"/>
        <w:ind w:right="-20"/>
        <w:jc w:val="both"/>
        <w:rPr>
          <w:rFonts w:cstheme="minorHAnsi"/>
        </w:rPr>
      </w:pPr>
      <w:r w:rsidRPr="00F500CA">
        <w:rPr>
          <w:rFonts w:eastAsia="Calibri" w:cstheme="minorHAnsi"/>
        </w:rPr>
        <w:t xml:space="preserve">Plagiarism will also be considered as cheating.  </w:t>
      </w:r>
    </w:p>
    <w:p w14:paraId="73ABA834" w14:textId="77777777" w:rsidR="007B342A" w:rsidRPr="00F500CA" w:rsidRDefault="007B342A" w:rsidP="007B342A">
      <w:pPr>
        <w:numPr>
          <w:ilvl w:val="1"/>
          <w:numId w:val="7"/>
        </w:numPr>
        <w:bidi w:val="0"/>
        <w:spacing w:after="0" w:line="240" w:lineRule="auto"/>
        <w:jc w:val="both"/>
        <w:rPr>
          <w:rFonts w:eastAsia="Cambria" w:cstheme="minorHAnsi"/>
        </w:rPr>
      </w:pPr>
      <w:r w:rsidRPr="00F500CA">
        <w:rPr>
          <w:rFonts w:eastAsia="Cambria" w:cstheme="minorHAnsi"/>
        </w:rPr>
        <w:t xml:space="preserve">Late submission will </w:t>
      </w:r>
      <w:r w:rsidRPr="00F500CA">
        <w:rPr>
          <w:rFonts w:eastAsia="Cambria" w:cstheme="minorHAnsi"/>
          <w:caps/>
        </w:rPr>
        <w:t>not be accepted</w:t>
      </w:r>
      <w:r w:rsidRPr="00F500CA">
        <w:rPr>
          <w:rFonts w:eastAsia="Cambria" w:cstheme="minorHAnsi"/>
        </w:rPr>
        <w:t xml:space="preserve"> </w:t>
      </w:r>
    </w:p>
    <w:p w14:paraId="6B0DE2CB" w14:textId="77777777" w:rsidR="007B342A" w:rsidRPr="00F500CA" w:rsidRDefault="007B342A" w:rsidP="007B342A">
      <w:pPr>
        <w:numPr>
          <w:ilvl w:val="1"/>
          <w:numId w:val="7"/>
        </w:numPr>
        <w:bidi w:val="0"/>
        <w:spacing w:before="1" w:after="0" w:line="240" w:lineRule="auto"/>
        <w:ind w:right="-20"/>
        <w:jc w:val="both"/>
        <w:rPr>
          <w:rFonts w:eastAsia="Arial" w:cstheme="minorHAnsi"/>
          <w:b/>
          <w:bCs/>
          <w:iCs/>
          <w:spacing w:val="-4"/>
        </w:rPr>
      </w:pPr>
      <w:r w:rsidRPr="00F500CA">
        <w:rPr>
          <w:rFonts w:cstheme="minorHAnsi"/>
        </w:rPr>
        <w:t>Writing Style: Students must refer to APA writing style for their assignments and report writing. Refer to the English Language Center for help (</w:t>
      </w:r>
      <w:r w:rsidRPr="00F500CA">
        <w:rPr>
          <w:rFonts w:cstheme="minorHAnsi"/>
          <w:u w:val="single"/>
          <w:shd w:val="clear" w:color="auto" w:fill="FFFFFF"/>
        </w:rPr>
        <w:t xml:space="preserve">For more details see </w:t>
      </w:r>
      <w:r w:rsidRPr="00F500CA">
        <w:rPr>
          <w:rFonts w:cstheme="minorHAnsi"/>
        </w:rPr>
        <w:t>http://www.easybib.com/guides/citation-guides/apa-format).</w:t>
      </w:r>
    </w:p>
    <w:p w14:paraId="0EC2753E" w14:textId="77777777" w:rsidR="007B342A" w:rsidRPr="00F500CA" w:rsidRDefault="007B342A" w:rsidP="007B342A">
      <w:pPr>
        <w:numPr>
          <w:ilvl w:val="1"/>
          <w:numId w:val="7"/>
        </w:numPr>
        <w:bidi w:val="0"/>
        <w:spacing w:after="0" w:line="240" w:lineRule="auto"/>
        <w:ind w:right="-20"/>
        <w:jc w:val="both"/>
        <w:rPr>
          <w:rFonts w:cstheme="minorHAnsi"/>
        </w:rPr>
      </w:pPr>
      <w:r w:rsidRPr="00F500CA">
        <w:rPr>
          <w:rFonts w:cstheme="minorHAnsi"/>
          <w:b/>
          <w:bCs/>
        </w:rPr>
        <w:t xml:space="preserve">After a grade is posted (quizzes, assignment, </w:t>
      </w:r>
      <w:r w:rsidRPr="00A10FD5">
        <w:rPr>
          <w:rFonts w:cstheme="minorHAnsi"/>
          <w:b/>
          <w:bCs/>
        </w:rPr>
        <w:t>video exercises</w:t>
      </w:r>
      <w:r w:rsidRPr="00F500CA">
        <w:rPr>
          <w:rFonts w:cstheme="minorHAnsi"/>
          <w:b/>
          <w:bCs/>
        </w:rPr>
        <w:t xml:space="preserve">, midterm, … etc), you will have </w:t>
      </w:r>
      <w:r>
        <w:rPr>
          <w:rFonts w:cstheme="minorHAnsi"/>
          <w:b/>
          <w:bCs/>
        </w:rPr>
        <w:t>1 week</w:t>
      </w:r>
      <w:r w:rsidRPr="00F500CA">
        <w:rPr>
          <w:rFonts w:cstheme="minorHAnsi"/>
          <w:b/>
          <w:bCs/>
        </w:rPr>
        <w:t xml:space="preserve"> to discuss it with your instructor or teaching assistant (TA). After that, the grade is FINAL and released</w:t>
      </w:r>
      <w:r w:rsidRPr="00F500CA">
        <w:rPr>
          <w:rFonts w:cstheme="minorHAnsi"/>
        </w:rPr>
        <w:t>.</w:t>
      </w:r>
    </w:p>
    <w:p w14:paraId="551889CA" w14:textId="77777777" w:rsidR="007B342A" w:rsidRPr="00F500CA" w:rsidRDefault="007B342A" w:rsidP="007B342A">
      <w:pPr>
        <w:numPr>
          <w:ilvl w:val="1"/>
          <w:numId w:val="7"/>
        </w:numPr>
        <w:bidi w:val="0"/>
        <w:spacing w:after="0" w:line="240" w:lineRule="auto"/>
        <w:ind w:right="-20"/>
        <w:jc w:val="both"/>
        <w:rPr>
          <w:rFonts w:cstheme="minorHAnsi"/>
        </w:rPr>
      </w:pPr>
      <w:r w:rsidRPr="00F500CA">
        <w:rPr>
          <w:rFonts w:cstheme="minorHAnsi"/>
        </w:rPr>
        <w:t>For the final exam, the final grades will be posted after 12 hours</w:t>
      </w:r>
    </w:p>
    <w:p w14:paraId="296AE20D" w14:textId="77777777" w:rsidR="007B342A" w:rsidRPr="00F500CA" w:rsidRDefault="007B342A" w:rsidP="007B342A">
      <w:pPr>
        <w:numPr>
          <w:ilvl w:val="1"/>
          <w:numId w:val="7"/>
        </w:numPr>
        <w:bidi w:val="0"/>
        <w:spacing w:after="0" w:line="240" w:lineRule="auto"/>
        <w:ind w:right="-20"/>
        <w:jc w:val="both"/>
        <w:rPr>
          <w:rFonts w:cstheme="minorHAnsi"/>
        </w:rPr>
      </w:pPr>
      <w:r w:rsidRPr="00F500CA">
        <w:rPr>
          <w:rFonts w:cstheme="minorHAnsi"/>
        </w:rPr>
        <w:t>Negotiation of the final grade is neither accepted nor discussed.</w:t>
      </w:r>
    </w:p>
    <w:p w14:paraId="046ED422" w14:textId="77777777" w:rsidR="007B342A" w:rsidRPr="00F500CA" w:rsidRDefault="007B342A" w:rsidP="007B342A">
      <w:pPr>
        <w:numPr>
          <w:ilvl w:val="1"/>
          <w:numId w:val="7"/>
        </w:numPr>
        <w:bidi w:val="0"/>
        <w:spacing w:after="0" w:line="240" w:lineRule="auto"/>
        <w:ind w:right="-20"/>
        <w:jc w:val="both"/>
        <w:rPr>
          <w:rFonts w:eastAsia="Calibri" w:cstheme="minorHAnsi"/>
          <w:b/>
          <w:bCs/>
          <w:spacing w:val="-1"/>
        </w:rPr>
      </w:pPr>
      <w:r w:rsidRPr="00F500CA">
        <w:rPr>
          <w:rFonts w:cstheme="minorHAnsi"/>
        </w:rPr>
        <w:t xml:space="preserve">There will be </w:t>
      </w:r>
      <w:r w:rsidRPr="00F500CA">
        <w:rPr>
          <w:rFonts w:cstheme="minorHAnsi"/>
          <w:b/>
          <w:bCs/>
          <w:caps/>
        </w:rPr>
        <w:t>no rounding up or down</w:t>
      </w:r>
      <w:r w:rsidRPr="00F500CA">
        <w:rPr>
          <w:rFonts w:cstheme="minorHAnsi"/>
        </w:rPr>
        <w:t xml:space="preserve"> once your grade is finalized (for example, 89.99% is B+ not A-).  </w:t>
      </w:r>
    </w:p>
    <w:p w14:paraId="0EE622D6" w14:textId="77777777" w:rsidR="007B342A" w:rsidRDefault="007B342A" w:rsidP="007B342A">
      <w:pPr>
        <w:pStyle w:val="ListParagraph"/>
        <w:numPr>
          <w:ilvl w:val="0"/>
          <w:numId w:val="7"/>
        </w:numPr>
        <w:bidi w:val="0"/>
        <w:spacing w:after="0" w:line="240" w:lineRule="auto"/>
        <w:contextualSpacing w:val="0"/>
        <w:rPr>
          <w:rFonts w:eastAsia="Times New Roman"/>
        </w:rPr>
      </w:pPr>
      <w:r>
        <w:rPr>
          <w:rFonts w:eastAsia="Times New Roman"/>
        </w:rPr>
        <w:t xml:space="preserve">Academic Dishonesty will not be tolerated. Cheating/ submitting work prepared by someone else/ resubmitting work from other courses/ plagiarism and the like will earn you an “F” grade in the course. </w:t>
      </w:r>
    </w:p>
    <w:p w14:paraId="1913857D" w14:textId="77777777" w:rsidR="007B342A" w:rsidRDefault="007B342A" w:rsidP="007B342A">
      <w:pPr>
        <w:pStyle w:val="ListParagraph"/>
        <w:numPr>
          <w:ilvl w:val="0"/>
          <w:numId w:val="7"/>
        </w:numPr>
        <w:bidi w:val="0"/>
        <w:spacing w:after="0" w:line="240" w:lineRule="auto"/>
        <w:contextualSpacing w:val="0"/>
        <w:rPr>
          <w:rFonts w:eastAsia="Times New Roman"/>
        </w:rPr>
      </w:pPr>
      <w:r>
        <w:rPr>
          <w:rFonts w:eastAsia="Times New Roman"/>
        </w:rPr>
        <w:t xml:space="preserve">Students are responsible to have working and up to date computer/ laptop and internet. Students are responsible for making sure their work is posted to the LMS: make sure the posting to the forum is uploaded fully, make sure files uploaded are not corrupt (download then upload the work and make sure it is readable) etc. </w:t>
      </w:r>
    </w:p>
    <w:p w14:paraId="78DBE64F" w14:textId="77777777" w:rsidR="007B342A" w:rsidRDefault="007B342A" w:rsidP="007B342A">
      <w:pPr>
        <w:pStyle w:val="ListParagraph"/>
        <w:numPr>
          <w:ilvl w:val="0"/>
          <w:numId w:val="7"/>
        </w:numPr>
        <w:bidi w:val="0"/>
        <w:spacing w:after="0" w:line="240" w:lineRule="auto"/>
        <w:contextualSpacing w:val="0"/>
        <w:rPr>
          <w:rFonts w:eastAsia="Times New Roman"/>
        </w:rPr>
      </w:pPr>
      <w:r>
        <w:rPr>
          <w:rFonts w:eastAsia="Times New Roman"/>
        </w:rPr>
        <w:t>Students are responsible for the content/ instructions etc. on LMS as well as emails. For example, your instructor will not remind you of due dates.</w:t>
      </w:r>
    </w:p>
    <w:p w14:paraId="791E72DE" w14:textId="77777777" w:rsidR="007B342A" w:rsidRDefault="007B342A" w:rsidP="007B342A">
      <w:pPr>
        <w:pStyle w:val="ListParagraph"/>
        <w:numPr>
          <w:ilvl w:val="0"/>
          <w:numId w:val="7"/>
        </w:numPr>
        <w:bidi w:val="0"/>
        <w:spacing w:after="0" w:line="240" w:lineRule="auto"/>
        <w:contextualSpacing w:val="0"/>
        <w:rPr>
          <w:rFonts w:eastAsia="Times New Roman"/>
        </w:rPr>
      </w:pPr>
      <w:r>
        <w:rPr>
          <w:rFonts w:eastAsia="Times New Roman"/>
        </w:rPr>
        <w:t xml:space="preserve">Students are responsible for content of any social media groups setup. These are NOT monitored by your instructor. </w:t>
      </w:r>
    </w:p>
    <w:p w14:paraId="79AFD851" w14:textId="77777777" w:rsidR="007B342A" w:rsidRPr="00242E43" w:rsidRDefault="007B342A" w:rsidP="007B342A">
      <w:pPr>
        <w:pStyle w:val="ListParagraph"/>
        <w:numPr>
          <w:ilvl w:val="0"/>
          <w:numId w:val="7"/>
        </w:numPr>
        <w:bidi w:val="0"/>
        <w:spacing w:after="0" w:line="240" w:lineRule="auto"/>
        <w:contextualSpacing w:val="0"/>
        <w:rPr>
          <w:rFonts w:eastAsia="Times New Roman"/>
        </w:rPr>
      </w:pPr>
      <w:r>
        <w:rPr>
          <w:rFonts w:eastAsia="Times New Roman"/>
        </w:rPr>
        <w:t>Recording (audio/ video) as well as still photography are strictly prohibited (in accordance with KU policies).</w:t>
      </w:r>
    </w:p>
    <w:p w14:paraId="3299F17A" w14:textId="77777777" w:rsidR="007B342A" w:rsidRDefault="007B342A" w:rsidP="007B342A">
      <w:pPr>
        <w:pStyle w:val="ListParagraph"/>
        <w:numPr>
          <w:ilvl w:val="0"/>
          <w:numId w:val="7"/>
        </w:numPr>
        <w:bidi w:val="0"/>
        <w:spacing w:after="0" w:line="240" w:lineRule="auto"/>
        <w:contextualSpacing w:val="0"/>
        <w:rPr>
          <w:rFonts w:eastAsia="Times New Roman"/>
        </w:rPr>
      </w:pPr>
      <w:r w:rsidRPr="007B3913">
        <w:rPr>
          <w:rFonts w:eastAsia="Times New Roman"/>
        </w:rPr>
        <w:t xml:space="preserve">Students should contact instructor by email (NOT MS Teams) within working hours and days. Students cannot contact instructors or TAs out of normal hours (e.g., 2am on Friday) to get help if they have a question or technical issue and will not get an extension for deadlines to solve technical problems. </w:t>
      </w:r>
    </w:p>
    <w:p w14:paraId="21C0DDFF" w14:textId="77777777" w:rsidR="00981EE8" w:rsidRDefault="00981EE8" w:rsidP="007B342A">
      <w:pPr>
        <w:bidi w:val="0"/>
        <w:spacing w:after="200" w:line="276" w:lineRule="auto"/>
        <w:rPr>
          <w:rFonts w:ascii="Calibri" w:eastAsia="Calibri" w:hAnsi="Calibri" w:cs="Calibri"/>
          <w:b/>
          <w:bCs/>
          <w:sz w:val="28"/>
          <w:szCs w:val="28"/>
        </w:rPr>
      </w:pPr>
    </w:p>
    <w:p w14:paraId="7C8102B9" w14:textId="77777777" w:rsidR="0071763E" w:rsidRDefault="0071763E" w:rsidP="0071763E">
      <w:pPr>
        <w:bidi w:val="0"/>
        <w:spacing w:after="200" w:line="276" w:lineRule="auto"/>
        <w:rPr>
          <w:rFonts w:ascii="Calibri" w:eastAsia="Calibri" w:hAnsi="Calibri" w:cs="Calibri"/>
          <w:b/>
          <w:bCs/>
          <w:sz w:val="28"/>
          <w:szCs w:val="28"/>
        </w:rPr>
      </w:pPr>
    </w:p>
    <w:p w14:paraId="43F4B82E" w14:textId="53A5FBFC" w:rsidR="007B342A" w:rsidRPr="00F500CA" w:rsidRDefault="007B342A" w:rsidP="00981EE8">
      <w:pPr>
        <w:bidi w:val="0"/>
        <w:spacing w:after="200" w:line="276" w:lineRule="auto"/>
        <w:rPr>
          <w:rFonts w:ascii="Calibri" w:eastAsia="Calibri" w:hAnsi="Calibri" w:cs="Calibri"/>
          <w:b/>
          <w:bCs/>
          <w:sz w:val="28"/>
          <w:szCs w:val="28"/>
        </w:rPr>
      </w:pPr>
      <w:r w:rsidRPr="00F500CA">
        <w:rPr>
          <w:rFonts w:ascii="Calibri" w:eastAsia="Calibri" w:hAnsi="Calibri" w:cs="Calibri"/>
          <w:b/>
          <w:bCs/>
          <w:sz w:val="28"/>
          <w:szCs w:val="28"/>
        </w:rPr>
        <w:lastRenderedPageBreak/>
        <w:t>Gr</w:t>
      </w:r>
      <w:r w:rsidRPr="00F500CA">
        <w:rPr>
          <w:rFonts w:ascii="Calibri" w:eastAsia="Calibri" w:hAnsi="Calibri" w:cs="Calibri"/>
          <w:b/>
          <w:bCs/>
          <w:spacing w:val="-1"/>
          <w:sz w:val="28"/>
          <w:szCs w:val="28"/>
        </w:rPr>
        <w:t>a</w:t>
      </w:r>
      <w:r w:rsidRPr="00F500CA">
        <w:rPr>
          <w:rFonts w:ascii="Calibri" w:eastAsia="Calibri" w:hAnsi="Calibri" w:cs="Calibri"/>
          <w:b/>
          <w:bCs/>
          <w:sz w:val="28"/>
          <w:szCs w:val="28"/>
        </w:rPr>
        <w:t>de</w:t>
      </w:r>
      <w:r w:rsidRPr="00F500CA">
        <w:rPr>
          <w:rFonts w:ascii="Calibri" w:eastAsia="Calibri" w:hAnsi="Calibri" w:cs="Calibri"/>
          <w:b/>
          <w:bCs/>
          <w:spacing w:val="-9"/>
          <w:sz w:val="28"/>
          <w:szCs w:val="28"/>
        </w:rPr>
        <w:t xml:space="preserve"> </w:t>
      </w:r>
      <w:r w:rsidRPr="00F500CA">
        <w:rPr>
          <w:rFonts w:ascii="Calibri" w:eastAsia="Calibri" w:hAnsi="Calibri" w:cs="Calibri"/>
          <w:b/>
          <w:bCs/>
          <w:spacing w:val="-1"/>
          <w:sz w:val="28"/>
          <w:szCs w:val="28"/>
        </w:rPr>
        <w:t>di</w:t>
      </w:r>
      <w:r w:rsidRPr="00F500CA">
        <w:rPr>
          <w:rFonts w:ascii="Calibri" w:eastAsia="Calibri" w:hAnsi="Calibri" w:cs="Calibri"/>
          <w:b/>
          <w:bCs/>
          <w:sz w:val="28"/>
          <w:szCs w:val="28"/>
        </w:rPr>
        <w:t>s</w:t>
      </w:r>
      <w:r w:rsidRPr="00F500CA">
        <w:rPr>
          <w:rFonts w:ascii="Calibri" w:eastAsia="Calibri" w:hAnsi="Calibri" w:cs="Calibri"/>
          <w:b/>
          <w:bCs/>
          <w:spacing w:val="-1"/>
          <w:sz w:val="28"/>
          <w:szCs w:val="28"/>
        </w:rPr>
        <w:t>t</w:t>
      </w:r>
      <w:r w:rsidRPr="00F500CA">
        <w:rPr>
          <w:rFonts w:ascii="Calibri" w:eastAsia="Calibri" w:hAnsi="Calibri" w:cs="Calibri"/>
          <w:b/>
          <w:bCs/>
          <w:sz w:val="28"/>
          <w:szCs w:val="28"/>
        </w:rPr>
        <w:t>r</w:t>
      </w:r>
      <w:r w:rsidRPr="00F500CA">
        <w:rPr>
          <w:rFonts w:ascii="Calibri" w:eastAsia="Calibri" w:hAnsi="Calibri" w:cs="Calibri"/>
          <w:b/>
          <w:bCs/>
          <w:spacing w:val="-2"/>
          <w:sz w:val="28"/>
          <w:szCs w:val="28"/>
        </w:rPr>
        <w:t>i</w:t>
      </w:r>
      <w:r w:rsidRPr="00F500CA">
        <w:rPr>
          <w:rFonts w:ascii="Calibri" w:eastAsia="Calibri" w:hAnsi="Calibri" w:cs="Calibri"/>
          <w:b/>
          <w:bCs/>
          <w:sz w:val="28"/>
          <w:szCs w:val="28"/>
        </w:rPr>
        <w:t>b</w:t>
      </w:r>
      <w:r w:rsidRPr="00F500CA">
        <w:rPr>
          <w:rFonts w:ascii="Calibri" w:eastAsia="Calibri" w:hAnsi="Calibri" w:cs="Calibri"/>
          <w:b/>
          <w:bCs/>
          <w:spacing w:val="-1"/>
          <w:sz w:val="28"/>
          <w:szCs w:val="28"/>
        </w:rPr>
        <w:t>u</w:t>
      </w:r>
      <w:r w:rsidRPr="00F500CA">
        <w:rPr>
          <w:rFonts w:ascii="Calibri" w:eastAsia="Calibri" w:hAnsi="Calibri" w:cs="Calibri"/>
          <w:b/>
          <w:bCs/>
          <w:sz w:val="28"/>
          <w:szCs w:val="28"/>
        </w:rPr>
        <w:t>t</w:t>
      </w:r>
      <w:r w:rsidRPr="00F500CA">
        <w:rPr>
          <w:rFonts w:ascii="Calibri" w:eastAsia="Calibri" w:hAnsi="Calibri" w:cs="Calibri"/>
          <w:b/>
          <w:bCs/>
          <w:spacing w:val="-2"/>
          <w:sz w:val="28"/>
          <w:szCs w:val="28"/>
        </w:rPr>
        <w:t>i</w:t>
      </w:r>
      <w:r w:rsidRPr="00F500CA">
        <w:rPr>
          <w:rFonts w:ascii="Calibri" w:eastAsia="Calibri" w:hAnsi="Calibri" w:cs="Calibri"/>
          <w:b/>
          <w:bCs/>
          <w:spacing w:val="-1"/>
          <w:sz w:val="28"/>
          <w:szCs w:val="28"/>
        </w:rPr>
        <w:t>o</w:t>
      </w:r>
      <w:r w:rsidRPr="00F500CA">
        <w:rPr>
          <w:rFonts w:ascii="Calibri" w:eastAsia="Calibri" w:hAnsi="Calibri" w:cs="Calibri"/>
          <w:b/>
          <w:bCs/>
          <w:sz w:val="28"/>
          <w:szCs w:val="28"/>
        </w:rPr>
        <w:t>n</w: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773"/>
        <w:gridCol w:w="1601"/>
      </w:tblGrid>
      <w:tr w:rsidR="007B342A" w:rsidRPr="00F500CA" w14:paraId="3BD7B189" w14:textId="77777777" w:rsidTr="00251F4D">
        <w:trPr>
          <w:trHeight w:hRule="exact" w:val="302"/>
        </w:trPr>
        <w:tc>
          <w:tcPr>
            <w:tcW w:w="1773" w:type="dxa"/>
            <w:tcBorders>
              <w:top w:val="single" w:sz="4" w:space="0" w:color="000000"/>
              <w:left w:val="single" w:sz="4" w:space="0" w:color="000000"/>
              <w:bottom w:val="single" w:sz="4" w:space="0" w:color="000000"/>
              <w:right w:val="single" w:sz="4" w:space="0" w:color="000000"/>
            </w:tcBorders>
            <w:shd w:val="clear" w:color="auto" w:fill="CCCCCC"/>
          </w:tcPr>
          <w:p w14:paraId="2F39487D" w14:textId="77777777" w:rsidR="007B342A" w:rsidRPr="00F500CA" w:rsidRDefault="007B342A" w:rsidP="00251F4D">
            <w:pPr>
              <w:bidi w:val="0"/>
              <w:spacing w:line="287" w:lineRule="exact"/>
              <w:ind w:right="-20"/>
              <w:jc w:val="center"/>
              <w:rPr>
                <w:rFonts w:ascii="Calibri" w:eastAsia="Calibri" w:hAnsi="Calibri" w:cs="Calibri"/>
                <w:sz w:val="24"/>
                <w:szCs w:val="24"/>
              </w:rPr>
            </w:pPr>
            <w:r w:rsidRPr="00F500CA">
              <w:rPr>
                <w:rFonts w:ascii="Calibri" w:eastAsia="Calibri" w:hAnsi="Calibri" w:cs="Calibri"/>
                <w:sz w:val="24"/>
                <w:szCs w:val="24"/>
              </w:rPr>
              <w:t>Range</w:t>
            </w:r>
          </w:p>
        </w:tc>
        <w:tc>
          <w:tcPr>
            <w:tcW w:w="1601" w:type="dxa"/>
            <w:tcBorders>
              <w:top w:val="single" w:sz="4" w:space="0" w:color="000000"/>
              <w:left w:val="single" w:sz="4" w:space="0" w:color="000000"/>
              <w:bottom w:val="single" w:sz="4" w:space="0" w:color="000000"/>
              <w:right w:val="single" w:sz="4" w:space="0" w:color="000000"/>
            </w:tcBorders>
            <w:shd w:val="clear" w:color="auto" w:fill="CCCCCC"/>
          </w:tcPr>
          <w:p w14:paraId="439EBD79" w14:textId="77777777" w:rsidR="007B342A" w:rsidRPr="00F500CA" w:rsidRDefault="007B342A" w:rsidP="00251F4D">
            <w:pPr>
              <w:bidi w:val="0"/>
              <w:spacing w:line="287" w:lineRule="exact"/>
              <w:ind w:left="496" w:right="-20"/>
              <w:rPr>
                <w:rFonts w:ascii="Calibri" w:eastAsia="Calibri" w:hAnsi="Calibri" w:cs="Calibri"/>
                <w:sz w:val="24"/>
                <w:szCs w:val="24"/>
              </w:rPr>
            </w:pPr>
            <w:r w:rsidRPr="00F500CA">
              <w:rPr>
                <w:rFonts w:ascii="Calibri" w:eastAsia="Calibri" w:hAnsi="Calibri" w:cs="Calibri"/>
                <w:sz w:val="24"/>
                <w:szCs w:val="24"/>
              </w:rPr>
              <w:t>Gra</w:t>
            </w:r>
            <w:r w:rsidRPr="00F500CA">
              <w:rPr>
                <w:rFonts w:ascii="Calibri" w:eastAsia="Calibri" w:hAnsi="Calibri" w:cs="Calibri"/>
                <w:spacing w:val="1"/>
                <w:sz w:val="24"/>
                <w:szCs w:val="24"/>
              </w:rPr>
              <w:t>d</w:t>
            </w:r>
            <w:r w:rsidRPr="00F500CA">
              <w:rPr>
                <w:rFonts w:ascii="Calibri" w:eastAsia="Calibri" w:hAnsi="Calibri" w:cs="Calibri"/>
                <w:sz w:val="24"/>
                <w:szCs w:val="24"/>
              </w:rPr>
              <w:t>e</w:t>
            </w:r>
          </w:p>
        </w:tc>
      </w:tr>
      <w:tr w:rsidR="007B342A" w:rsidRPr="00F500CA" w14:paraId="0EF4160F" w14:textId="77777777" w:rsidTr="00251F4D">
        <w:trPr>
          <w:trHeight w:hRule="exact" w:val="302"/>
        </w:trPr>
        <w:tc>
          <w:tcPr>
            <w:tcW w:w="1773" w:type="dxa"/>
            <w:tcBorders>
              <w:top w:val="single" w:sz="4" w:space="0" w:color="000000"/>
              <w:left w:val="single" w:sz="4" w:space="0" w:color="000000"/>
              <w:bottom w:val="single" w:sz="4" w:space="0" w:color="000000"/>
              <w:right w:val="single" w:sz="4" w:space="0" w:color="000000"/>
            </w:tcBorders>
          </w:tcPr>
          <w:p w14:paraId="5CC2A1CB" w14:textId="77777777" w:rsidR="007B342A" w:rsidRPr="00F500CA" w:rsidRDefault="007B342A" w:rsidP="00251F4D">
            <w:pPr>
              <w:bidi w:val="0"/>
              <w:spacing w:line="287" w:lineRule="exact"/>
              <w:ind w:right="488"/>
              <w:jc w:val="center"/>
              <w:rPr>
                <w:rFonts w:ascii="Calibri" w:eastAsia="Calibri" w:hAnsi="Calibri" w:cs="Calibri"/>
                <w:sz w:val="24"/>
                <w:szCs w:val="24"/>
              </w:rPr>
            </w:pPr>
            <w:r w:rsidRPr="00F500CA">
              <w:rPr>
                <w:rFonts w:ascii="Calibri" w:eastAsia="Calibri" w:hAnsi="Calibri" w:cs="Calibri"/>
                <w:sz w:val="24"/>
                <w:szCs w:val="24"/>
              </w:rPr>
              <w:t xml:space="preserve">        &gt;=</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95%</w:t>
            </w:r>
          </w:p>
        </w:tc>
        <w:tc>
          <w:tcPr>
            <w:tcW w:w="1601" w:type="dxa"/>
            <w:tcBorders>
              <w:top w:val="single" w:sz="4" w:space="0" w:color="000000"/>
              <w:left w:val="single" w:sz="4" w:space="0" w:color="000000"/>
              <w:bottom w:val="single" w:sz="4" w:space="0" w:color="000000"/>
              <w:right w:val="single" w:sz="4" w:space="0" w:color="000000"/>
            </w:tcBorders>
          </w:tcPr>
          <w:p w14:paraId="31C5DE76" w14:textId="77777777" w:rsidR="007B342A" w:rsidRPr="00F500CA" w:rsidRDefault="007B342A" w:rsidP="00251F4D">
            <w:pPr>
              <w:bidi w:val="0"/>
              <w:spacing w:line="287" w:lineRule="exact"/>
              <w:ind w:left="659" w:right="695"/>
              <w:jc w:val="center"/>
              <w:rPr>
                <w:rFonts w:ascii="Calibri" w:eastAsia="Calibri" w:hAnsi="Calibri" w:cs="Calibri"/>
                <w:sz w:val="24"/>
                <w:szCs w:val="24"/>
              </w:rPr>
            </w:pPr>
            <w:r w:rsidRPr="00F500CA">
              <w:rPr>
                <w:rFonts w:ascii="Calibri" w:eastAsia="Calibri" w:hAnsi="Calibri" w:cs="Calibri"/>
                <w:sz w:val="24"/>
                <w:szCs w:val="24"/>
              </w:rPr>
              <w:t>A</w:t>
            </w:r>
          </w:p>
        </w:tc>
      </w:tr>
      <w:tr w:rsidR="007B342A" w:rsidRPr="00F500CA" w14:paraId="238B7A6D" w14:textId="77777777" w:rsidTr="00251F4D">
        <w:trPr>
          <w:trHeight w:hRule="exact" w:val="302"/>
        </w:trPr>
        <w:tc>
          <w:tcPr>
            <w:tcW w:w="1773" w:type="dxa"/>
            <w:tcBorders>
              <w:top w:val="single" w:sz="4" w:space="0" w:color="000000"/>
              <w:left w:val="single" w:sz="4" w:space="0" w:color="000000"/>
              <w:bottom w:val="single" w:sz="4" w:space="0" w:color="000000"/>
              <w:right w:val="single" w:sz="4" w:space="0" w:color="000000"/>
            </w:tcBorders>
          </w:tcPr>
          <w:p w14:paraId="44FEF1F9" w14:textId="77777777" w:rsidR="007B342A" w:rsidRPr="00F500CA" w:rsidRDefault="007B342A" w:rsidP="00251F4D">
            <w:pPr>
              <w:bidi w:val="0"/>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90%-94.99%</w:t>
            </w:r>
          </w:p>
        </w:tc>
        <w:tc>
          <w:tcPr>
            <w:tcW w:w="1601" w:type="dxa"/>
            <w:tcBorders>
              <w:top w:val="single" w:sz="4" w:space="0" w:color="000000"/>
              <w:left w:val="single" w:sz="4" w:space="0" w:color="000000"/>
              <w:bottom w:val="single" w:sz="4" w:space="0" w:color="000000"/>
              <w:right w:val="single" w:sz="4" w:space="0" w:color="000000"/>
            </w:tcBorders>
          </w:tcPr>
          <w:p w14:paraId="0395C3F7" w14:textId="77777777" w:rsidR="007B342A" w:rsidRPr="00F500CA" w:rsidRDefault="007B342A" w:rsidP="00251F4D">
            <w:pPr>
              <w:bidi w:val="0"/>
              <w:spacing w:line="287" w:lineRule="exact"/>
              <w:ind w:left="659" w:right="621"/>
              <w:jc w:val="center"/>
              <w:rPr>
                <w:rFonts w:ascii="Calibri" w:eastAsia="Calibri" w:hAnsi="Calibri" w:cs="Calibri"/>
                <w:sz w:val="24"/>
                <w:szCs w:val="24"/>
              </w:rPr>
            </w:pPr>
            <w:r w:rsidRPr="00F500CA">
              <w:rPr>
                <w:rFonts w:ascii="Calibri" w:eastAsia="Calibri" w:hAnsi="Calibri" w:cs="Calibri"/>
                <w:sz w:val="24"/>
                <w:szCs w:val="24"/>
              </w:rPr>
              <w:t>A-</w:t>
            </w:r>
          </w:p>
        </w:tc>
      </w:tr>
      <w:tr w:rsidR="007B342A" w:rsidRPr="00F500CA" w14:paraId="59FCB51B" w14:textId="77777777" w:rsidTr="00251F4D">
        <w:trPr>
          <w:trHeight w:hRule="exact" w:val="302"/>
        </w:trPr>
        <w:tc>
          <w:tcPr>
            <w:tcW w:w="1773" w:type="dxa"/>
            <w:tcBorders>
              <w:top w:val="single" w:sz="4" w:space="0" w:color="000000"/>
              <w:left w:val="single" w:sz="4" w:space="0" w:color="000000"/>
              <w:bottom w:val="single" w:sz="4" w:space="0" w:color="000000"/>
              <w:right w:val="single" w:sz="4" w:space="0" w:color="000000"/>
            </w:tcBorders>
          </w:tcPr>
          <w:p w14:paraId="38E47B12" w14:textId="77777777" w:rsidR="007B342A" w:rsidRPr="00F500CA" w:rsidRDefault="007B342A" w:rsidP="00251F4D">
            <w:pPr>
              <w:bidi w:val="0"/>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87%-89.99%</w:t>
            </w:r>
          </w:p>
        </w:tc>
        <w:tc>
          <w:tcPr>
            <w:tcW w:w="1601" w:type="dxa"/>
            <w:tcBorders>
              <w:top w:val="single" w:sz="4" w:space="0" w:color="000000"/>
              <w:left w:val="single" w:sz="4" w:space="0" w:color="000000"/>
              <w:bottom w:val="single" w:sz="4" w:space="0" w:color="000000"/>
              <w:right w:val="single" w:sz="4" w:space="0" w:color="000000"/>
            </w:tcBorders>
          </w:tcPr>
          <w:p w14:paraId="3052225A" w14:textId="77777777" w:rsidR="007B342A" w:rsidRPr="00F500CA" w:rsidRDefault="007B342A" w:rsidP="00251F4D">
            <w:pPr>
              <w:bidi w:val="0"/>
              <w:spacing w:line="287" w:lineRule="exact"/>
              <w:ind w:left="659" w:right="586"/>
              <w:jc w:val="center"/>
              <w:rPr>
                <w:rFonts w:ascii="Calibri" w:eastAsia="Calibri" w:hAnsi="Calibri" w:cs="Calibri"/>
                <w:sz w:val="24"/>
                <w:szCs w:val="24"/>
              </w:rPr>
            </w:pPr>
            <w:r w:rsidRPr="00F500CA">
              <w:rPr>
                <w:rFonts w:ascii="Calibri" w:eastAsia="Calibri" w:hAnsi="Calibri" w:cs="Calibri"/>
                <w:spacing w:val="-1"/>
                <w:sz w:val="24"/>
                <w:szCs w:val="24"/>
              </w:rPr>
              <w:t>B+</w:t>
            </w:r>
          </w:p>
        </w:tc>
      </w:tr>
      <w:tr w:rsidR="007B342A" w:rsidRPr="00F500CA" w14:paraId="3821D2A5" w14:textId="77777777" w:rsidTr="00251F4D">
        <w:trPr>
          <w:trHeight w:hRule="exact" w:val="302"/>
        </w:trPr>
        <w:tc>
          <w:tcPr>
            <w:tcW w:w="1773" w:type="dxa"/>
            <w:tcBorders>
              <w:top w:val="single" w:sz="4" w:space="0" w:color="000000"/>
              <w:left w:val="single" w:sz="4" w:space="0" w:color="000000"/>
              <w:bottom w:val="single" w:sz="4" w:space="0" w:color="000000"/>
              <w:right w:val="single" w:sz="4" w:space="0" w:color="000000"/>
            </w:tcBorders>
          </w:tcPr>
          <w:p w14:paraId="4EBCA18D" w14:textId="77777777" w:rsidR="007B342A" w:rsidRPr="00F500CA" w:rsidRDefault="007B342A" w:rsidP="00251F4D">
            <w:pPr>
              <w:bidi w:val="0"/>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83%-86.99%</w:t>
            </w:r>
          </w:p>
        </w:tc>
        <w:tc>
          <w:tcPr>
            <w:tcW w:w="1601" w:type="dxa"/>
            <w:tcBorders>
              <w:top w:val="single" w:sz="4" w:space="0" w:color="000000"/>
              <w:left w:val="single" w:sz="4" w:space="0" w:color="000000"/>
              <w:bottom w:val="single" w:sz="4" w:space="0" w:color="000000"/>
              <w:right w:val="single" w:sz="4" w:space="0" w:color="000000"/>
            </w:tcBorders>
          </w:tcPr>
          <w:p w14:paraId="358E88C6" w14:textId="77777777" w:rsidR="007B342A" w:rsidRPr="00F500CA" w:rsidRDefault="007B342A" w:rsidP="00251F4D">
            <w:pPr>
              <w:bidi w:val="0"/>
              <w:spacing w:line="287" w:lineRule="exact"/>
              <w:ind w:left="659" w:right="703"/>
              <w:jc w:val="center"/>
              <w:rPr>
                <w:rFonts w:ascii="Calibri" w:eastAsia="Calibri" w:hAnsi="Calibri" w:cs="Calibri"/>
                <w:sz w:val="24"/>
                <w:szCs w:val="24"/>
              </w:rPr>
            </w:pPr>
            <w:r w:rsidRPr="00F500CA">
              <w:rPr>
                <w:rFonts w:ascii="Calibri" w:eastAsia="Calibri" w:hAnsi="Calibri" w:cs="Calibri"/>
                <w:sz w:val="24"/>
                <w:szCs w:val="24"/>
              </w:rPr>
              <w:t>B</w:t>
            </w:r>
          </w:p>
        </w:tc>
      </w:tr>
      <w:tr w:rsidR="007B342A" w:rsidRPr="00F500CA" w14:paraId="7C0E5F0B" w14:textId="77777777" w:rsidTr="00251F4D">
        <w:trPr>
          <w:trHeight w:hRule="exact" w:val="302"/>
        </w:trPr>
        <w:tc>
          <w:tcPr>
            <w:tcW w:w="1773" w:type="dxa"/>
            <w:tcBorders>
              <w:top w:val="single" w:sz="4" w:space="0" w:color="000000"/>
              <w:left w:val="single" w:sz="4" w:space="0" w:color="000000"/>
              <w:bottom w:val="single" w:sz="4" w:space="0" w:color="000000"/>
              <w:right w:val="single" w:sz="4" w:space="0" w:color="000000"/>
            </w:tcBorders>
          </w:tcPr>
          <w:p w14:paraId="049ADF0F" w14:textId="77777777" w:rsidR="007B342A" w:rsidRPr="00F500CA" w:rsidRDefault="007B342A" w:rsidP="00251F4D">
            <w:pPr>
              <w:bidi w:val="0"/>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80%-82.99%</w:t>
            </w:r>
          </w:p>
        </w:tc>
        <w:tc>
          <w:tcPr>
            <w:tcW w:w="1601" w:type="dxa"/>
            <w:tcBorders>
              <w:top w:val="single" w:sz="4" w:space="0" w:color="000000"/>
              <w:left w:val="single" w:sz="4" w:space="0" w:color="000000"/>
              <w:bottom w:val="single" w:sz="4" w:space="0" w:color="000000"/>
              <w:right w:val="single" w:sz="4" w:space="0" w:color="000000"/>
            </w:tcBorders>
          </w:tcPr>
          <w:p w14:paraId="446BF121" w14:textId="77777777" w:rsidR="007B342A" w:rsidRPr="00F500CA" w:rsidRDefault="007B342A" w:rsidP="00251F4D">
            <w:pPr>
              <w:bidi w:val="0"/>
              <w:spacing w:line="287" w:lineRule="exact"/>
              <w:ind w:left="659" w:right="631"/>
              <w:jc w:val="center"/>
              <w:rPr>
                <w:rFonts w:ascii="Calibri" w:eastAsia="Calibri" w:hAnsi="Calibri" w:cs="Calibri"/>
                <w:sz w:val="24"/>
                <w:szCs w:val="24"/>
              </w:rPr>
            </w:pPr>
            <w:r w:rsidRPr="00F500CA">
              <w:rPr>
                <w:rFonts w:ascii="Calibri" w:eastAsia="Calibri" w:hAnsi="Calibri" w:cs="Calibri"/>
                <w:spacing w:val="-1"/>
                <w:sz w:val="24"/>
                <w:szCs w:val="24"/>
              </w:rPr>
              <w:t>B</w:t>
            </w:r>
            <w:r w:rsidRPr="00F500CA">
              <w:rPr>
                <w:rFonts w:ascii="Calibri" w:eastAsia="Calibri" w:hAnsi="Calibri" w:cs="Calibri"/>
                <w:sz w:val="24"/>
                <w:szCs w:val="24"/>
              </w:rPr>
              <w:t>-</w:t>
            </w:r>
          </w:p>
        </w:tc>
      </w:tr>
      <w:tr w:rsidR="007B342A" w:rsidRPr="00F500CA" w14:paraId="30577871" w14:textId="77777777" w:rsidTr="00251F4D">
        <w:trPr>
          <w:trHeight w:hRule="exact" w:val="302"/>
        </w:trPr>
        <w:tc>
          <w:tcPr>
            <w:tcW w:w="1773" w:type="dxa"/>
            <w:tcBorders>
              <w:top w:val="single" w:sz="4" w:space="0" w:color="000000"/>
              <w:left w:val="single" w:sz="4" w:space="0" w:color="000000"/>
              <w:bottom w:val="single" w:sz="4" w:space="0" w:color="000000"/>
              <w:right w:val="single" w:sz="4" w:space="0" w:color="000000"/>
            </w:tcBorders>
          </w:tcPr>
          <w:p w14:paraId="4E6123F4" w14:textId="77777777" w:rsidR="007B342A" w:rsidRPr="00F500CA" w:rsidRDefault="007B342A" w:rsidP="00251F4D">
            <w:pPr>
              <w:bidi w:val="0"/>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77%-79.99%</w:t>
            </w:r>
          </w:p>
        </w:tc>
        <w:tc>
          <w:tcPr>
            <w:tcW w:w="1601" w:type="dxa"/>
            <w:tcBorders>
              <w:top w:val="single" w:sz="4" w:space="0" w:color="000000"/>
              <w:left w:val="single" w:sz="4" w:space="0" w:color="000000"/>
              <w:bottom w:val="single" w:sz="4" w:space="0" w:color="000000"/>
              <w:right w:val="single" w:sz="4" w:space="0" w:color="000000"/>
            </w:tcBorders>
          </w:tcPr>
          <w:p w14:paraId="7FAD2453" w14:textId="77777777" w:rsidR="007B342A" w:rsidRPr="00F500CA" w:rsidRDefault="007B342A" w:rsidP="00251F4D">
            <w:pPr>
              <w:bidi w:val="0"/>
              <w:spacing w:line="287" w:lineRule="exact"/>
              <w:ind w:left="659" w:right="588"/>
              <w:jc w:val="center"/>
              <w:rPr>
                <w:rFonts w:ascii="Calibri" w:eastAsia="Calibri" w:hAnsi="Calibri" w:cs="Calibri"/>
                <w:sz w:val="24"/>
                <w:szCs w:val="24"/>
              </w:rPr>
            </w:pPr>
            <w:r w:rsidRPr="00F500CA">
              <w:rPr>
                <w:rFonts w:ascii="Calibri" w:eastAsia="Calibri" w:hAnsi="Calibri" w:cs="Calibri"/>
                <w:spacing w:val="-1"/>
                <w:sz w:val="24"/>
                <w:szCs w:val="24"/>
              </w:rPr>
              <w:t>C+</w:t>
            </w:r>
          </w:p>
        </w:tc>
      </w:tr>
      <w:tr w:rsidR="007B342A" w:rsidRPr="00F500CA" w14:paraId="75E51922" w14:textId="77777777" w:rsidTr="00251F4D">
        <w:trPr>
          <w:trHeight w:hRule="exact" w:val="302"/>
        </w:trPr>
        <w:tc>
          <w:tcPr>
            <w:tcW w:w="1773" w:type="dxa"/>
            <w:tcBorders>
              <w:top w:val="single" w:sz="4" w:space="0" w:color="000000"/>
              <w:left w:val="single" w:sz="4" w:space="0" w:color="000000"/>
              <w:bottom w:val="single" w:sz="4" w:space="0" w:color="000000"/>
              <w:right w:val="single" w:sz="4" w:space="0" w:color="000000"/>
            </w:tcBorders>
          </w:tcPr>
          <w:p w14:paraId="26B45D4C" w14:textId="77777777" w:rsidR="007B342A" w:rsidRPr="00F500CA" w:rsidRDefault="007B342A" w:rsidP="00251F4D">
            <w:pPr>
              <w:bidi w:val="0"/>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73%-76.99%</w:t>
            </w:r>
          </w:p>
        </w:tc>
        <w:tc>
          <w:tcPr>
            <w:tcW w:w="1601" w:type="dxa"/>
            <w:tcBorders>
              <w:top w:val="single" w:sz="4" w:space="0" w:color="000000"/>
              <w:left w:val="single" w:sz="4" w:space="0" w:color="000000"/>
              <w:bottom w:val="single" w:sz="4" w:space="0" w:color="000000"/>
              <w:right w:val="single" w:sz="4" w:space="0" w:color="000000"/>
            </w:tcBorders>
          </w:tcPr>
          <w:p w14:paraId="706BE2B4" w14:textId="77777777" w:rsidR="007B342A" w:rsidRPr="00F500CA" w:rsidRDefault="007B342A" w:rsidP="00251F4D">
            <w:pPr>
              <w:bidi w:val="0"/>
              <w:spacing w:line="287" w:lineRule="exact"/>
              <w:ind w:left="659" w:right="706"/>
              <w:jc w:val="center"/>
              <w:rPr>
                <w:rFonts w:ascii="Calibri" w:eastAsia="Calibri" w:hAnsi="Calibri" w:cs="Calibri"/>
                <w:sz w:val="24"/>
                <w:szCs w:val="24"/>
              </w:rPr>
            </w:pPr>
            <w:r w:rsidRPr="00F500CA">
              <w:rPr>
                <w:rFonts w:ascii="Calibri" w:eastAsia="Calibri" w:hAnsi="Calibri" w:cs="Calibri"/>
                <w:sz w:val="24"/>
                <w:szCs w:val="24"/>
              </w:rPr>
              <w:t>C</w:t>
            </w:r>
          </w:p>
        </w:tc>
      </w:tr>
      <w:tr w:rsidR="007B342A" w:rsidRPr="00F500CA" w14:paraId="4395D669" w14:textId="77777777" w:rsidTr="00251F4D">
        <w:trPr>
          <w:trHeight w:hRule="exact" w:val="302"/>
        </w:trPr>
        <w:tc>
          <w:tcPr>
            <w:tcW w:w="1773" w:type="dxa"/>
            <w:tcBorders>
              <w:top w:val="single" w:sz="4" w:space="0" w:color="000000"/>
              <w:left w:val="single" w:sz="4" w:space="0" w:color="000000"/>
              <w:bottom w:val="single" w:sz="4" w:space="0" w:color="000000"/>
              <w:right w:val="single" w:sz="4" w:space="0" w:color="000000"/>
            </w:tcBorders>
          </w:tcPr>
          <w:p w14:paraId="71023665" w14:textId="77777777" w:rsidR="007B342A" w:rsidRPr="00F500CA" w:rsidRDefault="007B342A" w:rsidP="00251F4D">
            <w:pPr>
              <w:bidi w:val="0"/>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70%-72.99%</w:t>
            </w:r>
          </w:p>
        </w:tc>
        <w:tc>
          <w:tcPr>
            <w:tcW w:w="1601" w:type="dxa"/>
            <w:tcBorders>
              <w:top w:val="single" w:sz="4" w:space="0" w:color="000000"/>
              <w:left w:val="single" w:sz="4" w:space="0" w:color="000000"/>
              <w:bottom w:val="single" w:sz="4" w:space="0" w:color="000000"/>
              <w:right w:val="single" w:sz="4" w:space="0" w:color="000000"/>
            </w:tcBorders>
          </w:tcPr>
          <w:p w14:paraId="7CEDA312" w14:textId="77777777" w:rsidR="007B342A" w:rsidRPr="00F500CA" w:rsidRDefault="007B342A" w:rsidP="00251F4D">
            <w:pPr>
              <w:bidi w:val="0"/>
              <w:spacing w:line="287" w:lineRule="exact"/>
              <w:ind w:left="659" w:right="633"/>
              <w:jc w:val="center"/>
              <w:rPr>
                <w:rFonts w:ascii="Calibri" w:eastAsia="Calibri" w:hAnsi="Calibri" w:cs="Calibri"/>
                <w:sz w:val="24"/>
                <w:szCs w:val="24"/>
              </w:rPr>
            </w:pPr>
            <w:r w:rsidRPr="00F500CA">
              <w:rPr>
                <w:rFonts w:ascii="Calibri" w:eastAsia="Calibri" w:hAnsi="Calibri" w:cs="Calibri"/>
                <w:spacing w:val="-1"/>
                <w:sz w:val="24"/>
                <w:szCs w:val="24"/>
              </w:rPr>
              <w:t>C</w:t>
            </w:r>
            <w:r w:rsidRPr="00F500CA">
              <w:rPr>
                <w:rFonts w:ascii="Calibri" w:eastAsia="Calibri" w:hAnsi="Calibri" w:cs="Calibri"/>
                <w:sz w:val="24"/>
                <w:szCs w:val="24"/>
              </w:rPr>
              <w:t>-</w:t>
            </w:r>
          </w:p>
        </w:tc>
      </w:tr>
      <w:tr w:rsidR="007B342A" w:rsidRPr="00F500CA" w14:paraId="71AED1E3" w14:textId="77777777" w:rsidTr="00251F4D">
        <w:trPr>
          <w:trHeight w:hRule="exact" w:val="302"/>
        </w:trPr>
        <w:tc>
          <w:tcPr>
            <w:tcW w:w="1773" w:type="dxa"/>
            <w:tcBorders>
              <w:top w:val="single" w:sz="4" w:space="0" w:color="000000"/>
              <w:left w:val="single" w:sz="4" w:space="0" w:color="000000"/>
              <w:bottom w:val="single" w:sz="4" w:space="0" w:color="000000"/>
              <w:right w:val="single" w:sz="4" w:space="0" w:color="000000"/>
            </w:tcBorders>
          </w:tcPr>
          <w:p w14:paraId="664F5122" w14:textId="77777777" w:rsidR="007B342A" w:rsidRPr="00F500CA" w:rsidRDefault="007B342A" w:rsidP="00251F4D">
            <w:pPr>
              <w:bidi w:val="0"/>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65%-69.99%</w:t>
            </w:r>
          </w:p>
        </w:tc>
        <w:tc>
          <w:tcPr>
            <w:tcW w:w="1601" w:type="dxa"/>
            <w:tcBorders>
              <w:top w:val="single" w:sz="4" w:space="0" w:color="000000"/>
              <w:left w:val="single" w:sz="4" w:space="0" w:color="000000"/>
              <w:bottom w:val="single" w:sz="4" w:space="0" w:color="000000"/>
              <w:right w:val="single" w:sz="4" w:space="0" w:color="000000"/>
            </w:tcBorders>
          </w:tcPr>
          <w:p w14:paraId="0BE88123" w14:textId="77777777" w:rsidR="007B342A" w:rsidRPr="00F500CA" w:rsidRDefault="007B342A" w:rsidP="00251F4D">
            <w:pPr>
              <w:bidi w:val="0"/>
              <w:spacing w:line="287" w:lineRule="exact"/>
              <w:ind w:left="659" w:right="564"/>
              <w:jc w:val="center"/>
              <w:rPr>
                <w:rFonts w:ascii="Calibri" w:eastAsia="Calibri" w:hAnsi="Calibri" w:cs="Calibri"/>
                <w:sz w:val="24"/>
                <w:szCs w:val="24"/>
              </w:rPr>
            </w:pPr>
            <w:r w:rsidRPr="00F500CA">
              <w:rPr>
                <w:rFonts w:ascii="Calibri" w:eastAsia="Calibri" w:hAnsi="Calibri" w:cs="Calibri"/>
                <w:spacing w:val="1"/>
                <w:sz w:val="24"/>
                <w:szCs w:val="24"/>
              </w:rPr>
              <w:t>D+</w:t>
            </w:r>
          </w:p>
        </w:tc>
      </w:tr>
      <w:tr w:rsidR="007B342A" w:rsidRPr="00F500CA" w14:paraId="2899969A" w14:textId="77777777" w:rsidTr="00251F4D">
        <w:trPr>
          <w:trHeight w:hRule="exact" w:val="302"/>
        </w:trPr>
        <w:tc>
          <w:tcPr>
            <w:tcW w:w="1773" w:type="dxa"/>
            <w:tcBorders>
              <w:top w:val="single" w:sz="4" w:space="0" w:color="000000"/>
              <w:left w:val="single" w:sz="4" w:space="0" w:color="000000"/>
              <w:bottom w:val="single" w:sz="4" w:space="0" w:color="000000"/>
              <w:right w:val="single" w:sz="4" w:space="0" w:color="000000"/>
            </w:tcBorders>
          </w:tcPr>
          <w:p w14:paraId="5AB6D7D1" w14:textId="77777777" w:rsidR="007B342A" w:rsidRPr="00F500CA" w:rsidRDefault="007B342A" w:rsidP="00251F4D">
            <w:pPr>
              <w:bidi w:val="0"/>
              <w:spacing w:line="287" w:lineRule="exact"/>
              <w:ind w:left="264" w:right="-20"/>
              <w:rPr>
                <w:rFonts w:ascii="Calibri" w:eastAsia="Calibri" w:hAnsi="Calibri" w:cs="Calibri"/>
                <w:sz w:val="24"/>
                <w:szCs w:val="24"/>
              </w:rPr>
            </w:pPr>
            <w:r w:rsidRPr="00F500CA">
              <w:rPr>
                <w:rFonts w:ascii="Calibri" w:eastAsia="Calibri" w:hAnsi="Calibri" w:cs="Calibri"/>
                <w:spacing w:val="1"/>
                <w:sz w:val="24"/>
                <w:szCs w:val="24"/>
              </w:rPr>
              <w:t>60%-64.99%</w:t>
            </w:r>
          </w:p>
        </w:tc>
        <w:tc>
          <w:tcPr>
            <w:tcW w:w="1601" w:type="dxa"/>
            <w:tcBorders>
              <w:top w:val="single" w:sz="4" w:space="0" w:color="000000"/>
              <w:left w:val="single" w:sz="4" w:space="0" w:color="000000"/>
              <w:bottom w:val="single" w:sz="4" w:space="0" w:color="000000"/>
              <w:right w:val="single" w:sz="4" w:space="0" w:color="000000"/>
            </w:tcBorders>
          </w:tcPr>
          <w:p w14:paraId="33824B90" w14:textId="77777777" w:rsidR="007B342A" w:rsidRPr="00F500CA" w:rsidRDefault="007B342A" w:rsidP="00251F4D">
            <w:pPr>
              <w:bidi w:val="0"/>
              <w:spacing w:line="287" w:lineRule="exact"/>
              <w:ind w:left="659" w:right="686"/>
              <w:jc w:val="center"/>
              <w:rPr>
                <w:rFonts w:ascii="Calibri" w:eastAsia="Calibri" w:hAnsi="Calibri" w:cs="Calibri"/>
                <w:sz w:val="24"/>
                <w:szCs w:val="24"/>
              </w:rPr>
            </w:pPr>
            <w:r w:rsidRPr="00F500CA">
              <w:rPr>
                <w:rFonts w:ascii="Calibri" w:eastAsia="Calibri" w:hAnsi="Calibri" w:cs="Calibri"/>
                <w:sz w:val="24"/>
                <w:szCs w:val="24"/>
              </w:rPr>
              <w:t>D</w:t>
            </w:r>
          </w:p>
        </w:tc>
      </w:tr>
      <w:tr w:rsidR="007B342A" w:rsidRPr="00F500CA" w14:paraId="5ADEC854" w14:textId="77777777" w:rsidTr="00251F4D">
        <w:trPr>
          <w:trHeight w:hRule="exact" w:val="303"/>
        </w:trPr>
        <w:tc>
          <w:tcPr>
            <w:tcW w:w="1773" w:type="dxa"/>
            <w:tcBorders>
              <w:top w:val="single" w:sz="4" w:space="0" w:color="000000"/>
              <w:left w:val="single" w:sz="4" w:space="0" w:color="000000"/>
              <w:bottom w:val="single" w:sz="4" w:space="0" w:color="000000"/>
              <w:right w:val="single" w:sz="4" w:space="0" w:color="000000"/>
            </w:tcBorders>
          </w:tcPr>
          <w:p w14:paraId="273349C5" w14:textId="77777777" w:rsidR="007B342A" w:rsidRPr="00F500CA" w:rsidRDefault="007B342A" w:rsidP="00251F4D">
            <w:pPr>
              <w:bidi w:val="0"/>
              <w:spacing w:line="288" w:lineRule="exact"/>
              <w:ind w:left="264" w:right="488"/>
              <w:jc w:val="center"/>
              <w:rPr>
                <w:rFonts w:ascii="Calibri" w:eastAsia="Calibri" w:hAnsi="Calibri" w:cs="Calibri"/>
                <w:sz w:val="24"/>
                <w:szCs w:val="24"/>
              </w:rPr>
            </w:pPr>
            <w:r w:rsidRPr="00F500CA">
              <w:rPr>
                <w:rFonts w:ascii="Calibri" w:eastAsia="Calibri" w:hAnsi="Calibri" w:cs="Calibri"/>
                <w:sz w:val="24"/>
                <w:szCs w:val="24"/>
              </w:rPr>
              <w:t>&lt;=</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59.99</w:t>
            </w:r>
          </w:p>
        </w:tc>
        <w:tc>
          <w:tcPr>
            <w:tcW w:w="1601" w:type="dxa"/>
            <w:tcBorders>
              <w:top w:val="single" w:sz="4" w:space="0" w:color="000000"/>
              <w:left w:val="single" w:sz="4" w:space="0" w:color="000000"/>
              <w:bottom w:val="single" w:sz="4" w:space="0" w:color="000000"/>
              <w:right w:val="single" w:sz="4" w:space="0" w:color="000000"/>
            </w:tcBorders>
          </w:tcPr>
          <w:p w14:paraId="75A1CA67" w14:textId="77777777" w:rsidR="007B342A" w:rsidRPr="00F500CA" w:rsidRDefault="007B342A" w:rsidP="00251F4D">
            <w:pPr>
              <w:bidi w:val="0"/>
              <w:spacing w:line="288" w:lineRule="exact"/>
              <w:ind w:left="659" w:right="724"/>
              <w:jc w:val="center"/>
              <w:rPr>
                <w:rFonts w:ascii="Calibri" w:eastAsia="Calibri" w:hAnsi="Calibri" w:cs="Calibri"/>
                <w:sz w:val="24"/>
                <w:szCs w:val="24"/>
              </w:rPr>
            </w:pPr>
            <w:r w:rsidRPr="00F500CA">
              <w:rPr>
                <w:rFonts w:ascii="Calibri" w:eastAsia="Calibri" w:hAnsi="Calibri" w:cs="Calibri"/>
                <w:sz w:val="24"/>
                <w:szCs w:val="24"/>
              </w:rPr>
              <w:t>F</w:t>
            </w:r>
          </w:p>
        </w:tc>
      </w:tr>
    </w:tbl>
    <w:p w14:paraId="2A24FCF5" w14:textId="77777777" w:rsidR="00251F4D" w:rsidRDefault="00251F4D" w:rsidP="007B342A">
      <w:pPr>
        <w:bidi w:val="0"/>
        <w:spacing w:line="276" w:lineRule="auto"/>
        <w:rPr>
          <w:rFonts w:ascii="Calibri" w:eastAsia="Calibri" w:hAnsi="Calibri" w:cs="Calibri"/>
          <w:b/>
          <w:bCs/>
          <w:spacing w:val="-1"/>
          <w:sz w:val="28"/>
          <w:szCs w:val="28"/>
        </w:rPr>
      </w:pPr>
      <w:bookmarkStart w:id="1" w:name="_Hlk136755707"/>
    </w:p>
    <w:p w14:paraId="406ADEBA" w14:textId="77777777" w:rsidR="00251F4D" w:rsidRPr="00251F4D" w:rsidRDefault="00251F4D" w:rsidP="00251F4D">
      <w:pPr>
        <w:bidi w:val="0"/>
        <w:rPr>
          <w:rFonts w:ascii="Calibri" w:eastAsia="Calibri" w:hAnsi="Calibri" w:cs="Calibri"/>
          <w:sz w:val="28"/>
          <w:szCs w:val="28"/>
        </w:rPr>
      </w:pPr>
    </w:p>
    <w:p w14:paraId="20F547C4" w14:textId="77777777" w:rsidR="00251F4D" w:rsidRDefault="00251F4D" w:rsidP="00251F4D">
      <w:pPr>
        <w:bidi w:val="0"/>
        <w:spacing w:line="276" w:lineRule="auto"/>
        <w:rPr>
          <w:rFonts w:ascii="Calibri" w:eastAsia="Calibri" w:hAnsi="Calibri" w:cs="Calibri"/>
          <w:b/>
          <w:bCs/>
          <w:spacing w:val="-1"/>
          <w:sz w:val="28"/>
          <w:szCs w:val="28"/>
        </w:rPr>
      </w:pPr>
    </w:p>
    <w:p w14:paraId="549A51E9" w14:textId="77777777" w:rsidR="00981EE8" w:rsidRDefault="00251F4D" w:rsidP="00751CB6">
      <w:pPr>
        <w:tabs>
          <w:tab w:val="left" w:pos="4507"/>
        </w:tabs>
        <w:bidi w:val="0"/>
        <w:spacing w:before="240" w:line="276" w:lineRule="auto"/>
        <w:rPr>
          <w:rFonts w:ascii="Calibri" w:eastAsia="Calibri" w:hAnsi="Calibri" w:cs="Calibri"/>
          <w:b/>
          <w:bCs/>
          <w:spacing w:val="-1"/>
          <w:sz w:val="28"/>
          <w:szCs w:val="28"/>
        </w:rPr>
      </w:pPr>
      <w:r>
        <w:rPr>
          <w:rFonts w:ascii="Calibri" w:eastAsia="Calibri" w:hAnsi="Calibri" w:cs="Calibri"/>
          <w:b/>
          <w:bCs/>
          <w:spacing w:val="-1"/>
          <w:sz w:val="28"/>
          <w:szCs w:val="28"/>
        </w:rPr>
        <w:tab/>
      </w:r>
      <w:r>
        <w:rPr>
          <w:rFonts w:ascii="Calibri" w:eastAsia="Calibri" w:hAnsi="Calibri" w:cs="Calibri"/>
          <w:b/>
          <w:bCs/>
          <w:spacing w:val="-1"/>
          <w:sz w:val="28"/>
          <w:szCs w:val="28"/>
        </w:rPr>
        <w:br w:type="textWrapping" w:clear="all"/>
      </w:r>
    </w:p>
    <w:p w14:paraId="2F5868F4" w14:textId="7F11453E" w:rsidR="007B342A" w:rsidRPr="00F500CA" w:rsidRDefault="007B342A" w:rsidP="00981EE8">
      <w:pPr>
        <w:tabs>
          <w:tab w:val="left" w:pos="4507"/>
        </w:tabs>
        <w:bidi w:val="0"/>
        <w:spacing w:before="240" w:line="276" w:lineRule="auto"/>
        <w:rPr>
          <w:rFonts w:ascii="Calibri" w:eastAsia="Calibri" w:hAnsi="Calibri" w:cs="Calibri"/>
          <w:b/>
          <w:bCs/>
          <w:spacing w:val="-1"/>
          <w:sz w:val="28"/>
          <w:szCs w:val="28"/>
        </w:rPr>
      </w:pPr>
      <w:r w:rsidRPr="00F500CA">
        <w:rPr>
          <w:rFonts w:ascii="Calibri" w:eastAsia="Calibri" w:hAnsi="Calibri" w:cs="Calibri"/>
          <w:b/>
          <w:bCs/>
          <w:spacing w:val="-1"/>
          <w:sz w:val="28"/>
          <w:szCs w:val="28"/>
        </w:rPr>
        <w:t>Grade Distribution</w:t>
      </w:r>
    </w:p>
    <w:tbl>
      <w:tblPr>
        <w:tblStyle w:val="ListTable31"/>
        <w:tblW w:w="0" w:type="auto"/>
        <w:tblLook w:val="01E0" w:firstRow="1" w:lastRow="1" w:firstColumn="1" w:lastColumn="1" w:noHBand="0" w:noVBand="0"/>
      </w:tblPr>
      <w:tblGrid>
        <w:gridCol w:w="1571"/>
        <w:gridCol w:w="1243"/>
        <w:gridCol w:w="4904"/>
      </w:tblGrid>
      <w:tr w:rsidR="00751CB6" w:rsidRPr="00751CB6" w14:paraId="0FE8C618" w14:textId="77777777" w:rsidTr="00751CB6">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0" w:type="auto"/>
          </w:tcPr>
          <w:p w14:paraId="6DBF382C" w14:textId="21B5EAEC" w:rsidR="00251F4D" w:rsidRPr="00751CB6" w:rsidRDefault="00751CB6" w:rsidP="007B342A">
            <w:pPr>
              <w:bidi w:val="0"/>
              <w:rPr>
                <w:rFonts w:ascii="Calibri" w:hAnsi="Calibri"/>
                <w:color w:val="auto"/>
              </w:rPr>
            </w:pPr>
            <w:r>
              <w:rPr>
                <w:rFonts w:ascii="Calibri" w:hAnsi="Calibri"/>
                <w:color w:val="auto"/>
              </w:rPr>
              <w:t>Category</w:t>
            </w:r>
          </w:p>
        </w:tc>
        <w:tc>
          <w:tcPr>
            <w:cnfStyle w:val="000010000000" w:firstRow="0" w:lastRow="0" w:firstColumn="0" w:lastColumn="0" w:oddVBand="1" w:evenVBand="0" w:oddHBand="0" w:evenHBand="0" w:firstRowFirstColumn="0" w:firstRowLastColumn="0" w:lastRowFirstColumn="0" w:lastRowLastColumn="0"/>
            <w:tcW w:w="0" w:type="auto"/>
          </w:tcPr>
          <w:p w14:paraId="5BDAE086" w14:textId="62819D2F" w:rsidR="00251F4D" w:rsidRPr="00751CB6" w:rsidRDefault="00751CB6" w:rsidP="007B342A">
            <w:pPr>
              <w:bidi w:val="0"/>
              <w:jc w:val="center"/>
              <w:rPr>
                <w:rFonts w:ascii="Calibri" w:hAnsi="Calibri"/>
                <w:color w:val="auto"/>
              </w:rPr>
            </w:pPr>
            <w:r>
              <w:rPr>
                <w:rFonts w:ascii="Calibri" w:hAnsi="Calibri"/>
                <w:color w:val="auto"/>
              </w:rPr>
              <w:t>Percentage</w:t>
            </w:r>
          </w:p>
        </w:tc>
        <w:tc>
          <w:tcPr>
            <w:cnfStyle w:val="000100001000" w:firstRow="0" w:lastRow="0" w:firstColumn="0" w:lastColumn="1" w:oddVBand="0" w:evenVBand="0" w:oddHBand="0" w:evenHBand="0" w:firstRowFirstColumn="0" w:firstRowLastColumn="1" w:lastRowFirstColumn="0" w:lastRowLastColumn="0"/>
            <w:tcW w:w="0" w:type="auto"/>
          </w:tcPr>
          <w:p w14:paraId="3467DF28" w14:textId="09018B0E" w:rsidR="00251F4D" w:rsidRPr="00751CB6" w:rsidRDefault="00FC0951" w:rsidP="007B342A">
            <w:pPr>
              <w:bidi w:val="0"/>
              <w:jc w:val="center"/>
              <w:rPr>
                <w:rFonts w:ascii="Calibri" w:hAnsi="Calibri"/>
                <w:color w:val="auto"/>
              </w:rPr>
            </w:pPr>
            <w:r>
              <w:rPr>
                <w:rFonts w:ascii="Calibri" w:hAnsi="Calibri"/>
                <w:color w:val="auto"/>
              </w:rPr>
              <w:t>Description</w:t>
            </w:r>
          </w:p>
        </w:tc>
      </w:tr>
      <w:tr w:rsidR="00751CB6" w:rsidRPr="00751CB6" w14:paraId="7596EECE" w14:textId="77777777" w:rsidTr="00751CB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tcPr>
          <w:p w14:paraId="2BBFC2F2" w14:textId="0C286E2D" w:rsidR="00251F4D" w:rsidRPr="00751CB6" w:rsidRDefault="00251F4D" w:rsidP="00751CB6">
            <w:pPr>
              <w:bidi w:val="0"/>
              <w:rPr>
                <w:rFonts w:ascii="Calibri" w:hAnsi="Calibri"/>
              </w:rPr>
            </w:pPr>
            <w:r w:rsidRPr="00751CB6">
              <w:rPr>
                <w:rFonts w:ascii="Calibri" w:hAnsi="Calibri"/>
              </w:rPr>
              <w:t>Final Exam</w:t>
            </w:r>
          </w:p>
        </w:tc>
        <w:tc>
          <w:tcPr>
            <w:cnfStyle w:val="000010000000" w:firstRow="0" w:lastRow="0" w:firstColumn="0" w:lastColumn="0" w:oddVBand="1" w:evenVBand="0" w:oddHBand="0" w:evenHBand="0" w:firstRowFirstColumn="0" w:firstRowLastColumn="0" w:lastRowFirstColumn="0" w:lastRowLastColumn="0"/>
            <w:tcW w:w="0" w:type="auto"/>
          </w:tcPr>
          <w:p w14:paraId="76A69367" w14:textId="05CBF85B" w:rsidR="00251F4D" w:rsidRPr="00751CB6" w:rsidRDefault="009A4ACA" w:rsidP="007B342A">
            <w:pPr>
              <w:bidi w:val="0"/>
              <w:jc w:val="center"/>
              <w:rPr>
                <w:rFonts w:ascii="Calibri" w:hAnsi="Calibri"/>
              </w:rPr>
            </w:pPr>
            <w:r>
              <w:rPr>
                <w:rFonts w:ascii="Calibri" w:hAnsi="Calibri"/>
              </w:rPr>
              <w:t>35</w:t>
            </w:r>
            <w:r w:rsidR="00251F4D" w:rsidRPr="00751CB6">
              <w:rPr>
                <w:rFonts w:ascii="Calibri" w:hAnsi="Calibri"/>
              </w:rPr>
              <w:t>%</w:t>
            </w:r>
          </w:p>
        </w:tc>
        <w:tc>
          <w:tcPr>
            <w:cnfStyle w:val="000100000000" w:firstRow="0" w:lastRow="0" w:firstColumn="0" w:lastColumn="1" w:oddVBand="0" w:evenVBand="0" w:oddHBand="0" w:evenHBand="0" w:firstRowFirstColumn="0" w:firstRowLastColumn="0" w:lastRowFirstColumn="0" w:lastRowLastColumn="0"/>
            <w:tcW w:w="0" w:type="auto"/>
          </w:tcPr>
          <w:p w14:paraId="2EC5CEAF" w14:textId="6B97E1D7" w:rsidR="00251F4D" w:rsidRPr="00751CB6" w:rsidRDefault="00251F4D" w:rsidP="007B342A">
            <w:pPr>
              <w:bidi w:val="0"/>
              <w:rPr>
                <w:rFonts w:ascii="Calibri" w:hAnsi="Calibri"/>
                <w:b w:val="0"/>
                <w:bCs w:val="0"/>
              </w:rPr>
            </w:pPr>
            <w:r w:rsidRPr="00751CB6">
              <w:rPr>
                <w:rFonts w:ascii="Calibri" w:hAnsi="Calibri"/>
                <w:b w:val="0"/>
                <w:bCs w:val="0"/>
              </w:rPr>
              <w:t xml:space="preserve">Chapters 5, </w:t>
            </w:r>
            <w:r w:rsidR="00992750">
              <w:rPr>
                <w:rFonts w:ascii="Calibri" w:hAnsi="Calibri"/>
                <w:b w:val="0"/>
                <w:bCs w:val="0"/>
              </w:rPr>
              <w:t>6</w:t>
            </w:r>
            <w:r w:rsidRPr="00751CB6">
              <w:rPr>
                <w:rFonts w:ascii="Calibri" w:hAnsi="Calibri"/>
                <w:b w:val="0"/>
                <w:bCs w:val="0"/>
              </w:rPr>
              <w:t>,</w:t>
            </w:r>
            <w:r w:rsidR="00992750">
              <w:rPr>
                <w:rFonts w:ascii="Calibri" w:hAnsi="Calibri"/>
                <w:b w:val="0"/>
                <w:bCs w:val="0"/>
              </w:rPr>
              <w:t>7,</w:t>
            </w:r>
            <w:r w:rsidRPr="00751CB6">
              <w:rPr>
                <w:rFonts w:ascii="Calibri" w:hAnsi="Calibri"/>
                <w:b w:val="0"/>
                <w:bCs w:val="0"/>
              </w:rPr>
              <w:t xml:space="preserve"> </w:t>
            </w:r>
            <w:r w:rsidR="006E3112">
              <w:rPr>
                <w:rFonts w:ascii="Calibri" w:hAnsi="Calibri"/>
                <w:b w:val="0"/>
                <w:bCs w:val="0"/>
              </w:rPr>
              <w:t xml:space="preserve">and </w:t>
            </w:r>
            <w:r w:rsidRPr="00751CB6">
              <w:rPr>
                <w:rFonts w:ascii="Calibri" w:hAnsi="Calibri"/>
                <w:b w:val="0"/>
                <w:bCs w:val="0"/>
              </w:rPr>
              <w:t>8</w:t>
            </w:r>
          </w:p>
        </w:tc>
      </w:tr>
      <w:tr w:rsidR="00751CB6" w:rsidRPr="00751CB6" w14:paraId="2C5FAD75" w14:textId="77777777" w:rsidTr="00751CB6">
        <w:trPr>
          <w:trHeight w:val="85"/>
        </w:trPr>
        <w:tc>
          <w:tcPr>
            <w:cnfStyle w:val="001000000000" w:firstRow="0" w:lastRow="0" w:firstColumn="1" w:lastColumn="0" w:oddVBand="0" w:evenVBand="0" w:oddHBand="0" w:evenHBand="0" w:firstRowFirstColumn="0" w:firstRowLastColumn="0" w:lastRowFirstColumn="0" w:lastRowLastColumn="0"/>
            <w:tcW w:w="0" w:type="auto"/>
          </w:tcPr>
          <w:p w14:paraId="3A544FDE" w14:textId="77777777" w:rsidR="00251F4D" w:rsidRPr="00751CB6" w:rsidRDefault="00251F4D" w:rsidP="007B342A">
            <w:pPr>
              <w:bidi w:val="0"/>
              <w:rPr>
                <w:rFonts w:ascii="Calibri" w:hAnsi="Calibri"/>
              </w:rPr>
            </w:pPr>
            <w:r w:rsidRPr="00751CB6">
              <w:rPr>
                <w:rFonts w:ascii="Calibri" w:hAnsi="Calibri"/>
              </w:rPr>
              <w:t>Midterm Exam</w:t>
            </w:r>
          </w:p>
        </w:tc>
        <w:tc>
          <w:tcPr>
            <w:cnfStyle w:val="000010000000" w:firstRow="0" w:lastRow="0" w:firstColumn="0" w:lastColumn="0" w:oddVBand="1" w:evenVBand="0" w:oddHBand="0" w:evenHBand="0" w:firstRowFirstColumn="0" w:firstRowLastColumn="0" w:lastRowFirstColumn="0" w:lastRowLastColumn="0"/>
            <w:tcW w:w="0" w:type="auto"/>
          </w:tcPr>
          <w:p w14:paraId="4F88DB61" w14:textId="51719B89" w:rsidR="00251F4D" w:rsidRPr="00751CB6" w:rsidRDefault="00251F4D" w:rsidP="007B342A">
            <w:pPr>
              <w:bidi w:val="0"/>
              <w:jc w:val="center"/>
              <w:rPr>
                <w:rFonts w:ascii="Calibri" w:hAnsi="Calibri"/>
              </w:rPr>
            </w:pPr>
            <w:r w:rsidRPr="00751CB6">
              <w:rPr>
                <w:rFonts w:ascii="Calibri" w:hAnsi="Calibri"/>
              </w:rPr>
              <w:t>2</w:t>
            </w:r>
            <w:r w:rsidR="002570D0">
              <w:rPr>
                <w:rFonts w:ascii="Calibri" w:hAnsi="Calibri"/>
              </w:rPr>
              <w:t>0</w:t>
            </w:r>
            <w:r w:rsidRPr="00751CB6">
              <w:rPr>
                <w:rFonts w:ascii="Calibri" w:hAnsi="Calibri"/>
              </w:rPr>
              <w:t>%</w:t>
            </w:r>
          </w:p>
        </w:tc>
        <w:tc>
          <w:tcPr>
            <w:cnfStyle w:val="000100000000" w:firstRow="0" w:lastRow="0" w:firstColumn="0" w:lastColumn="1" w:oddVBand="0" w:evenVBand="0" w:oddHBand="0" w:evenHBand="0" w:firstRowFirstColumn="0" w:firstRowLastColumn="0" w:lastRowFirstColumn="0" w:lastRowLastColumn="0"/>
            <w:tcW w:w="0" w:type="auto"/>
          </w:tcPr>
          <w:p w14:paraId="00E355D0" w14:textId="2B022562" w:rsidR="00251F4D" w:rsidRPr="00751CB6" w:rsidRDefault="00251F4D" w:rsidP="007B342A">
            <w:pPr>
              <w:bidi w:val="0"/>
              <w:rPr>
                <w:rFonts w:ascii="Calibri" w:hAnsi="Calibri"/>
                <w:b w:val="0"/>
                <w:bCs w:val="0"/>
              </w:rPr>
            </w:pPr>
            <w:r w:rsidRPr="00751CB6">
              <w:rPr>
                <w:rFonts w:ascii="Calibri" w:hAnsi="Calibri"/>
                <w:b w:val="0"/>
                <w:bCs w:val="0"/>
              </w:rPr>
              <w:t>Chapters 1, 2, 3 and 4</w:t>
            </w:r>
          </w:p>
        </w:tc>
      </w:tr>
      <w:tr w:rsidR="00751CB6" w:rsidRPr="00751CB6" w14:paraId="1003085F" w14:textId="77777777" w:rsidTr="00751CB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Pr>
          <w:p w14:paraId="41C3F224" w14:textId="13EA3677" w:rsidR="00251F4D" w:rsidRPr="00751CB6" w:rsidRDefault="00251F4D" w:rsidP="00751CB6">
            <w:pPr>
              <w:bidi w:val="0"/>
              <w:rPr>
                <w:rFonts w:ascii="Calibri" w:hAnsi="Calibri"/>
              </w:rPr>
            </w:pPr>
            <w:r w:rsidRPr="00751CB6">
              <w:rPr>
                <w:rFonts w:ascii="Calibri" w:hAnsi="Calibri"/>
              </w:rPr>
              <w:t>Quizzes</w:t>
            </w:r>
          </w:p>
        </w:tc>
        <w:tc>
          <w:tcPr>
            <w:cnfStyle w:val="000010000000" w:firstRow="0" w:lastRow="0" w:firstColumn="0" w:lastColumn="0" w:oddVBand="1" w:evenVBand="0" w:oddHBand="0" w:evenHBand="0" w:firstRowFirstColumn="0" w:firstRowLastColumn="0" w:lastRowFirstColumn="0" w:lastRowLastColumn="0"/>
            <w:tcW w:w="0" w:type="auto"/>
          </w:tcPr>
          <w:p w14:paraId="152D1D15" w14:textId="201CC256" w:rsidR="00251F4D" w:rsidRPr="00751CB6" w:rsidRDefault="00751CB6" w:rsidP="007B342A">
            <w:pPr>
              <w:bidi w:val="0"/>
              <w:jc w:val="center"/>
              <w:rPr>
                <w:rFonts w:ascii="Calibri" w:hAnsi="Calibri"/>
              </w:rPr>
            </w:pPr>
            <w:r w:rsidRPr="00751CB6">
              <w:rPr>
                <w:rFonts w:ascii="Calibri" w:hAnsi="Calibri"/>
              </w:rPr>
              <w:t>1</w:t>
            </w:r>
            <w:r w:rsidR="00A81603">
              <w:rPr>
                <w:rFonts w:ascii="Calibri" w:hAnsi="Calibri"/>
              </w:rPr>
              <w:t>5</w:t>
            </w:r>
            <w:r w:rsidRPr="00751CB6">
              <w:rPr>
                <w:rFonts w:ascii="Calibri" w:hAnsi="Calibri"/>
              </w:rPr>
              <w:t>%</w:t>
            </w:r>
          </w:p>
        </w:tc>
        <w:tc>
          <w:tcPr>
            <w:cnfStyle w:val="000100000000" w:firstRow="0" w:lastRow="0" w:firstColumn="0" w:lastColumn="1" w:oddVBand="0" w:evenVBand="0" w:oddHBand="0" w:evenHBand="0" w:firstRowFirstColumn="0" w:firstRowLastColumn="0" w:lastRowFirstColumn="0" w:lastRowLastColumn="0"/>
            <w:tcW w:w="0" w:type="auto"/>
          </w:tcPr>
          <w:p w14:paraId="6875F348" w14:textId="0F7DE148" w:rsidR="00251F4D" w:rsidRPr="00425B8B" w:rsidRDefault="00425B8B" w:rsidP="007B342A">
            <w:pPr>
              <w:bidi w:val="0"/>
              <w:rPr>
                <w:rFonts w:ascii="Calibri" w:hAnsi="Calibri"/>
              </w:rPr>
            </w:pPr>
            <w:r w:rsidRPr="00425B8B">
              <w:rPr>
                <w:rFonts w:ascii="Calibri" w:hAnsi="Calibri"/>
                <w:b w:val="0"/>
                <w:bCs w:val="0"/>
              </w:rPr>
              <w:t>5</w:t>
            </w:r>
            <w:r w:rsidR="00751CB6" w:rsidRPr="00425B8B">
              <w:rPr>
                <w:rFonts w:ascii="Calibri" w:hAnsi="Calibri"/>
                <w:b w:val="0"/>
                <w:bCs w:val="0"/>
              </w:rPr>
              <w:t xml:space="preserve"> quizzes dropping the lowest grade (total </w:t>
            </w:r>
            <w:r w:rsidRPr="00425B8B">
              <w:rPr>
                <w:rFonts w:ascii="Calibri" w:hAnsi="Calibri"/>
                <w:b w:val="0"/>
                <w:bCs w:val="0"/>
              </w:rPr>
              <w:t>4</w:t>
            </w:r>
            <w:r w:rsidR="00751CB6" w:rsidRPr="00425B8B">
              <w:rPr>
                <w:rFonts w:ascii="Calibri" w:hAnsi="Calibri"/>
                <w:b w:val="0"/>
                <w:bCs w:val="0"/>
              </w:rPr>
              <w:t xml:space="preserve"> quizzes) </w:t>
            </w:r>
          </w:p>
        </w:tc>
      </w:tr>
      <w:tr w:rsidR="00751CB6" w:rsidRPr="00751CB6" w14:paraId="4226BD10" w14:textId="77777777" w:rsidTr="00751CB6">
        <w:trPr>
          <w:trHeight w:val="260"/>
        </w:trPr>
        <w:tc>
          <w:tcPr>
            <w:cnfStyle w:val="001000000000" w:firstRow="0" w:lastRow="0" w:firstColumn="1" w:lastColumn="0" w:oddVBand="0" w:evenVBand="0" w:oddHBand="0" w:evenHBand="0" w:firstRowFirstColumn="0" w:firstRowLastColumn="0" w:lastRowFirstColumn="0" w:lastRowLastColumn="0"/>
            <w:tcW w:w="0" w:type="auto"/>
          </w:tcPr>
          <w:p w14:paraId="65FEF557" w14:textId="74C76A91" w:rsidR="00751CB6" w:rsidRPr="00751CB6" w:rsidRDefault="00751CB6" w:rsidP="00751CB6">
            <w:pPr>
              <w:bidi w:val="0"/>
              <w:rPr>
                <w:rFonts w:ascii="Calibri" w:hAnsi="Calibri"/>
              </w:rPr>
            </w:pPr>
            <w:r w:rsidRPr="00751CB6">
              <w:rPr>
                <w:rFonts w:ascii="Calibri" w:hAnsi="Calibri"/>
              </w:rPr>
              <w:t>LAB</w:t>
            </w:r>
          </w:p>
        </w:tc>
        <w:tc>
          <w:tcPr>
            <w:cnfStyle w:val="000010000000" w:firstRow="0" w:lastRow="0" w:firstColumn="0" w:lastColumn="0" w:oddVBand="1" w:evenVBand="0" w:oddHBand="0" w:evenHBand="0" w:firstRowFirstColumn="0" w:firstRowLastColumn="0" w:lastRowFirstColumn="0" w:lastRowLastColumn="0"/>
            <w:tcW w:w="0" w:type="auto"/>
          </w:tcPr>
          <w:p w14:paraId="0116F30F" w14:textId="060242F9" w:rsidR="00751CB6" w:rsidRPr="00751CB6" w:rsidRDefault="00A81603" w:rsidP="007B342A">
            <w:pPr>
              <w:bidi w:val="0"/>
              <w:jc w:val="center"/>
              <w:rPr>
                <w:rFonts w:ascii="Calibri" w:hAnsi="Calibri"/>
              </w:rPr>
            </w:pPr>
            <w:r>
              <w:rPr>
                <w:rFonts w:ascii="Calibri" w:hAnsi="Calibri"/>
              </w:rPr>
              <w:t>2</w:t>
            </w:r>
            <w:r w:rsidR="009A4ACA">
              <w:rPr>
                <w:rFonts w:ascii="Calibri" w:hAnsi="Calibri"/>
              </w:rPr>
              <w:t>0</w:t>
            </w:r>
            <w:r w:rsidR="00751CB6" w:rsidRPr="00751CB6">
              <w:rPr>
                <w:rFonts w:ascii="Calibri" w:hAnsi="Calibri"/>
              </w:rPr>
              <w:t xml:space="preserve">% </w:t>
            </w:r>
          </w:p>
        </w:tc>
        <w:tc>
          <w:tcPr>
            <w:cnfStyle w:val="000100000000" w:firstRow="0" w:lastRow="0" w:firstColumn="0" w:lastColumn="1" w:oddVBand="0" w:evenVBand="0" w:oddHBand="0" w:evenHBand="0" w:firstRowFirstColumn="0" w:firstRowLastColumn="0" w:lastRowFirstColumn="0" w:lastRowLastColumn="0"/>
            <w:tcW w:w="0" w:type="auto"/>
          </w:tcPr>
          <w:p w14:paraId="687741DD" w14:textId="68F56EF4" w:rsidR="00751CB6" w:rsidRPr="00425B8B" w:rsidRDefault="00751CB6" w:rsidP="007B342A">
            <w:pPr>
              <w:bidi w:val="0"/>
              <w:rPr>
                <w:rFonts w:ascii="Calibri" w:hAnsi="Calibri"/>
                <w:b w:val="0"/>
                <w:bCs w:val="0"/>
              </w:rPr>
            </w:pPr>
            <w:r w:rsidRPr="00425B8B">
              <w:rPr>
                <w:rFonts w:ascii="Calibri" w:hAnsi="Calibri"/>
                <w:b w:val="0"/>
                <w:bCs w:val="0"/>
              </w:rPr>
              <w:t>Exercises done by TA</w:t>
            </w:r>
          </w:p>
        </w:tc>
      </w:tr>
      <w:tr w:rsidR="00FB52DD" w:rsidRPr="00751CB6" w14:paraId="19D58021" w14:textId="77777777" w:rsidTr="00751CB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Pr>
          <w:p w14:paraId="44D5A3BD" w14:textId="18AD9346" w:rsidR="00FB52DD" w:rsidRPr="00751CB6" w:rsidRDefault="00FB52DD" w:rsidP="00751CB6">
            <w:pPr>
              <w:bidi w:val="0"/>
              <w:rPr>
                <w:rFonts w:ascii="Calibri" w:hAnsi="Calibri"/>
              </w:rPr>
            </w:pPr>
            <w:r>
              <w:rPr>
                <w:rFonts w:ascii="Calibri" w:hAnsi="Calibri"/>
              </w:rPr>
              <w:t>Group Project</w:t>
            </w:r>
          </w:p>
        </w:tc>
        <w:tc>
          <w:tcPr>
            <w:cnfStyle w:val="000010000000" w:firstRow="0" w:lastRow="0" w:firstColumn="0" w:lastColumn="0" w:oddVBand="1" w:evenVBand="0" w:oddHBand="0" w:evenHBand="0" w:firstRowFirstColumn="0" w:firstRowLastColumn="0" w:lastRowFirstColumn="0" w:lastRowLastColumn="0"/>
            <w:tcW w:w="0" w:type="auto"/>
          </w:tcPr>
          <w:p w14:paraId="52F76BE4" w14:textId="57CEBF2A" w:rsidR="00FB52DD" w:rsidRDefault="00FB52DD" w:rsidP="007B342A">
            <w:pPr>
              <w:bidi w:val="0"/>
              <w:jc w:val="center"/>
              <w:rPr>
                <w:rFonts w:ascii="Calibri" w:hAnsi="Calibri"/>
              </w:rPr>
            </w:pPr>
            <w:r>
              <w:rPr>
                <w:rFonts w:ascii="Calibri" w:hAnsi="Calibri"/>
              </w:rPr>
              <w:t>1</w:t>
            </w:r>
            <w:r w:rsidR="009A4ACA">
              <w:rPr>
                <w:rFonts w:ascii="Calibri" w:hAnsi="Calibri"/>
              </w:rPr>
              <w:t>0</w:t>
            </w:r>
            <w:r>
              <w:rPr>
                <w:rFonts w:ascii="Calibri" w:hAnsi="Calibri"/>
              </w:rPr>
              <w:t>%</w:t>
            </w:r>
          </w:p>
        </w:tc>
        <w:tc>
          <w:tcPr>
            <w:cnfStyle w:val="000100000000" w:firstRow="0" w:lastRow="0" w:firstColumn="0" w:lastColumn="1" w:oddVBand="0" w:evenVBand="0" w:oddHBand="0" w:evenHBand="0" w:firstRowFirstColumn="0" w:firstRowLastColumn="0" w:lastRowFirstColumn="0" w:lastRowLastColumn="0"/>
            <w:tcW w:w="0" w:type="auto"/>
          </w:tcPr>
          <w:p w14:paraId="78F2E8AF" w14:textId="4E6F97FA" w:rsidR="00FB52DD" w:rsidRPr="00FB52DD" w:rsidRDefault="00FB52DD" w:rsidP="007B342A">
            <w:pPr>
              <w:bidi w:val="0"/>
              <w:rPr>
                <w:rFonts w:ascii="Calibri" w:hAnsi="Calibri"/>
                <w:b w:val="0"/>
                <w:bCs w:val="0"/>
              </w:rPr>
            </w:pPr>
          </w:p>
        </w:tc>
      </w:tr>
      <w:tr w:rsidR="00751CB6" w:rsidRPr="00751CB6" w14:paraId="09EE04D6" w14:textId="77777777" w:rsidTr="00751CB6">
        <w:trPr>
          <w:cnfStyle w:val="010000000000" w:firstRow="0" w:lastRow="1" w:firstColumn="0" w:lastColumn="0" w:oddVBand="0" w:evenVBand="0" w:oddHBand="0" w:evenHBand="0" w:firstRowFirstColumn="0" w:firstRowLastColumn="0" w:lastRowFirstColumn="0" w:lastRowLastColumn="0"/>
          <w:trHeight w:val="270"/>
        </w:trPr>
        <w:tc>
          <w:tcPr>
            <w:cnfStyle w:val="001000000001" w:firstRow="0" w:lastRow="0" w:firstColumn="1" w:lastColumn="0" w:oddVBand="0" w:evenVBand="0" w:oddHBand="0" w:evenHBand="0" w:firstRowFirstColumn="0" w:firstRowLastColumn="0" w:lastRowFirstColumn="1" w:lastRowLastColumn="0"/>
            <w:tcW w:w="0" w:type="auto"/>
          </w:tcPr>
          <w:p w14:paraId="5D4C67B2" w14:textId="77777777" w:rsidR="00251F4D" w:rsidRPr="00751CB6" w:rsidRDefault="00251F4D" w:rsidP="007B342A">
            <w:pPr>
              <w:bidi w:val="0"/>
              <w:rPr>
                <w:rFonts w:ascii="Calibri" w:hAnsi="Calibri"/>
              </w:rPr>
            </w:pPr>
            <w:r w:rsidRPr="00751CB6">
              <w:rPr>
                <w:rFonts w:ascii="Calibri" w:hAnsi="Calibri"/>
              </w:rPr>
              <w:t>Total</w:t>
            </w:r>
          </w:p>
        </w:tc>
        <w:tc>
          <w:tcPr>
            <w:cnfStyle w:val="000010000000" w:firstRow="0" w:lastRow="0" w:firstColumn="0" w:lastColumn="0" w:oddVBand="1" w:evenVBand="0" w:oddHBand="0" w:evenHBand="0" w:firstRowFirstColumn="0" w:firstRowLastColumn="0" w:lastRowFirstColumn="0" w:lastRowLastColumn="0"/>
            <w:tcW w:w="0" w:type="auto"/>
          </w:tcPr>
          <w:p w14:paraId="5732EF2E" w14:textId="77777777" w:rsidR="00251F4D" w:rsidRPr="00751CB6" w:rsidRDefault="00251F4D" w:rsidP="007B342A">
            <w:pPr>
              <w:bidi w:val="0"/>
              <w:jc w:val="center"/>
              <w:rPr>
                <w:rFonts w:ascii="Calibri" w:hAnsi="Calibri"/>
              </w:rPr>
            </w:pPr>
            <w:r w:rsidRPr="00751CB6">
              <w:rPr>
                <w:rFonts w:ascii="Calibri" w:hAnsi="Calibri"/>
              </w:rPr>
              <w:t>100%</w:t>
            </w:r>
          </w:p>
        </w:tc>
        <w:tc>
          <w:tcPr>
            <w:cnfStyle w:val="000100000010" w:firstRow="0" w:lastRow="0" w:firstColumn="0" w:lastColumn="1" w:oddVBand="0" w:evenVBand="0" w:oddHBand="0" w:evenHBand="0" w:firstRowFirstColumn="0" w:firstRowLastColumn="0" w:lastRowFirstColumn="0" w:lastRowLastColumn="1"/>
            <w:tcW w:w="0" w:type="auto"/>
          </w:tcPr>
          <w:p w14:paraId="42D8958C" w14:textId="27BF9066" w:rsidR="00251F4D" w:rsidRPr="00751CB6" w:rsidRDefault="00251F4D" w:rsidP="007B342A">
            <w:pPr>
              <w:bidi w:val="0"/>
              <w:rPr>
                <w:rFonts w:ascii="Calibri" w:hAnsi="Calibri"/>
              </w:rPr>
            </w:pPr>
          </w:p>
        </w:tc>
      </w:tr>
      <w:bookmarkEnd w:id="1"/>
    </w:tbl>
    <w:p w14:paraId="0B3C4B94" w14:textId="5E5A901F" w:rsidR="007B342A" w:rsidRDefault="007B342A" w:rsidP="007B342A">
      <w:pPr>
        <w:bidi w:val="0"/>
        <w:spacing w:after="200" w:line="276" w:lineRule="auto"/>
        <w:rPr>
          <w:rFonts w:ascii="Calibri" w:eastAsia="Calibri" w:hAnsi="Calibri" w:cs="Calibri"/>
          <w:b/>
          <w:bCs/>
          <w:sz w:val="28"/>
          <w:szCs w:val="28"/>
        </w:rPr>
      </w:pPr>
    </w:p>
    <w:p w14:paraId="17E6801A" w14:textId="77777777" w:rsidR="007B342A" w:rsidRDefault="007B342A" w:rsidP="007B342A">
      <w:pPr>
        <w:bidi w:val="0"/>
        <w:spacing w:before="1"/>
        <w:ind w:left="112" w:right="-20"/>
        <w:rPr>
          <w:rFonts w:ascii="Arial" w:eastAsia="Arial" w:hAnsi="Arial" w:cs="Arial"/>
          <w:b/>
          <w:bCs/>
          <w:iCs/>
          <w:spacing w:val="-4"/>
          <w:sz w:val="28"/>
          <w:szCs w:val="28"/>
        </w:rPr>
      </w:pPr>
      <w:bookmarkStart w:id="2" w:name="_Hlk136755731"/>
      <w:r w:rsidRPr="005A6C4F">
        <w:rPr>
          <w:rFonts w:ascii="Arial" w:eastAsia="Arial" w:hAnsi="Arial" w:cs="Arial"/>
          <w:b/>
          <w:bCs/>
          <w:iCs/>
          <w:spacing w:val="-4"/>
          <w:sz w:val="28"/>
          <w:szCs w:val="28"/>
        </w:rPr>
        <w:t>Important Dates</w:t>
      </w:r>
    </w:p>
    <w:tbl>
      <w:tblPr>
        <w:tblStyle w:val="GridTable41"/>
        <w:tblW w:w="9625" w:type="dxa"/>
        <w:tblLook w:val="04A0" w:firstRow="1" w:lastRow="0" w:firstColumn="1" w:lastColumn="0" w:noHBand="0" w:noVBand="1"/>
      </w:tblPr>
      <w:tblGrid>
        <w:gridCol w:w="4225"/>
        <w:gridCol w:w="5400"/>
      </w:tblGrid>
      <w:tr w:rsidR="007B342A" w:rsidRPr="00583439" w14:paraId="68E54534" w14:textId="77777777" w:rsidTr="00AD5A0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25" w:type="dxa"/>
            <w:hideMark/>
          </w:tcPr>
          <w:p w14:paraId="00CD1F12" w14:textId="77777777" w:rsidR="007B342A" w:rsidRPr="00583439" w:rsidRDefault="007B342A" w:rsidP="007B342A">
            <w:pPr>
              <w:bidi w:val="0"/>
              <w:spacing w:before="1"/>
              <w:ind w:left="112" w:right="-20"/>
              <w:rPr>
                <w:rFonts w:ascii="Arial" w:eastAsia="Arial" w:hAnsi="Arial" w:cs="Arial"/>
                <w:b w:val="0"/>
                <w:bCs w:val="0"/>
                <w:iCs/>
                <w:color w:val="auto"/>
                <w:spacing w:val="-4"/>
                <w:sz w:val="20"/>
                <w:szCs w:val="20"/>
              </w:rPr>
            </w:pPr>
            <w:r w:rsidRPr="00583439">
              <w:rPr>
                <w:rFonts w:ascii="Arial" w:eastAsia="Arial" w:hAnsi="Arial" w:cs="Arial"/>
                <w:b w:val="0"/>
                <w:bCs w:val="0"/>
                <w:iCs/>
                <w:color w:val="auto"/>
                <w:spacing w:val="-4"/>
                <w:sz w:val="20"/>
                <w:szCs w:val="20"/>
              </w:rPr>
              <w:t>Item</w:t>
            </w:r>
          </w:p>
        </w:tc>
        <w:tc>
          <w:tcPr>
            <w:tcW w:w="5400" w:type="dxa"/>
            <w:hideMark/>
          </w:tcPr>
          <w:p w14:paraId="582D9CCD" w14:textId="77777777" w:rsidR="007B342A" w:rsidRPr="00583439" w:rsidRDefault="007B342A" w:rsidP="007B342A">
            <w:pPr>
              <w:bidi w:val="0"/>
              <w:spacing w:before="1"/>
              <w:ind w:left="112" w:right="-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auto"/>
                <w:spacing w:val="-4"/>
                <w:sz w:val="20"/>
                <w:szCs w:val="20"/>
              </w:rPr>
            </w:pPr>
            <w:r w:rsidRPr="00583439">
              <w:rPr>
                <w:rFonts w:ascii="Arial" w:eastAsia="Arial" w:hAnsi="Arial" w:cs="Arial"/>
                <w:b w:val="0"/>
                <w:bCs w:val="0"/>
                <w:iCs/>
                <w:color w:val="auto"/>
                <w:spacing w:val="-4"/>
                <w:sz w:val="20"/>
                <w:szCs w:val="20"/>
              </w:rPr>
              <w:t>Due Date</w:t>
            </w:r>
          </w:p>
        </w:tc>
      </w:tr>
      <w:tr w:rsidR="007B342A" w:rsidRPr="00583439" w14:paraId="2EC80F17" w14:textId="77777777" w:rsidTr="00751C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25" w:type="dxa"/>
          </w:tcPr>
          <w:p w14:paraId="3E9CD44D" w14:textId="5027755D" w:rsidR="007B342A" w:rsidRPr="00583439" w:rsidRDefault="00751CB6" w:rsidP="007B342A">
            <w:pPr>
              <w:bidi w:val="0"/>
              <w:spacing w:before="1"/>
              <w:ind w:left="112" w:right="-20"/>
              <w:rPr>
                <w:rFonts w:ascii="Arial" w:eastAsia="Arial" w:hAnsi="Arial" w:cs="Arial"/>
                <w:b w:val="0"/>
                <w:bCs w:val="0"/>
                <w:iCs/>
                <w:spacing w:val="-4"/>
                <w:sz w:val="20"/>
                <w:szCs w:val="20"/>
              </w:rPr>
            </w:pPr>
            <w:r>
              <w:rPr>
                <w:rFonts w:ascii="Arial" w:eastAsia="Arial" w:hAnsi="Arial" w:cs="Arial"/>
                <w:b w:val="0"/>
                <w:bCs w:val="0"/>
                <w:iCs/>
                <w:spacing w:val="-4"/>
                <w:sz w:val="20"/>
                <w:szCs w:val="20"/>
              </w:rPr>
              <w:t>Midterm</w:t>
            </w:r>
          </w:p>
        </w:tc>
        <w:tc>
          <w:tcPr>
            <w:tcW w:w="5400" w:type="dxa"/>
          </w:tcPr>
          <w:p w14:paraId="218963D8" w14:textId="601359B7" w:rsidR="007B342A" w:rsidRPr="00583439" w:rsidRDefault="008F7C96" w:rsidP="007B342A">
            <w:pPr>
              <w:bidi w:val="0"/>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20"/>
                <w:szCs w:val="20"/>
              </w:rPr>
            </w:pPr>
            <w:r>
              <w:rPr>
                <w:rFonts w:ascii="Arial" w:eastAsia="Arial" w:hAnsi="Arial" w:cs="Arial"/>
                <w:iCs/>
                <w:spacing w:val="-4"/>
                <w:sz w:val="20"/>
                <w:szCs w:val="20"/>
              </w:rPr>
              <w:t>TBA</w:t>
            </w:r>
          </w:p>
        </w:tc>
      </w:tr>
      <w:tr w:rsidR="007B342A" w:rsidRPr="00583439" w14:paraId="4CFA28F4" w14:textId="77777777" w:rsidTr="00AD5A04">
        <w:trPr>
          <w:trHeight w:val="288"/>
        </w:trPr>
        <w:tc>
          <w:tcPr>
            <w:cnfStyle w:val="001000000000" w:firstRow="0" w:lastRow="0" w:firstColumn="1" w:lastColumn="0" w:oddVBand="0" w:evenVBand="0" w:oddHBand="0" w:evenHBand="0" w:firstRowFirstColumn="0" w:firstRowLastColumn="0" w:lastRowFirstColumn="0" w:lastRowLastColumn="0"/>
            <w:tcW w:w="4225" w:type="dxa"/>
          </w:tcPr>
          <w:p w14:paraId="4BF7B2FB" w14:textId="780E00BB" w:rsidR="007B342A" w:rsidRPr="00583439" w:rsidRDefault="00751CB6" w:rsidP="007B342A">
            <w:pPr>
              <w:bidi w:val="0"/>
              <w:spacing w:before="1"/>
              <w:ind w:left="112" w:right="-20"/>
              <w:rPr>
                <w:rFonts w:ascii="Arial" w:eastAsia="Arial" w:hAnsi="Arial" w:cs="Arial"/>
                <w:b w:val="0"/>
                <w:bCs w:val="0"/>
                <w:iCs/>
                <w:spacing w:val="-4"/>
                <w:sz w:val="20"/>
                <w:szCs w:val="20"/>
              </w:rPr>
            </w:pPr>
            <w:r>
              <w:rPr>
                <w:rFonts w:ascii="Arial" w:eastAsia="Arial" w:hAnsi="Arial" w:cs="Arial"/>
                <w:b w:val="0"/>
                <w:bCs w:val="0"/>
                <w:iCs/>
                <w:spacing w:val="-4"/>
                <w:sz w:val="20"/>
                <w:szCs w:val="20"/>
              </w:rPr>
              <w:t>Final Exam</w:t>
            </w:r>
          </w:p>
        </w:tc>
        <w:tc>
          <w:tcPr>
            <w:tcW w:w="5400" w:type="dxa"/>
          </w:tcPr>
          <w:p w14:paraId="789A27EA" w14:textId="41266AB9" w:rsidR="007B342A" w:rsidRPr="00583439" w:rsidRDefault="006E2DE6" w:rsidP="007B342A">
            <w:pPr>
              <w:bidi w:val="0"/>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20"/>
                <w:szCs w:val="20"/>
              </w:rPr>
            </w:pPr>
            <w:r>
              <w:rPr>
                <w:rFonts w:ascii="Tahoma" w:hAnsi="Tahoma" w:cs="Tahoma"/>
                <w:color w:val="000000"/>
                <w:sz w:val="17"/>
                <w:szCs w:val="17"/>
                <w:shd w:val="clear" w:color="auto" w:fill="FFFFFF"/>
              </w:rPr>
              <w:t>28/12/2024 08:00--10:00</w:t>
            </w:r>
          </w:p>
        </w:tc>
      </w:tr>
    </w:tbl>
    <w:bookmarkEnd w:id="2"/>
    <w:p w14:paraId="4384E6B7" w14:textId="77777777" w:rsidR="007B342A" w:rsidRPr="00F500CA" w:rsidRDefault="007B342A" w:rsidP="007B342A">
      <w:pPr>
        <w:bidi w:val="0"/>
        <w:spacing w:before="1"/>
        <w:ind w:right="-20"/>
        <w:rPr>
          <w:rFonts w:eastAsia="Arial" w:cstheme="minorHAnsi"/>
          <w:b/>
          <w:bCs/>
          <w:i/>
          <w:spacing w:val="-4"/>
        </w:rPr>
      </w:pPr>
      <w:r w:rsidRPr="00F500CA">
        <w:rPr>
          <w:rFonts w:eastAsia="Arial" w:cstheme="minorHAnsi"/>
          <w:b/>
          <w:bCs/>
          <w:i/>
          <w:spacing w:val="-4"/>
        </w:rPr>
        <w:t xml:space="preserve"> Note: your instructor will NOT remind you of the above dates.</w:t>
      </w:r>
    </w:p>
    <w:p w14:paraId="5C93DAD6" w14:textId="77777777" w:rsidR="007B342A" w:rsidRPr="00F500CA" w:rsidRDefault="007B342A" w:rsidP="007B342A">
      <w:pPr>
        <w:bidi w:val="0"/>
        <w:spacing w:before="1"/>
        <w:ind w:left="112" w:right="-20"/>
        <w:rPr>
          <w:rFonts w:ascii="Arial" w:eastAsia="Arial" w:hAnsi="Arial" w:cs="Arial"/>
          <w:b/>
          <w:bCs/>
          <w:iCs/>
          <w:spacing w:val="-4"/>
          <w:sz w:val="28"/>
          <w:szCs w:val="28"/>
        </w:rPr>
      </w:pPr>
    </w:p>
    <w:p w14:paraId="4F25EF7D" w14:textId="77777777" w:rsidR="00B41F35" w:rsidRDefault="00B41F35">
      <w:pPr>
        <w:bidi w:val="0"/>
        <w:rPr>
          <w:rFonts w:ascii="Arial" w:eastAsia="Arial" w:hAnsi="Arial" w:cs="Arial"/>
          <w:b/>
          <w:bCs/>
          <w:iCs/>
          <w:spacing w:val="-4"/>
          <w:sz w:val="28"/>
          <w:szCs w:val="28"/>
        </w:rPr>
      </w:pPr>
      <w:r>
        <w:rPr>
          <w:rFonts w:ascii="Arial" w:eastAsia="Arial" w:hAnsi="Arial" w:cs="Arial"/>
          <w:b/>
          <w:bCs/>
          <w:iCs/>
          <w:spacing w:val="-4"/>
          <w:sz w:val="28"/>
          <w:szCs w:val="28"/>
        </w:rPr>
        <w:br w:type="page"/>
      </w:r>
    </w:p>
    <w:p w14:paraId="2F3F3436" w14:textId="772B31E4" w:rsidR="007B342A" w:rsidRPr="00F500CA" w:rsidRDefault="007B342A" w:rsidP="007B342A">
      <w:pPr>
        <w:bidi w:val="0"/>
        <w:spacing w:before="1"/>
        <w:ind w:left="112" w:right="-20"/>
        <w:rPr>
          <w:rFonts w:ascii="Arial" w:eastAsia="Arial" w:hAnsi="Arial" w:cs="Arial"/>
          <w:b/>
          <w:bCs/>
          <w:iCs/>
          <w:spacing w:val="-4"/>
          <w:sz w:val="28"/>
          <w:szCs w:val="28"/>
        </w:rPr>
      </w:pPr>
      <w:r w:rsidRPr="00F500CA">
        <w:rPr>
          <w:rFonts w:ascii="Arial" w:eastAsia="Arial" w:hAnsi="Arial" w:cs="Arial"/>
          <w:b/>
          <w:bCs/>
          <w:iCs/>
          <w:spacing w:val="-4"/>
          <w:sz w:val="28"/>
          <w:szCs w:val="28"/>
        </w:rPr>
        <w:lastRenderedPageBreak/>
        <w:t>FINALLY</w:t>
      </w:r>
    </w:p>
    <w:p w14:paraId="1975B2D8" w14:textId="77777777" w:rsidR="007B342A" w:rsidRPr="00F500CA" w:rsidRDefault="007B342A" w:rsidP="007B342A">
      <w:pPr>
        <w:bidi w:val="0"/>
        <w:spacing w:line="292" w:lineRule="exact"/>
        <w:ind w:left="472" w:right="62"/>
        <w:rPr>
          <w:rFonts w:ascii="Calibri" w:eastAsia="Calibri" w:hAnsi="Calibri" w:cs="Calibri"/>
          <w:sz w:val="24"/>
          <w:szCs w:val="24"/>
        </w:rPr>
      </w:pPr>
      <w:r w:rsidRPr="00F500CA">
        <w:rPr>
          <w:rFonts w:ascii="Calibri" w:eastAsia="Calibri" w:hAnsi="Calibri" w:cs="Calibri"/>
          <w:sz w:val="24"/>
          <w:szCs w:val="24"/>
        </w:rPr>
        <w:t>In</w:t>
      </w:r>
      <w:r w:rsidRPr="00F500CA">
        <w:rPr>
          <w:rFonts w:ascii="Calibri" w:eastAsia="Calibri" w:hAnsi="Calibri" w:cs="Calibri"/>
          <w:spacing w:val="3"/>
          <w:sz w:val="24"/>
          <w:szCs w:val="24"/>
        </w:rPr>
        <w:t xml:space="preserve"> </w:t>
      </w:r>
      <w:r w:rsidRPr="00F500CA">
        <w:rPr>
          <w:rFonts w:ascii="Calibri" w:eastAsia="Calibri" w:hAnsi="Calibri" w:cs="Calibri"/>
          <w:sz w:val="24"/>
          <w:szCs w:val="24"/>
        </w:rPr>
        <w:t>ge</w:t>
      </w:r>
      <w:r w:rsidRPr="00F500CA">
        <w:rPr>
          <w:rFonts w:ascii="Calibri" w:eastAsia="Calibri" w:hAnsi="Calibri" w:cs="Calibri"/>
          <w:spacing w:val="1"/>
          <w:sz w:val="24"/>
          <w:szCs w:val="24"/>
        </w:rPr>
        <w:t>n</w:t>
      </w:r>
      <w:r w:rsidRPr="00F500CA">
        <w:rPr>
          <w:rFonts w:ascii="Calibri" w:eastAsia="Calibri" w:hAnsi="Calibri" w:cs="Calibri"/>
          <w:sz w:val="24"/>
          <w:szCs w:val="24"/>
        </w:rPr>
        <w:t>er</w:t>
      </w:r>
      <w:r w:rsidRPr="00F500CA">
        <w:rPr>
          <w:rFonts w:ascii="Calibri" w:eastAsia="Calibri" w:hAnsi="Calibri" w:cs="Calibri"/>
          <w:spacing w:val="1"/>
          <w:sz w:val="24"/>
          <w:szCs w:val="24"/>
        </w:rPr>
        <w:t>a</w:t>
      </w:r>
      <w:r w:rsidRPr="00F500CA">
        <w:rPr>
          <w:rFonts w:ascii="Calibri" w:eastAsia="Calibri" w:hAnsi="Calibri" w:cs="Calibri"/>
          <w:sz w:val="24"/>
          <w:szCs w:val="24"/>
        </w:rPr>
        <w:t>l,</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i</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a</w:t>
      </w:r>
      <w:r w:rsidRPr="00F500CA">
        <w:rPr>
          <w:rFonts w:ascii="Calibri" w:eastAsia="Calibri" w:hAnsi="Calibri" w:cs="Calibri"/>
          <w:sz w:val="24"/>
          <w:szCs w:val="24"/>
        </w:rPr>
        <w:t>s, co</w:t>
      </w:r>
      <w:r w:rsidRPr="00F500CA">
        <w:rPr>
          <w:rFonts w:ascii="Calibri" w:eastAsia="Calibri" w:hAnsi="Calibri" w:cs="Calibri"/>
          <w:spacing w:val="1"/>
          <w:sz w:val="24"/>
          <w:szCs w:val="24"/>
        </w:rPr>
        <w:t>m</w:t>
      </w:r>
      <w:r w:rsidRPr="00F500CA">
        <w:rPr>
          <w:rFonts w:ascii="Calibri" w:eastAsia="Calibri" w:hAnsi="Calibri" w:cs="Calibri"/>
          <w:sz w:val="24"/>
          <w:szCs w:val="24"/>
        </w:rPr>
        <w:t>me</w:t>
      </w:r>
      <w:r w:rsidRPr="00F500CA">
        <w:rPr>
          <w:rFonts w:ascii="Calibri" w:eastAsia="Calibri" w:hAnsi="Calibri" w:cs="Calibri"/>
          <w:spacing w:val="2"/>
          <w:sz w:val="24"/>
          <w:szCs w:val="24"/>
        </w:rPr>
        <w:t>n</w:t>
      </w:r>
      <w:r w:rsidRPr="00F500CA">
        <w:rPr>
          <w:rFonts w:ascii="Calibri" w:eastAsia="Calibri" w:hAnsi="Calibri" w:cs="Calibri"/>
          <w:spacing w:val="1"/>
          <w:sz w:val="24"/>
          <w:szCs w:val="24"/>
        </w:rPr>
        <w:t>t</w:t>
      </w:r>
      <w:r w:rsidRPr="00F500CA">
        <w:rPr>
          <w:rFonts w:ascii="Calibri" w:eastAsia="Calibri" w:hAnsi="Calibri" w:cs="Calibri"/>
          <w:sz w:val="24"/>
          <w:szCs w:val="24"/>
        </w:rPr>
        <w:t>s, s</w:t>
      </w:r>
      <w:r w:rsidRPr="00F500CA">
        <w:rPr>
          <w:rFonts w:ascii="Calibri" w:eastAsia="Calibri" w:hAnsi="Calibri" w:cs="Calibri"/>
          <w:spacing w:val="1"/>
          <w:sz w:val="24"/>
          <w:szCs w:val="24"/>
        </w:rPr>
        <w:t>u</w:t>
      </w:r>
      <w:r w:rsidRPr="00F500CA">
        <w:rPr>
          <w:rFonts w:ascii="Calibri" w:eastAsia="Calibri" w:hAnsi="Calibri" w:cs="Calibri"/>
          <w:sz w:val="24"/>
          <w:szCs w:val="24"/>
        </w:rPr>
        <w:t>gges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 xml:space="preserve">s, </w:t>
      </w:r>
      <w:r w:rsidRPr="00F500CA">
        <w:rPr>
          <w:rFonts w:ascii="Calibri" w:eastAsia="Calibri" w:hAnsi="Calibri" w:cs="Calibri"/>
          <w:spacing w:val="2"/>
          <w:sz w:val="24"/>
          <w:szCs w:val="24"/>
        </w:rPr>
        <w:t>q</w:t>
      </w:r>
      <w:r w:rsidRPr="00F500CA">
        <w:rPr>
          <w:rFonts w:ascii="Calibri" w:eastAsia="Calibri" w:hAnsi="Calibri" w:cs="Calibri"/>
          <w:spacing w:val="1"/>
          <w:sz w:val="24"/>
          <w:szCs w:val="24"/>
        </w:rPr>
        <w:t>u</w:t>
      </w:r>
      <w:r w:rsidRPr="00F500CA">
        <w:rPr>
          <w:rFonts w:ascii="Calibri" w:eastAsia="Calibri" w:hAnsi="Calibri" w:cs="Calibri"/>
          <w:sz w:val="24"/>
          <w:szCs w:val="24"/>
        </w:rPr>
        <w:t>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s, g</w:t>
      </w:r>
      <w:r w:rsidRPr="00F500CA">
        <w:rPr>
          <w:rFonts w:ascii="Calibri" w:eastAsia="Calibri" w:hAnsi="Calibri" w:cs="Calibri"/>
          <w:spacing w:val="1"/>
          <w:sz w:val="24"/>
          <w:szCs w:val="24"/>
        </w:rPr>
        <w:t>r</w:t>
      </w:r>
      <w:r w:rsidRPr="00F500CA">
        <w:rPr>
          <w:rFonts w:ascii="Calibri" w:eastAsia="Calibri" w:hAnsi="Calibri" w:cs="Calibri"/>
          <w:sz w:val="24"/>
          <w:szCs w:val="24"/>
        </w:rPr>
        <w:t>a</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c</w:t>
      </w:r>
      <w:r w:rsidRPr="00F500CA">
        <w:rPr>
          <w:rFonts w:ascii="Calibri" w:eastAsia="Calibri" w:hAnsi="Calibri" w:cs="Calibri"/>
          <w:spacing w:val="1"/>
          <w:sz w:val="24"/>
          <w:szCs w:val="24"/>
        </w:rPr>
        <w:t>h</w:t>
      </w:r>
      <w:r w:rsidRPr="00F500CA">
        <w:rPr>
          <w:rFonts w:ascii="Calibri" w:eastAsia="Calibri" w:hAnsi="Calibri" w:cs="Calibri"/>
          <w:sz w:val="24"/>
          <w:szCs w:val="24"/>
        </w:rPr>
        <w:t>all</w:t>
      </w:r>
      <w:r w:rsidRPr="00F500CA">
        <w:rPr>
          <w:rFonts w:ascii="Calibri" w:eastAsia="Calibri" w:hAnsi="Calibri" w:cs="Calibri"/>
          <w:spacing w:val="1"/>
          <w:sz w:val="24"/>
          <w:szCs w:val="24"/>
        </w:rPr>
        <w:t>en</w:t>
      </w:r>
      <w:r w:rsidRPr="00F500CA">
        <w:rPr>
          <w:rFonts w:ascii="Calibri" w:eastAsia="Calibri" w:hAnsi="Calibri" w:cs="Calibri"/>
          <w:sz w:val="24"/>
          <w:szCs w:val="24"/>
        </w:rPr>
        <w:t>ges,</w:t>
      </w:r>
      <w:r w:rsidRPr="00F500CA">
        <w:rPr>
          <w:rFonts w:ascii="Calibri" w:eastAsia="Calibri" w:hAnsi="Calibri" w:cs="Calibri"/>
          <w:spacing w:val="9"/>
          <w:sz w:val="24"/>
          <w:szCs w:val="24"/>
        </w:rPr>
        <w:t xml:space="preserve"> </w:t>
      </w:r>
      <w:r w:rsidRPr="00F500CA">
        <w:rPr>
          <w:rFonts w:ascii="Calibri" w:eastAsia="Calibri" w:hAnsi="Calibri" w:cs="Calibri"/>
          <w:sz w:val="24"/>
          <w:szCs w:val="24"/>
        </w:rPr>
        <w:t>e</w:t>
      </w:r>
      <w:r w:rsidRPr="00F500CA">
        <w:rPr>
          <w:rFonts w:ascii="Calibri" w:eastAsia="Calibri" w:hAnsi="Calibri" w:cs="Calibri"/>
          <w:spacing w:val="2"/>
          <w:sz w:val="24"/>
          <w:szCs w:val="24"/>
        </w:rPr>
        <w:t>t</w:t>
      </w:r>
      <w:r w:rsidRPr="00F500CA">
        <w:rPr>
          <w:rFonts w:ascii="Calibri" w:eastAsia="Calibri" w:hAnsi="Calibri" w:cs="Calibri"/>
          <w:spacing w:val="-1"/>
          <w:sz w:val="24"/>
          <w:szCs w:val="24"/>
        </w:rPr>
        <w:t>c</w:t>
      </w:r>
      <w:r w:rsidRPr="00F500CA">
        <w:rPr>
          <w:rFonts w:ascii="Calibri" w:eastAsia="Calibri" w:hAnsi="Calibri" w:cs="Calibri"/>
          <w:sz w:val="24"/>
          <w:szCs w:val="24"/>
        </w:rPr>
        <w:t>. are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w</w:t>
      </w:r>
      <w:r w:rsidRPr="00F500CA">
        <w:rPr>
          <w:rFonts w:ascii="Calibri" w:eastAsia="Calibri" w:hAnsi="Calibri" w:cs="Calibri"/>
          <w:sz w:val="24"/>
          <w:szCs w:val="24"/>
        </w:rPr>
        <w:t>elco</w:t>
      </w:r>
      <w:r w:rsidRPr="00F500CA">
        <w:rPr>
          <w:rFonts w:ascii="Calibri" w:eastAsia="Calibri" w:hAnsi="Calibri" w:cs="Calibri"/>
          <w:spacing w:val="1"/>
          <w:sz w:val="24"/>
          <w:szCs w:val="24"/>
        </w:rPr>
        <w:t>m</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a</w:t>
      </w:r>
      <w:r w:rsidRPr="00F500CA">
        <w:rPr>
          <w:rFonts w:ascii="Calibri" w:eastAsia="Calibri" w:hAnsi="Calibri" w:cs="Calibri"/>
          <w:spacing w:val="1"/>
          <w:sz w:val="24"/>
          <w:szCs w:val="24"/>
        </w:rPr>
        <w:t>n</w:t>
      </w:r>
      <w:r w:rsidRPr="00F500CA">
        <w:rPr>
          <w:rFonts w:ascii="Calibri" w:eastAsia="Calibri" w:hAnsi="Calibri" w:cs="Calibri"/>
          <w:sz w:val="24"/>
          <w:szCs w:val="24"/>
        </w:rPr>
        <w:t>d e</w:t>
      </w:r>
      <w:r w:rsidRPr="00F500CA">
        <w:rPr>
          <w:rFonts w:ascii="Calibri" w:eastAsia="Calibri" w:hAnsi="Calibri" w:cs="Calibri"/>
          <w:spacing w:val="1"/>
          <w:sz w:val="24"/>
          <w:szCs w:val="24"/>
        </w:rPr>
        <w:t>n</w:t>
      </w:r>
      <w:r w:rsidRPr="00F500CA">
        <w:rPr>
          <w:rFonts w:ascii="Calibri" w:eastAsia="Calibri" w:hAnsi="Calibri" w:cs="Calibri"/>
          <w:spacing w:val="-1"/>
          <w:sz w:val="24"/>
          <w:szCs w:val="24"/>
        </w:rPr>
        <w:t>c</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rag</w:t>
      </w:r>
      <w:r w:rsidRPr="00F500CA">
        <w:rPr>
          <w:rFonts w:ascii="Calibri" w:eastAsia="Calibri" w:hAnsi="Calibri" w:cs="Calibri"/>
          <w:spacing w:val="1"/>
          <w:sz w:val="24"/>
          <w:szCs w:val="24"/>
        </w:rPr>
        <w:t>ed</w:t>
      </w:r>
      <w:r w:rsidRPr="00F500CA">
        <w:rPr>
          <w:rFonts w:ascii="Calibri" w:eastAsia="Calibri" w:hAnsi="Calibri" w:cs="Calibri"/>
          <w:sz w:val="24"/>
          <w:szCs w:val="24"/>
        </w:rPr>
        <w:t>,</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if</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you</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f</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l</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e</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n</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d</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t</w:t>
      </w:r>
      <w:r w:rsidRPr="00F500CA">
        <w:rPr>
          <w:rFonts w:ascii="Calibri" w:eastAsia="Calibri" w:hAnsi="Calibri" w:cs="Calibri"/>
          <w:sz w:val="24"/>
          <w:szCs w:val="24"/>
        </w:rPr>
        <w:t>o</w:t>
      </w:r>
      <w:r w:rsidRPr="00F500CA">
        <w:rPr>
          <w:rFonts w:ascii="Calibri" w:eastAsia="Calibri" w:hAnsi="Calibri" w:cs="Calibri"/>
          <w:spacing w:val="4"/>
          <w:sz w:val="24"/>
          <w:szCs w:val="24"/>
        </w:rPr>
        <w:t xml:space="preserve"> </w:t>
      </w:r>
      <w:r w:rsidRPr="00F500CA">
        <w:rPr>
          <w:rFonts w:ascii="Calibri" w:eastAsia="Calibri" w:hAnsi="Calibri" w:cs="Calibri"/>
          <w:sz w:val="24"/>
          <w:szCs w:val="24"/>
        </w:rPr>
        <w:t>s</w:t>
      </w:r>
      <w:r w:rsidRPr="00F500CA">
        <w:rPr>
          <w:rFonts w:ascii="Calibri" w:eastAsia="Calibri" w:hAnsi="Calibri" w:cs="Calibri"/>
          <w:spacing w:val="1"/>
          <w:sz w:val="24"/>
          <w:szCs w:val="24"/>
        </w:rPr>
        <w:t>h</w:t>
      </w:r>
      <w:r w:rsidRPr="00F500CA">
        <w:rPr>
          <w:rFonts w:ascii="Calibri" w:eastAsia="Calibri" w:hAnsi="Calibri" w:cs="Calibri"/>
          <w:sz w:val="24"/>
          <w:szCs w:val="24"/>
        </w:rPr>
        <w:t>are</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g</w:t>
      </w:r>
      <w:r w:rsidRPr="00F500CA">
        <w:rPr>
          <w:rFonts w:ascii="Calibri" w:eastAsia="Calibri" w:hAnsi="Calibri" w:cs="Calibri"/>
          <w:spacing w:val="1"/>
          <w:sz w:val="24"/>
          <w:szCs w:val="24"/>
        </w:rPr>
        <w:t>ht</w:t>
      </w:r>
      <w:r w:rsidRPr="00F500CA">
        <w:rPr>
          <w:rFonts w:ascii="Calibri" w:eastAsia="Calibri" w:hAnsi="Calibri" w:cs="Calibri"/>
          <w:sz w:val="24"/>
          <w:szCs w:val="24"/>
        </w:rPr>
        <w:t>.</w:t>
      </w:r>
      <w:r w:rsidRPr="00F500CA">
        <w:rPr>
          <w:rFonts w:ascii="Calibri" w:eastAsia="Calibri" w:hAnsi="Calibri" w:cs="Calibri"/>
          <w:spacing w:val="3"/>
          <w:sz w:val="24"/>
          <w:szCs w:val="24"/>
        </w:rPr>
        <w:t xml:space="preserve"> </w:t>
      </w:r>
      <w:r w:rsidRPr="00F500CA">
        <w:rPr>
          <w:rFonts w:ascii="Calibri" w:eastAsia="Calibri" w:hAnsi="Calibri" w:cs="Calibri"/>
          <w:spacing w:val="-1"/>
          <w:sz w:val="24"/>
          <w:szCs w:val="24"/>
        </w:rPr>
        <w:t>H</w:t>
      </w:r>
      <w:r w:rsidRPr="00F500CA">
        <w:rPr>
          <w:rFonts w:ascii="Calibri" w:eastAsia="Calibri" w:hAnsi="Calibri" w:cs="Calibri"/>
          <w:sz w:val="24"/>
          <w:szCs w:val="24"/>
        </w:rPr>
        <w:t>o</w:t>
      </w:r>
      <w:r w:rsidRPr="00F500CA">
        <w:rPr>
          <w:rFonts w:ascii="Calibri" w:eastAsia="Calibri" w:hAnsi="Calibri" w:cs="Calibri"/>
          <w:spacing w:val="-1"/>
          <w:sz w:val="24"/>
          <w:szCs w:val="24"/>
        </w:rPr>
        <w:t>w</w:t>
      </w:r>
      <w:r w:rsidRPr="00F500CA">
        <w:rPr>
          <w:rFonts w:ascii="Calibri" w:eastAsia="Calibri" w:hAnsi="Calibri" w:cs="Calibri"/>
          <w:sz w:val="24"/>
          <w:szCs w:val="24"/>
        </w:rPr>
        <w:t>eve</w:t>
      </w:r>
      <w:r w:rsidRPr="00F500CA">
        <w:rPr>
          <w:rFonts w:ascii="Calibri" w:eastAsia="Calibri" w:hAnsi="Calibri" w:cs="Calibri"/>
          <w:spacing w:val="1"/>
          <w:sz w:val="24"/>
          <w:szCs w:val="24"/>
        </w:rPr>
        <w:t>r</w:t>
      </w:r>
      <w:r w:rsidRPr="00F500CA">
        <w:rPr>
          <w:rFonts w:ascii="Calibri" w:eastAsia="Calibri" w:hAnsi="Calibri" w:cs="Calibri"/>
          <w:sz w:val="24"/>
          <w:szCs w:val="24"/>
        </w:rPr>
        <w:t>,</w:t>
      </w:r>
      <w:r w:rsidRPr="00F500CA">
        <w:rPr>
          <w:rFonts w:ascii="Calibri" w:eastAsia="Calibri" w:hAnsi="Calibri" w:cs="Calibri"/>
          <w:spacing w:val="13"/>
          <w:sz w:val="24"/>
          <w:szCs w:val="24"/>
        </w:rPr>
        <w:t xml:space="preserve"> </w:t>
      </w:r>
      <w:r w:rsidRPr="00F500CA">
        <w:rPr>
          <w:rFonts w:ascii="Calibri" w:eastAsia="Calibri" w:hAnsi="Calibri" w:cs="Calibri"/>
          <w:b/>
          <w:bCs/>
          <w:sz w:val="24"/>
          <w:szCs w:val="24"/>
        </w:rPr>
        <w:t>No</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p</w:t>
      </w:r>
      <w:r w:rsidRPr="00F500CA">
        <w:rPr>
          <w:rFonts w:ascii="Calibri" w:eastAsia="Calibri" w:hAnsi="Calibri" w:cs="Calibri"/>
          <w:b/>
          <w:bCs/>
          <w:sz w:val="24"/>
          <w:szCs w:val="24"/>
        </w:rPr>
        <w:t>a</w:t>
      </w:r>
      <w:r w:rsidRPr="00F500CA">
        <w:rPr>
          <w:rFonts w:ascii="Calibri" w:eastAsia="Calibri" w:hAnsi="Calibri" w:cs="Calibri"/>
          <w:b/>
          <w:bCs/>
          <w:spacing w:val="1"/>
          <w:sz w:val="24"/>
          <w:szCs w:val="24"/>
        </w:rPr>
        <w:t>r</w:t>
      </w:r>
      <w:r w:rsidRPr="00F500CA">
        <w:rPr>
          <w:rFonts w:ascii="Calibri" w:eastAsia="Calibri" w:hAnsi="Calibri" w:cs="Calibri"/>
          <w:b/>
          <w:bCs/>
          <w:sz w:val="24"/>
          <w:szCs w:val="24"/>
        </w:rPr>
        <w:t>t</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of</w:t>
      </w:r>
      <w:r w:rsidRPr="00F500CA">
        <w:rPr>
          <w:rFonts w:ascii="Calibri" w:eastAsia="Calibri" w:hAnsi="Calibri" w:cs="Calibri"/>
          <w:b/>
          <w:bCs/>
          <w:spacing w:val="3"/>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g</w:t>
      </w:r>
      <w:r w:rsidRPr="00F500CA">
        <w:rPr>
          <w:rFonts w:ascii="Calibri" w:eastAsia="Calibri" w:hAnsi="Calibri" w:cs="Calibri"/>
          <w:b/>
          <w:bCs/>
          <w:spacing w:val="1"/>
          <w:sz w:val="24"/>
          <w:szCs w:val="24"/>
        </w:rPr>
        <w:t>r</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d</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wil</w:t>
      </w:r>
      <w:r w:rsidRPr="00F500CA">
        <w:rPr>
          <w:rFonts w:ascii="Calibri" w:eastAsia="Calibri" w:hAnsi="Calibri" w:cs="Calibri"/>
          <w:b/>
          <w:bCs/>
          <w:sz w:val="24"/>
          <w:szCs w:val="24"/>
        </w:rPr>
        <w:t>l</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b</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b</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sed</w:t>
      </w:r>
      <w:r w:rsidRPr="00F500CA">
        <w:rPr>
          <w:rFonts w:ascii="Calibri" w:eastAsia="Calibri" w:hAnsi="Calibri" w:cs="Calibri"/>
          <w:b/>
          <w:bCs/>
          <w:spacing w:val="1"/>
          <w:sz w:val="24"/>
          <w:szCs w:val="24"/>
        </w:rPr>
        <w:t xml:space="preserve"> </w:t>
      </w:r>
      <w:r w:rsidRPr="00F500CA">
        <w:rPr>
          <w:rFonts w:ascii="Calibri" w:eastAsia="Calibri" w:hAnsi="Calibri" w:cs="Calibri"/>
          <w:b/>
          <w:bCs/>
          <w:sz w:val="24"/>
          <w:szCs w:val="24"/>
        </w:rPr>
        <w:t>on</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hin</w:t>
      </w:r>
      <w:r w:rsidRPr="00F500CA">
        <w:rPr>
          <w:rFonts w:ascii="Calibri" w:eastAsia="Calibri" w:hAnsi="Calibri" w:cs="Calibri"/>
          <w:b/>
          <w:bCs/>
          <w:sz w:val="24"/>
          <w:szCs w:val="24"/>
        </w:rPr>
        <w:t>g o</w:t>
      </w:r>
      <w:r w:rsidRPr="00F500CA">
        <w:rPr>
          <w:rFonts w:ascii="Calibri" w:eastAsia="Calibri" w:hAnsi="Calibri" w:cs="Calibri"/>
          <w:b/>
          <w:bCs/>
          <w:spacing w:val="1"/>
          <w:sz w:val="24"/>
          <w:szCs w:val="24"/>
        </w:rPr>
        <w:t>th</w:t>
      </w:r>
      <w:r w:rsidRPr="00F500CA">
        <w:rPr>
          <w:rFonts w:ascii="Calibri" w:eastAsia="Calibri" w:hAnsi="Calibri" w:cs="Calibri"/>
          <w:b/>
          <w:bCs/>
          <w:spacing w:val="-1"/>
          <w:sz w:val="24"/>
          <w:szCs w:val="24"/>
        </w:rPr>
        <w:t>e</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n</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c</w:t>
      </w:r>
      <w:r w:rsidRPr="00F500CA">
        <w:rPr>
          <w:rFonts w:ascii="Calibri" w:eastAsia="Calibri" w:hAnsi="Calibri" w:cs="Calibri"/>
          <w:b/>
          <w:bCs/>
          <w:spacing w:val="1"/>
          <w:sz w:val="24"/>
          <w:szCs w:val="24"/>
        </w:rPr>
        <w:t>our</w:t>
      </w:r>
      <w:r w:rsidRPr="00F500CA">
        <w:rPr>
          <w:rFonts w:ascii="Calibri" w:eastAsia="Calibri" w:hAnsi="Calibri" w:cs="Calibri"/>
          <w:b/>
          <w:bCs/>
          <w:sz w:val="24"/>
          <w:szCs w:val="24"/>
        </w:rPr>
        <w:t>sew</w:t>
      </w:r>
      <w:r w:rsidRPr="00F500CA">
        <w:rPr>
          <w:rFonts w:ascii="Calibri" w:eastAsia="Calibri" w:hAnsi="Calibri" w:cs="Calibri"/>
          <w:b/>
          <w:bCs/>
          <w:spacing w:val="1"/>
          <w:sz w:val="24"/>
          <w:szCs w:val="24"/>
        </w:rPr>
        <w:t>or</w:t>
      </w:r>
      <w:r w:rsidRPr="00F500CA">
        <w:rPr>
          <w:rFonts w:ascii="Calibri" w:eastAsia="Calibri" w:hAnsi="Calibri" w:cs="Calibri"/>
          <w:b/>
          <w:bCs/>
          <w:sz w:val="24"/>
          <w:szCs w:val="24"/>
        </w:rPr>
        <w:t>k</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d</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t</w:t>
      </w:r>
      <w:r w:rsidRPr="00F500CA">
        <w:rPr>
          <w:rFonts w:ascii="Calibri" w:eastAsia="Calibri" w:hAnsi="Calibri" w:cs="Calibri"/>
          <w:b/>
          <w:bCs/>
          <w:spacing w:val="-1"/>
          <w:sz w:val="24"/>
          <w:szCs w:val="24"/>
        </w:rPr>
        <w:t>e</w:t>
      </w:r>
      <w:r w:rsidRPr="00F500CA">
        <w:rPr>
          <w:rFonts w:ascii="Calibri" w:eastAsia="Calibri" w:hAnsi="Calibri" w:cs="Calibri"/>
          <w:b/>
          <w:bCs/>
          <w:spacing w:val="1"/>
          <w:sz w:val="24"/>
          <w:szCs w:val="24"/>
        </w:rPr>
        <w:t>nd</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c</w:t>
      </w:r>
      <w:r w:rsidRPr="00F500CA">
        <w:rPr>
          <w:rFonts w:ascii="Calibri" w:eastAsia="Calibri" w:hAnsi="Calibri" w:cs="Calibri"/>
          <w:b/>
          <w:bCs/>
          <w:spacing w:val="8"/>
          <w:sz w:val="24"/>
          <w:szCs w:val="24"/>
        </w:rPr>
        <w:t>e</w:t>
      </w:r>
      <w:r w:rsidRPr="00F500CA">
        <w:rPr>
          <w:rFonts w:ascii="Calibri" w:eastAsia="Calibri" w:hAnsi="Calibri" w:cs="Calibri"/>
          <w:sz w:val="24"/>
          <w:szCs w:val="24"/>
        </w:rPr>
        <w:t>.</w:t>
      </w:r>
    </w:p>
    <w:p w14:paraId="535AD4BF" w14:textId="77777777" w:rsidR="007B342A" w:rsidRPr="00F500CA" w:rsidRDefault="007B342A" w:rsidP="007B342A">
      <w:pPr>
        <w:bidi w:val="0"/>
        <w:spacing w:before="6" w:line="246" w:lineRule="auto"/>
        <w:ind w:left="832" w:right="235" w:hanging="360"/>
        <w:rPr>
          <w:rFonts w:ascii="Times New Roman" w:eastAsia="Times New Roman" w:hAnsi="Times New Roman" w:cs="Times New Roman"/>
          <w:sz w:val="24"/>
          <w:szCs w:val="24"/>
        </w:rPr>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 xml:space="preserve">If a student decides to bring a parent/uncles/aunts (relatives) or </w:t>
      </w:r>
      <w:r w:rsidRPr="00F500CA">
        <w:rPr>
          <w:b/>
          <w:bCs/>
        </w:rPr>
        <w:t>anyone to discuss or change a grade, that student will automatically lose 10% of their total grade</w:t>
      </w:r>
      <w:r w:rsidRPr="00F500CA">
        <w:t>.  Keep in mind your grades are private and I have no right to disclose any information to another person.</w:t>
      </w:r>
      <w:r w:rsidRPr="00F500CA">
        <w:rPr>
          <w:rFonts w:ascii="Times New Roman" w:eastAsia="Times New Roman" w:hAnsi="Times New Roman" w:cs="Times New Roman"/>
          <w:sz w:val="24"/>
          <w:szCs w:val="24"/>
        </w:rPr>
        <w:t xml:space="preserve"> </w:t>
      </w:r>
      <w:r w:rsidRPr="00F500CA">
        <w:t>If a student decides to resort to nepotism, also known as Wasta, to request alteration of a grade the student will automatically lose 10% of their total grade.</w:t>
      </w:r>
    </w:p>
    <w:p w14:paraId="5EA079C7" w14:textId="77777777" w:rsidR="007B342A" w:rsidRDefault="007B342A" w:rsidP="007B342A">
      <w:pPr>
        <w:bidi w:val="0"/>
        <w:spacing w:before="6"/>
        <w:ind w:left="832" w:right="94"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 xml:space="preserve">“I am a senior and I need an A in the class to graduate because my GPA is low” or “I need a B+ because I am on probation” this is your own doing you will get a B+ or an A only if you (EARN IT), the professor will not entertain such excuses. “Please reduce my grade to a C- so I can repeat the course” is also not entertained. </w:t>
      </w:r>
    </w:p>
    <w:p w14:paraId="4D6CB1B1" w14:textId="77777777" w:rsidR="007B342A" w:rsidRDefault="007B342A" w:rsidP="007B342A">
      <w:pPr>
        <w:bidi w:val="0"/>
        <w:spacing w:before="7" w:line="246" w:lineRule="auto"/>
        <w:ind w:left="832" w:right="503"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I promise to give you RESPECT / FAIRNESS /  and QUALITY in return I expect the same courtesy from you towards me and your fellow class mates.</w:t>
      </w:r>
    </w:p>
    <w:p w14:paraId="18CC6EBF" w14:textId="50940688" w:rsidR="00DF0950" w:rsidRPr="003F2615" w:rsidRDefault="00DF0950" w:rsidP="00B41F35">
      <w:pPr>
        <w:bidi w:val="0"/>
        <w:rPr>
          <w:lang w:bidi="ar-KW"/>
        </w:rPr>
      </w:pPr>
    </w:p>
    <w:sectPr w:rsidR="00DF0950" w:rsidRPr="003F2615" w:rsidSect="00FF1AE8">
      <w:headerReference w:type="even" r:id="rId14"/>
      <w:headerReference w:type="default" r:id="rId15"/>
      <w:footerReference w:type="default" r:id="rId16"/>
      <w:headerReference w:type="first" r:id="rId17"/>
      <w:pgSz w:w="11906" w:h="16838"/>
      <w:pgMar w:top="180" w:right="1440" w:bottom="270" w:left="1440" w:header="191"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413E9" w14:textId="77777777" w:rsidR="00EF27D5" w:rsidRDefault="00EF27D5" w:rsidP="00A731D4">
      <w:pPr>
        <w:spacing w:after="0" w:line="240" w:lineRule="auto"/>
      </w:pPr>
      <w:r>
        <w:separator/>
      </w:r>
    </w:p>
  </w:endnote>
  <w:endnote w:type="continuationSeparator" w:id="0">
    <w:p w14:paraId="759E35D3" w14:textId="77777777" w:rsidR="00EF27D5" w:rsidRDefault="00EF27D5"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MFFC+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D1BDD" w14:textId="77777777" w:rsidR="00EF27D5" w:rsidRDefault="00EF27D5" w:rsidP="00A731D4">
      <w:pPr>
        <w:spacing w:after="0" w:line="240" w:lineRule="auto"/>
      </w:pPr>
      <w:r>
        <w:separator/>
      </w:r>
    </w:p>
  </w:footnote>
  <w:footnote w:type="continuationSeparator" w:id="0">
    <w:p w14:paraId="3EB31B1B" w14:textId="77777777" w:rsidR="00EF27D5" w:rsidRDefault="00EF27D5"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6FDC9" w14:textId="26007A85" w:rsidR="00251F4D" w:rsidRDefault="00000000">
    <w:pPr>
      <w:pStyle w:val="Header"/>
    </w:pPr>
    <w:r>
      <w:rPr>
        <w:noProof/>
      </w:rPr>
      <w:pict w14:anchorId="22B21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4282" o:spid="_x0000_s1026" type="#_x0000_t136" style="position:absolute;left:0;text-align:left;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CDF2" w14:textId="1AD1113D" w:rsidR="004756DD" w:rsidRDefault="00000000" w:rsidP="00A731D4">
    <w:pPr>
      <w:pStyle w:val="Header"/>
      <w:jc w:val="right"/>
    </w:pPr>
    <w:r>
      <w:rPr>
        <w:noProof/>
      </w:rPr>
      <w:pict w14:anchorId="7A013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4283"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B85AAC">
      <w:tc>
        <w:tcPr>
          <w:tcW w:w="1656" w:type="dxa"/>
        </w:tcPr>
        <w:p w14:paraId="4604A4D7" w14:textId="77777777" w:rsidR="004756DD" w:rsidRDefault="004756DD" w:rsidP="00B85AAC">
          <w:pPr>
            <w:pStyle w:val="Header"/>
            <w:jc w:val="center"/>
            <w:rPr>
              <w:b/>
              <w:bCs/>
              <w:sz w:val="28"/>
              <w:szCs w:val="28"/>
              <w:rtl/>
            </w:rPr>
          </w:pPr>
          <w:r>
            <w:rPr>
              <w:noProof/>
            </w:rPr>
            <w:drawing>
              <wp:inline distT="0" distB="0" distL="0" distR="0" wp14:anchorId="25D3B62D" wp14:editId="61215BCB">
                <wp:extent cx="852854" cy="91440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2854" cy="914400"/>
                        </a:xfrm>
                        <a:prstGeom prst="rect">
                          <a:avLst/>
                        </a:prstGeom>
                        <a:noFill/>
                        <a:ln>
                          <a:noFill/>
                        </a:ln>
                      </pic:spPr>
                    </pic:pic>
                  </a:graphicData>
                </a:graphic>
              </wp:inline>
            </w:drawing>
          </w:r>
        </w:p>
      </w:tc>
      <w:tc>
        <w:tcPr>
          <w:tcW w:w="5704" w:type="dxa"/>
        </w:tcPr>
        <w:p w14:paraId="3B34A379" w14:textId="77777777" w:rsidR="004756DD" w:rsidRPr="00A731D4" w:rsidRDefault="004756DD" w:rsidP="00B85AAC">
          <w:pPr>
            <w:pStyle w:val="Header"/>
            <w:jc w:val="center"/>
            <w:rPr>
              <w:b/>
              <w:bCs/>
              <w:sz w:val="28"/>
              <w:szCs w:val="28"/>
            </w:rPr>
          </w:pPr>
          <w:r w:rsidRPr="00A731D4">
            <w:rPr>
              <w:b/>
              <w:bCs/>
              <w:sz w:val="28"/>
              <w:szCs w:val="28"/>
            </w:rPr>
            <w:t>Kuwait University</w:t>
          </w:r>
        </w:p>
        <w:p w14:paraId="6D702ADA" w14:textId="77777777" w:rsidR="004756DD" w:rsidRPr="00A731D4" w:rsidRDefault="004756DD" w:rsidP="00B85AAC">
          <w:pPr>
            <w:pStyle w:val="Header"/>
            <w:jc w:val="center"/>
            <w:rPr>
              <w:b/>
              <w:bCs/>
              <w:sz w:val="28"/>
              <w:szCs w:val="28"/>
            </w:rPr>
          </w:pPr>
          <w:r w:rsidRPr="00A731D4">
            <w:rPr>
              <w:b/>
              <w:bCs/>
              <w:sz w:val="28"/>
              <w:szCs w:val="28"/>
            </w:rPr>
            <w:t>College of Business Administration</w:t>
          </w:r>
        </w:p>
        <w:p w14:paraId="0328DB7E" w14:textId="6088FC8B" w:rsidR="004756DD" w:rsidRDefault="004756DD" w:rsidP="00B85AAC">
          <w:pPr>
            <w:pStyle w:val="Header"/>
            <w:jc w:val="center"/>
            <w:rPr>
              <w:b/>
              <w:bCs/>
              <w:sz w:val="28"/>
              <w:szCs w:val="28"/>
            </w:rPr>
          </w:pPr>
          <w:r>
            <w:rPr>
              <w:b/>
              <w:bCs/>
              <w:sz w:val="28"/>
              <w:szCs w:val="28"/>
            </w:rPr>
            <w:t xml:space="preserve">Information Systems </w:t>
          </w:r>
          <w:r w:rsidR="005564AE">
            <w:rPr>
              <w:b/>
              <w:bCs/>
              <w:sz w:val="28"/>
              <w:szCs w:val="28"/>
            </w:rPr>
            <w:t xml:space="preserve">and Operations Management </w:t>
          </w:r>
          <w:r>
            <w:rPr>
              <w:b/>
              <w:bCs/>
              <w:sz w:val="28"/>
              <w:szCs w:val="28"/>
            </w:rPr>
            <w:t>Department</w:t>
          </w:r>
        </w:p>
        <w:p w14:paraId="517932A2" w14:textId="77777777" w:rsidR="004756DD" w:rsidRPr="00B85AAC" w:rsidRDefault="004756DD" w:rsidP="00B85AAC">
          <w:pPr>
            <w:pStyle w:val="Header"/>
            <w:jc w:val="center"/>
            <w:rPr>
              <w:b/>
              <w:bCs/>
              <w:rtl/>
            </w:rPr>
          </w:pPr>
        </w:p>
      </w:tc>
      <w:tc>
        <w:tcPr>
          <w:tcW w:w="1656" w:type="dxa"/>
        </w:tcPr>
        <w:p w14:paraId="31986418" w14:textId="6F243472" w:rsidR="004756DD" w:rsidRDefault="00911633" w:rsidP="00B85AAC">
          <w:pPr>
            <w:pStyle w:val="Header"/>
            <w:jc w:val="center"/>
            <w:rPr>
              <w:b/>
              <w:bCs/>
              <w:sz w:val="28"/>
              <w:szCs w:val="28"/>
              <w:rtl/>
            </w:rPr>
          </w:pPr>
          <w:r>
            <w:rPr>
              <w:noProof/>
            </w:rPr>
            <w:drawing>
              <wp:inline distT="0" distB="0" distL="0" distR="0" wp14:anchorId="7E90C2E1" wp14:editId="6077CDEF">
                <wp:extent cx="876300" cy="876300"/>
                <wp:effectExtent l="0" t="0" r="0" b="0"/>
                <wp:docPr id="1870335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r>
  </w:tbl>
  <w:p w14:paraId="6F4B9013" w14:textId="77777777" w:rsidR="004756DD" w:rsidRPr="00A731D4" w:rsidRDefault="004756DD" w:rsidP="00B85AAC">
    <w:pPr>
      <w:pStyle w:val="Header"/>
      <w:jc w:val="center"/>
      <w:rPr>
        <w:b/>
        <w:bCs/>
        <w:sz w:val="28"/>
        <w:szCs w:val="28"/>
        <w:lang w:bidi="ar-K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ED40" w14:textId="60581856" w:rsidR="00251F4D" w:rsidRDefault="00000000">
    <w:pPr>
      <w:pStyle w:val="Header"/>
    </w:pPr>
    <w:r>
      <w:rPr>
        <w:noProof/>
      </w:rPr>
      <w:pict w14:anchorId="4E0CE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4281" o:spid="_x0000_s1025" type="#_x0000_t136" style="position:absolute;left:0;text-align:left;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97DC5E"/>
    <w:multiLevelType w:val="hybridMultilevel"/>
    <w:tmpl w:val="84F3F8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7D1FB1"/>
    <w:multiLevelType w:val="hybridMultilevel"/>
    <w:tmpl w:val="05C82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C0EA4"/>
    <w:multiLevelType w:val="hybridMultilevel"/>
    <w:tmpl w:val="D1E6F9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90EB6"/>
    <w:multiLevelType w:val="hybridMultilevel"/>
    <w:tmpl w:val="3ABE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051F4"/>
    <w:multiLevelType w:val="hybridMultilevel"/>
    <w:tmpl w:val="C244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7014F"/>
    <w:multiLevelType w:val="hybridMultilevel"/>
    <w:tmpl w:val="4B046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CA2874"/>
    <w:multiLevelType w:val="hybridMultilevel"/>
    <w:tmpl w:val="4C00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564314">
    <w:abstractNumId w:val="4"/>
  </w:num>
  <w:num w:numId="2" w16cid:durableId="1825315600">
    <w:abstractNumId w:val="5"/>
  </w:num>
  <w:num w:numId="3" w16cid:durableId="2128499956">
    <w:abstractNumId w:val="0"/>
  </w:num>
  <w:num w:numId="4" w16cid:durableId="188030465">
    <w:abstractNumId w:val="3"/>
  </w:num>
  <w:num w:numId="5" w16cid:durableId="110176734">
    <w:abstractNumId w:val="7"/>
  </w:num>
  <w:num w:numId="6" w16cid:durableId="1601991525">
    <w:abstractNumId w:val="2"/>
  </w:num>
  <w:num w:numId="7" w16cid:durableId="12846594">
    <w:abstractNumId w:val="6"/>
  </w:num>
  <w:num w:numId="8" w16cid:durableId="500657810">
    <w:abstractNumId w:val="1"/>
  </w:num>
  <w:num w:numId="9" w16cid:durableId="892736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wN7M0NbY0szA3MTdT0lEKTi0uzszPAykwqgUA8X0fliwAAAA="/>
  </w:docVars>
  <w:rsids>
    <w:rsidRoot w:val="001C675E"/>
    <w:rsid w:val="00002FBE"/>
    <w:rsid w:val="000051B6"/>
    <w:rsid w:val="000134BC"/>
    <w:rsid w:val="00014673"/>
    <w:rsid w:val="000324C3"/>
    <w:rsid w:val="00046E4B"/>
    <w:rsid w:val="00053C0B"/>
    <w:rsid w:val="00054D27"/>
    <w:rsid w:val="00062E6D"/>
    <w:rsid w:val="00066DC8"/>
    <w:rsid w:val="00072EBC"/>
    <w:rsid w:val="0009616A"/>
    <w:rsid w:val="000C18B8"/>
    <w:rsid w:val="000F4004"/>
    <w:rsid w:val="001019CE"/>
    <w:rsid w:val="0010738E"/>
    <w:rsid w:val="0013370E"/>
    <w:rsid w:val="00142A90"/>
    <w:rsid w:val="00147FFA"/>
    <w:rsid w:val="001557F5"/>
    <w:rsid w:val="001667DE"/>
    <w:rsid w:val="0018566C"/>
    <w:rsid w:val="001963C7"/>
    <w:rsid w:val="001A4ABB"/>
    <w:rsid w:val="001C092B"/>
    <w:rsid w:val="001C4BD6"/>
    <w:rsid w:val="001C675E"/>
    <w:rsid w:val="001C73AE"/>
    <w:rsid w:val="00225548"/>
    <w:rsid w:val="00232F49"/>
    <w:rsid w:val="00236232"/>
    <w:rsid w:val="00236B35"/>
    <w:rsid w:val="00242DCF"/>
    <w:rsid w:val="00251F4D"/>
    <w:rsid w:val="002537DD"/>
    <w:rsid w:val="002570D0"/>
    <w:rsid w:val="00263F8D"/>
    <w:rsid w:val="002674CF"/>
    <w:rsid w:val="0027120C"/>
    <w:rsid w:val="00287895"/>
    <w:rsid w:val="00293DA7"/>
    <w:rsid w:val="002C07EE"/>
    <w:rsid w:val="002C0F4E"/>
    <w:rsid w:val="002C6A86"/>
    <w:rsid w:val="002C76E7"/>
    <w:rsid w:val="002F24A8"/>
    <w:rsid w:val="002F566E"/>
    <w:rsid w:val="002F5D9C"/>
    <w:rsid w:val="002F75C4"/>
    <w:rsid w:val="003104D5"/>
    <w:rsid w:val="00333E46"/>
    <w:rsid w:val="003500DC"/>
    <w:rsid w:val="00350969"/>
    <w:rsid w:val="003557F8"/>
    <w:rsid w:val="00372B9F"/>
    <w:rsid w:val="00373A93"/>
    <w:rsid w:val="00377F37"/>
    <w:rsid w:val="003927B4"/>
    <w:rsid w:val="00393F55"/>
    <w:rsid w:val="003C40FD"/>
    <w:rsid w:val="003F163F"/>
    <w:rsid w:val="003F2615"/>
    <w:rsid w:val="00406363"/>
    <w:rsid w:val="004063F3"/>
    <w:rsid w:val="00413C9F"/>
    <w:rsid w:val="004166BB"/>
    <w:rsid w:val="0042511F"/>
    <w:rsid w:val="00425B8B"/>
    <w:rsid w:val="00430BFB"/>
    <w:rsid w:val="00454CEF"/>
    <w:rsid w:val="004576D5"/>
    <w:rsid w:val="00475101"/>
    <w:rsid w:val="004756DD"/>
    <w:rsid w:val="004777B0"/>
    <w:rsid w:val="004854B9"/>
    <w:rsid w:val="004855C1"/>
    <w:rsid w:val="004A3873"/>
    <w:rsid w:val="005028B8"/>
    <w:rsid w:val="00507D0C"/>
    <w:rsid w:val="005164AD"/>
    <w:rsid w:val="005165F7"/>
    <w:rsid w:val="00517ADE"/>
    <w:rsid w:val="0052580C"/>
    <w:rsid w:val="00555D48"/>
    <w:rsid w:val="005564AE"/>
    <w:rsid w:val="00563A90"/>
    <w:rsid w:val="00593671"/>
    <w:rsid w:val="0059481F"/>
    <w:rsid w:val="005A20AE"/>
    <w:rsid w:val="005A6D88"/>
    <w:rsid w:val="005B3F01"/>
    <w:rsid w:val="005B5625"/>
    <w:rsid w:val="005D45B2"/>
    <w:rsid w:val="005E7BB3"/>
    <w:rsid w:val="005F200B"/>
    <w:rsid w:val="006017B8"/>
    <w:rsid w:val="0060329A"/>
    <w:rsid w:val="0061555F"/>
    <w:rsid w:val="00622061"/>
    <w:rsid w:val="00622C6C"/>
    <w:rsid w:val="00687B05"/>
    <w:rsid w:val="006906EE"/>
    <w:rsid w:val="00695CB6"/>
    <w:rsid w:val="00696ED9"/>
    <w:rsid w:val="006B4146"/>
    <w:rsid w:val="006C23BD"/>
    <w:rsid w:val="006D46A7"/>
    <w:rsid w:val="006E2DE6"/>
    <w:rsid w:val="006E3112"/>
    <w:rsid w:val="006F4E73"/>
    <w:rsid w:val="0070709C"/>
    <w:rsid w:val="0071352E"/>
    <w:rsid w:val="00714106"/>
    <w:rsid w:val="0071763E"/>
    <w:rsid w:val="007239AB"/>
    <w:rsid w:val="00730249"/>
    <w:rsid w:val="00745393"/>
    <w:rsid w:val="00750FF1"/>
    <w:rsid w:val="00751CB6"/>
    <w:rsid w:val="00765D81"/>
    <w:rsid w:val="00772AFB"/>
    <w:rsid w:val="00776A50"/>
    <w:rsid w:val="00785126"/>
    <w:rsid w:val="00785412"/>
    <w:rsid w:val="007B126A"/>
    <w:rsid w:val="007B342A"/>
    <w:rsid w:val="007B7BC3"/>
    <w:rsid w:val="007C75EA"/>
    <w:rsid w:val="007D0AE4"/>
    <w:rsid w:val="007D1B2D"/>
    <w:rsid w:val="007D4E48"/>
    <w:rsid w:val="007D57FE"/>
    <w:rsid w:val="007E3CF5"/>
    <w:rsid w:val="00810AC5"/>
    <w:rsid w:val="008126E6"/>
    <w:rsid w:val="008140B9"/>
    <w:rsid w:val="00845E3D"/>
    <w:rsid w:val="00890294"/>
    <w:rsid w:val="008A5B86"/>
    <w:rsid w:val="008B099B"/>
    <w:rsid w:val="008C1DC9"/>
    <w:rsid w:val="008C783C"/>
    <w:rsid w:val="008D1BFA"/>
    <w:rsid w:val="008D3122"/>
    <w:rsid w:val="008D7445"/>
    <w:rsid w:val="008E38F0"/>
    <w:rsid w:val="008F7C96"/>
    <w:rsid w:val="00911633"/>
    <w:rsid w:val="00924E29"/>
    <w:rsid w:val="00946458"/>
    <w:rsid w:val="00963EB3"/>
    <w:rsid w:val="00980CA0"/>
    <w:rsid w:val="00981EE8"/>
    <w:rsid w:val="009926CC"/>
    <w:rsid w:val="00992750"/>
    <w:rsid w:val="009937AA"/>
    <w:rsid w:val="009969EF"/>
    <w:rsid w:val="009A4ACA"/>
    <w:rsid w:val="009A658C"/>
    <w:rsid w:val="009B24CF"/>
    <w:rsid w:val="009C3813"/>
    <w:rsid w:val="009E04D7"/>
    <w:rsid w:val="009F34F3"/>
    <w:rsid w:val="009F6825"/>
    <w:rsid w:val="00A27C52"/>
    <w:rsid w:val="00A32211"/>
    <w:rsid w:val="00A35C55"/>
    <w:rsid w:val="00A47917"/>
    <w:rsid w:val="00A61914"/>
    <w:rsid w:val="00A731D4"/>
    <w:rsid w:val="00A74D75"/>
    <w:rsid w:val="00A77B52"/>
    <w:rsid w:val="00A81603"/>
    <w:rsid w:val="00A97E37"/>
    <w:rsid w:val="00AA5DF1"/>
    <w:rsid w:val="00AB1A71"/>
    <w:rsid w:val="00AB333C"/>
    <w:rsid w:val="00AB4509"/>
    <w:rsid w:val="00AC3A9F"/>
    <w:rsid w:val="00AC66A8"/>
    <w:rsid w:val="00AE22A2"/>
    <w:rsid w:val="00AF3231"/>
    <w:rsid w:val="00AF7D42"/>
    <w:rsid w:val="00B37597"/>
    <w:rsid w:val="00B41F35"/>
    <w:rsid w:val="00B47BC9"/>
    <w:rsid w:val="00B55322"/>
    <w:rsid w:val="00B63869"/>
    <w:rsid w:val="00B66BAD"/>
    <w:rsid w:val="00B77D51"/>
    <w:rsid w:val="00B804D3"/>
    <w:rsid w:val="00B85AAC"/>
    <w:rsid w:val="00B979F8"/>
    <w:rsid w:val="00BA45BE"/>
    <w:rsid w:val="00BB24ED"/>
    <w:rsid w:val="00BB2E61"/>
    <w:rsid w:val="00BB665D"/>
    <w:rsid w:val="00BC4ECD"/>
    <w:rsid w:val="00BD79B1"/>
    <w:rsid w:val="00BE23CF"/>
    <w:rsid w:val="00BF03DF"/>
    <w:rsid w:val="00C04860"/>
    <w:rsid w:val="00C07050"/>
    <w:rsid w:val="00C228A7"/>
    <w:rsid w:val="00C25E97"/>
    <w:rsid w:val="00C708A9"/>
    <w:rsid w:val="00C715A4"/>
    <w:rsid w:val="00C85D6A"/>
    <w:rsid w:val="00C903B9"/>
    <w:rsid w:val="00CA53B3"/>
    <w:rsid w:val="00CB1B36"/>
    <w:rsid w:val="00CB3EF6"/>
    <w:rsid w:val="00CC6C74"/>
    <w:rsid w:val="00D03466"/>
    <w:rsid w:val="00D07525"/>
    <w:rsid w:val="00D175BC"/>
    <w:rsid w:val="00D243E4"/>
    <w:rsid w:val="00D24532"/>
    <w:rsid w:val="00D30BA3"/>
    <w:rsid w:val="00D317B9"/>
    <w:rsid w:val="00D36E1E"/>
    <w:rsid w:val="00D56F4B"/>
    <w:rsid w:val="00D65398"/>
    <w:rsid w:val="00D65D7C"/>
    <w:rsid w:val="00D76F40"/>
    <w:rsid w:val="00D8179A"/>
    <w:rsid w:val="00D879F0"/>
    <w:rsid w:val="00D9501F"/>
    <w:rsid w:val="00DF033F"/>
    <w:rsid w:val="00DF0950"/>
    <w:rsid w:val="00DF6F89"/>
    <w:rsid w:val="00E12C20"/>
    <w:rsid w:val="00E176CE"/>
    <w:rsid w:val="00E26701"/>
    <w:rsid w:val="00E32C50"/>
    <w:rsid w:val="00E53018"/>
    <w:rsid w:val="00E54892"/>
    <w:rsid w:val="00E54D65"/>
    <w:rsid w:val="00E71EC1"/>
    <w:rsid w:val="00E73237"/>
    <w:rsid w:val="00E76AD3"/>
    <w:rsid w:val="00E8315A"/>
    <w:rsid w:val="00E84ED1"/>
    <w:rsid w:val="00E860DD"/>
    <w:rsid w:val="00E9243D"/>
    <w:rsid w:val="00E929AE"/>
    <w:rsid w:val="00EA3F5B"/>
    <w:rsid w:val="00EB1EAD"/>
    <w:rsid w:val="00EE5DCB"/>
    <w:rsid w:val="00EF27D5"/>
    <w:rsid w:val="00F032AC"/>
    <w:rsid w:val="00F13207"/>
    <w:rsid w:val="00F177A8"/>
    <w:rsid w:val="00F23FD1"/>
    <w:rsid w:val="00F31407"/>
    <w:rsid w:val="00F32613"/>
    <w:rsid w:val="00F52D1C"/>
    <w:rsid w:val="00F735AA"/>
    <w:rsid w:val="00F752DC"/>
    <w:rsid w:val="00F8330B"/>
    <w:rsid w:val="00F870F0"/>
    <w:rsid w:val="00F9063E"/>
    <w:rsid w:val="00F93FC3"/>
    <w:rsid w:val="00FA13CB"/>
    <w:rsid w:val="00FB0CE3"/>
    <w:rsid w:val="00FB52DD"/>
    <w:rsid w:val="00FC0951"/>
    <w:rsid w:val="00FD0533"/>
    <w:rsid w:val="00FF1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1A3752A8-C74F-4E4D-B5FC-6C5111E7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7">
    <w:name w:val="heading 7"/>
    <w:basedOn w:val="Normal"/>
    <w:next w:val="Normal"/>
    <w:link w:val="Heading7Char"/>
    <w:qFormat/>
    <w:rsid w:val="007B342A"/>
    <w:pPr>
      <w:keepNext/>
      <w:bidi w:val="0"/>
      <w:spacing w:before="120" w:after="120" w:line="240" w:lineRule="auto"/>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link w:val="ListParagraphChar"/>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customStyle="1" w:styleId="CM10">
    <w:name w:val="CM10"/>
    <w:basedOn w:val="Normal"/>
    <w:next w:val="Normal"/>
    <w:uiPriority w:val="99"/>
    <w:rsid w:val="00D65D7C"/>
    <w:pPr>
      <w:widowControl w:val="0"/>
      <w:autoSpaceDE w:val="0"/>
      <w:autoSpaceDN w:val="0"/>
      <w:bidi w:val="0"/>
      <w:adjustRightInd w:val="0"/>
      <w:spacing w:after="0" w:line="240" w:lineRule="auto"/>
    </w:pPr>
    <w:rPr>
      <w:rFonts w:ascii="CGMFFC+Calibri,Bold" w:eastAsiaTheme="minorEastAsia" w:hAnsi="CGMFFC+Calibri,Bold"/>
      <w:sz w:val="24"/>
      <w:szCs w:val="24"/>
    </w:rPr>
  </w:style>
  <w:style w:type="paragraph" w:customStyle="1" w:styleId="CM12">
    <w:name w:val="CM12"/>
    <w:basedOn w:val="Normal"/>
    <w:next w:val="Normal"/>
    <w:uiPriority w:val="99"/>
    <w:rsid w:val="00413C9F"/>
    <w:pPr>
      <w:widowControl w:val="0"/>
      <w:autoSpaceDE w:val="0"/>
      <w:autoSpaceDN w:val="0"/>
      <w:bidi w:val="0"/>
      <w:adjustRightInd w:val="0"/>
      <w:spacing w:after="0" w:line="240" w:lineRule="auto"/>
    </w:pPr>
    <w:rPr>
      <w:rFonts w:ascii="CGMFFC+Calibri,Bold" w:eastAsiaTheme="minorEastAsia" w:hAnsi="CGMFFC+Calibri,Bold"/>
      <w:sz w:val="24"/>
      <w:szCs w:val="24"/>
    </w:rPr>
  </w:style>
  <w:style w:type="paragraph" w:customStyle="1" w:styleId="Default">
    <w:name w:val="Default"/>
    <w:rsid w:val="00A74D75"/>
    <w:pPr>
      <w:widowControl w:val="0"/>
      <w:autoSpaceDE w:val="0"/>
      <w:autoSpaceDN w:val="0"/>
      <w:adjustRightInd w:val="0"/>
      <w:spacing w:after="0" w:line="240" w:lineRule="auto"/>
    </w:pPr>
    <w:rPr>
      <w:rFonts w:ascii="CGMFFC+Calibri,Bold" w:eastAsiaTheme="minorEastAsia" w:hAnsi="CGMFFC+Calibri,Bold" w:cs="CGMFFC+Calibri,Bold"/>
      <w:color w:val="000000"/>
      <w:sz w:val="24"/>
      <w:szCs w:val="24"/>
    </w:rPr>
  </w:style>
  <w:style w:type="character" w:customStyle="1" w:styleId="a-size-base">
    <w:name w:val="a-size-base"/>
    <w:basedOn w:val="DefaultParagraphFont"/>
    <w:rsid w:val="009B24CF"/>
  </w:style>
  <w:style w:type="character" w:customStyle="1" w:styleId="Heading7Char">
    <w:name w:val="Heading 7 Char"/>
    <w:basedOn w:val="DefaultParagraphFont"/>
    <w:link w:val="Heading7"/>
    <w:rsid w:val="007B342A"/>
    <w:rPr>
      <w:rFonts w:ascii="Times New Roman" w:eastAsia="Times New Roman" w:hAnsi="Times New Roman" w:cs="Times New Roman"/>
      <w:sz w:val="28"/>
      <w:szCs w:val="24"/>
    </w:rPr>
  </w:style>
  <w:style w:type="table" w:customStyle="1" w:styleId="GridTable41">
    <w:name w:val="Grid Table 41"/>
    <w:basedOn w:val="TableNormal"/>
    <w:uiPriority w:val="49"/>
    <w:rsid w:val="007B342A"/>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7B342A"/>
    <w:pPr>
      <w:spacing w:after="0"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f01">
    <w:name w:val="cf01"/>
    <w:basedOn w:val="DefaultParagraphFont"/>
    <w:rsid w:val="007B342A"/>
    <w:rPr>
      <w:rFonts w:ascii="Segoe UI" w:hAnsi="Segoe UI" w:cs="Segoe UI" w:hint="default"/>
      <w:color w:val="FF0000"/>
      <w:sz w:val="18"/>
      <w:szCs w:val="18"/>
      <w:u w:val="single"/>
    </w:rPr>
  </w:style>
  <w:style w:type="character" w:customStyle="1" w:styleId="cf11">
    <w:name w:val="cf11"/>
    <w:basedOn w:val="DefaultParagraphFont"/>
    <w:rsid w:val="007B342A"/>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7B342A"/>
  </w:style>
  <w:style w:type="character" w:customStyle="1" w:styleId="ui-provider">
    <w:name w:val="ui-provider"/>
    <w:basedOn w:val="DefaultParagraphFont"/>
    <w:rsid w:val="007B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677832">
      <w:bodyDiv w:val="1"/>
      <w:marLeft w:val="0"/>
      <w:marRight w:val="0"/>
      <w:marTop w:val="0"/>
      <w:marBottom w:val="0"/>
      <w:divBdr>
        <w:top w:val="none" w:sz="0" w:space="0" w:color="auto"/>
        <w:left w:val="none" w:sz="0" w:space="0" w:color="auto"/>
        <w:bottom w:val="none" w:sz="0" w:space="0" w:color="auto"/>
        <w:right w:val="none" w:sz="0" w:space="0" w:color="auto"/>
      </w:divBdr>
    </w:div>
    <w:div w:id="1720789162">
      <w:bodyDiv w:val="1"/>
      <w:marLeft w:val="0"/>
      <w:marRight w:val="0"/>
      <w:marTop w:val="0"/>
      <w:marBottom w:val="0"/>
      <w:divBdr>
        <w:top w:val="none" w:sz="0" w:space="0" w:color="auto"/>
        <w:left w:val="none" w:sz="0" w:space="0" w:color="auto"/>
        <w:bottom w:val="none" w:sz="0" w:space="0" w:color="auto"/>
        <w:right w:val="none" w:sz="0" w:space="0" w:color="auto"/>
      </w:divBdr>
      <w:divsChild>
        <w:div w:id="861087795">
          <w:marLeft w:val="0"/>
          <w:marRight w:val="0"/>
          <w:marTop w:val="0"/>
          <w:marBottom w:val="0"/>
          <w:divBdr>
            <w:top w:val="none" w:sz="0" w:space="0" w:color="auto"/>
            <w:left w:val="none" w:sz="0" w:space="0" w:color="auto"/>
            <w:bottom w:val="none" w:sz="0" w:space="0" w:color="auto"/>
            <w:right w:val="none" w:sz="0" w:space="0" w:color="auto"/>
          </w:divBdr>
        </w:div>
        <w:div w:id="901139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uweb.ku.edu.kw/cs/groups/ku/documents/ku_content/kuw05594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uweb.ku.edu.kw/cs/groups/ku/documents/ku_content/kuw055940.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uweb.ku.edu.kw/ku/Students/References/index.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CC0577DCDD9A49B2EF0F1F0635DE99" ma:contentTypeVersion="5" ma:contentTypeDescription="Create a new document." ma:contentTypeScope="" ma:versionID="b1c3dbf6d56a7171c99aadcc6b4b4962">
  <xsd:schema xmlns:xsd="http://www.w3.org/2001/XMLSchema" xmlns:xs="http://www.w3.org/2001/XMLSchema" xmlns:p="http://schemas.microsoft.com/office/2006/metadata/properties" xmlns:ns2="972ac245-5b9c-432c-b880-f5d9f1d17741" xmlns:ns3="85820e13-ec60-4b3a-9efd-88f4a173dd26" targetNamespace="http://schemas.microsoft.com/office/2006/metadata/properties" ma:root="true" ma:fieldsID="72eda6a52657cfdfefb2b3d44f47a350" ns2:_="" ns3:_="">
    <xsd:import namespace="972ac245-5b9c-432c-b880-f5d9f1d17741"/>
    <xsd:import namespace="85820e13-ec60-4b3a-9efd-88f4a173dd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ac245-5b9c-432c-b880-f5d9f1d177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20e13-ec60-4b3a-9efd-88f4a173dd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E9A75-93A9-49A8-B27C-AF9F252B2C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E0AA6E-30F5-4264-9B93-89C37736F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ac245-5b9c-432c-b880-f5d9f1d17741"/>
    <ds:schemaRef ds:uri="85820e13-ec60-4b3a-9efd-88f4a173d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82A53-B1CD-4517-A322-5658D3243165}">
  <ds:schemaRefs>
    <ds:schemaRef ds:uri="http://schemas.openxmlformats.org/officeDocument/2006/bibliography"/>
  </ds:schemaRefs>
</ds:datastoreItem>
</file>

<file path=customXml/itemProps4.xml><?xml version="1.0" encoding="utf-8"?>
<ds:datastoreItem xmlns:ds="http://schemas.openxmlformats.org/officeDocument/2006/customXml" ds:itemID="{C05742DE-032B-47DC-B628-F7E211740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Ghuloum</dc:creator>
  <cp:lastModifiedBy>Abrar Alhasan</cp:lastModifiedBy>
  <cp:revision>13</cp:revision>
  <cp:lastPrinted>2020-11-13T17:05:00Z</cp:lastPrinted>
  <dcterms:created xsi:type="dcterms:W3CDTF">2024-08-29T05:33:00Z</dcterms:created>
  <dcterms:modified xsi:type="dcterms:W3CDTF">2024-08-29T05:42:00Z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0x01010018CC0577DCDD9A49B2EF0F1F0635DE99</vt:lpwstr>
  </property>
</Properties>
</file>