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642A" w14:textId="77777777" w:rsidR="004B6255" w:rsidRDefault="00000000" w:rsidP="00263932">
      <w:pPr>
        <w:bidi w:val="0"/>
        <w:spacing w:after="0"/>
        <w:jc w:val="center"/>
        <w:rPr>
          <w:b/>
          <w:sz w:val="24"/>
          <w:szCs w:val="24"/>
        </w:rPr>
      </w:pPr>
      <w:r>
        <w:rPr>
          <w:b/>
          <w:sz w:val="24"/>
          <w:szCs w:val="24"/>
        </w:rPr>
        <w:t>Marketing Research</w:t>
      </w:r>
    </w:p>
    <w:p w14:paraId="0C52817E" w14:textId="77777777" w:rsidR="004B6255" w:rsidRDefault="00000000" w:rsidP="00263932">
      <w:pPr>
        <w:bidi w:val="0"/>
        <w:spacing w:after="0"/>
        <w:jc w:val="center"/>
        <w:rPr>
          <w:b/>
          <w:sz w:val="24"/>
          <w:szCs w:val="24"/>
        </w:rPr>
      </w:pPr>
      <w:r>
        <w:rPr>
          <w:b/>
          <w:sz w:val="24"/>
          <w:szCs w:val="24"/>
        </w:rPr>
        <w:t>Course Syllabus</w:t>
      </w:r>
    </w:p>
    <w:p w14:paraId="543E7745" w14:textId="77777777" w:rsidR="004B6255" w:rsidRDefault="00000000" w:rsidP="00263932">
      <w:pPr>
        <w:bidi w:val="0"/>
        <w:spacing w:after="0"/>
        <w:jc w:val="center"/>
        <w:rPr>
          <w:b/>
          <w:sz w:val="24"/>
          <w:szCs w:val="24"/>
        </w:rPr>
      </w:pPr>
      <w:r>
        <w:rPr>
          <w:b/>
          <w:sz w:val="24"/>
          <w:szCs w:val="24"/>
        </w:rPr>
        <w:t>Dr. Abdullah A. Aldousari</w:t>
      </w:r>
    </w:p>
    <w:p w14:paraId="7B726A41" w14:textId="77777777" w:rsidR="004B6255" w:rsidRDefault="004B6255" w:rsidP="00263932">
      <w:pPr>
        <w:bidi w:val="0"/>
        <w:spacing w:after="0"/>
        <w:rPr>
          <w:b/>
          <w:sz w:val="24"/>
          <w:szCs w:val="24"/>
        </w:rPr>
      </w:pPr>
    </w:p>
    <w:p w14:paraId="6F6337CC" w14:textId="77777777" w:rsidR="004B6255" w:rsidRDefault="004B6255" w:rsidP="00263932">
      <w:pPr>
        <w:bidi w:val="0"/>
        <w:spacing w:after="0"/>
        <w:rPr>
          <w:b/>
          <w:sz w:val="24"/>
          <w:szCs w:val="24"/>
        </w:rPr>
      </w:pPr>
    </w:p>
    <w:p w14:paraId="4C60746F" w14:textId="77777777" w:rsidR="004B6255" w:rsidRDefault="004B6255" w:rsidP="00263932">
      <w:pPr>
        <w:bidi w:val="0"/>
        <w:spacing w:after="0"/>
        <w:rPr>
          <w:b/>
          <w:sz w:val="24"/>
          <w:szCs w:val="24"/>
        </w:rPr>
      </w:pPr>
    </w:p>
    <w:p w14:paraId="2B5FB2BF" w14:textId="77777777" w:rsidR="004B6255" w:rsidRDefault="00000000" w:rsidP="00263932">
      <w:pPr>
        <w:bidi w:val="0"/>
        <w:spacing w:after="0"/>
        <w:rPr>
          <w:b/>
          <w:sz w:val="24"/>
          <w:szCs w:val="24"/>
        </w:rPr>
      </w:pPr>
      <w:r>
        <w:rPr>
          <w:b/>
          <w:sz w:val="24"/>
          <w:szCs w:val="24"/>
        </w:rPr>
        <w:t>Lecture Time and Location:</w:t>
      </w:r>
    </w:p>
    <w:p w14:paraId="11591CDC" w14:textId="77777777" w:rsidR="004B6255" w:rsidRDefault="004B6255" w:rsidP="00263932">
      <w:pPr>
        <w:tabs>
          <w:tab w:val="left" w:pos="1530"/>
        </w:tabs>
        <w:bidi w:val="0"/>
        <w:spacing w:after="0"/>
        <w:jc w:val="both"/>
        <w:rPr>
          <w:sz w:val="24"/>
          <w:szCs w:val="24"/>
        </w:rPr>
      </w:pPr>
    </w:p>
    <w:p w14:paraId="22B4E4BD" w14:textId="77777777" w:rsidR="004B6255" w:rsidRDefault="00000000" w:rsidP="00263932">
      <w:pPr>
        <w:tabs>
          <w:tab w:val="left" w:pos="1530"/>
        </w:tabs>
        <w:bidi w:val="0"/>
        <w:spacing w:after="0"/>
        <w:jc w:val="both"/>
        <w:rPr>
          <w:b/>
          <w:sz w:val="24"/>
          <w:szCs w:val="24"/>
        </w:rPr>
      </w:pPr>
      <w:r>
        <w:rPr>
          <w:b/>
          <w:sz w:val="24"/>
          <w:szCs w:val="24"/>
        </w:rPr>
        <w:t>Contact Information:</w:t>
      </w:r>
    </w:p>
    <w:p w14:paraId="10B7DEB6" w14:textId="77777777" w:rsidR="004B6255" w:rsidRDefault="00000000" w:rsidP="00263932">
      <w:pPr>
        <w:tabs>
          <w:tab w:val="left" w:pos="1530"/>
        </w:tabs>
        <w:bidi w:val="0"/>
        <w:spacing w:after="0"/>
        <w:jc w:val="both"/>
        <w:rPr>
          <w:sz w:val="24"/>
          <w:szCs w:val="24"/>
        </w:rPr>
      </w:pPr>
      <w:r>
        <w:rPr>
          <w:b/>
          <w:sz w:val="24"/>
          <w:szCs w:val="24"/>
        </w:rPr>
        <w:t>Location</w:t>
      </w:r>
      <w:r>
        <w:rPr>
          <w:b/>
          <w:sz w:val="24"/>
          <w:szCs w:val="24"/>
        </w:rPr>
        <w:tab/>
      </w:r>
      <w:r>
        <w:rPr>
          <w:sz w:val="24"/>
          <w:szCs w:val="24"/>
        </w:rPr>
        <w:t>:</w:t>
      </w:r>
      <w:r>
        <w:rPr>
          <w:b/>
          <w:sz w:val="24"/>
          <w:szCs w:val="24"/>
        </w:rPr>
        <w:t xml:space="preserve"> </w:t>
      </w:r>
      <w:r>
        <w:rPr>
          <w:sz w:val="24"/>
          <w:szCs w:val="24"/>
        </w:rPr>
        <w:t xml:space="preserve"> </w:t>
      </w:r>
    </w:p>
    <w:p w14:paraId="78E79A7F" w14:textId="77777777" w:rsidR="004B6255" w:rsidRDefault="00000000" w:rsidP="00263932">
      <w:pPr>
        <w:tabs>
          <w:tab w:val="left" w:pos="1530"/>
          <w:tab w:val="left" w:pos="4410"/>
        </w:tabs>
        <w:bidi w:val="0"/>
        <w:spacing w:after="0"/>
        <w:jc w:val="both"/>
        <w:rPr>
          <w:sz w:val="24"/>
          <w:szCs w:val="24"/>
        </w:rPr>
      </w:pPr>
      <w:r>
        <w:rPr>
          <w:b/>
          <w:sz w:val="24"/>
          <w:szCs w:val="24"/>
        </w:rPr>
        <w:t>Email</w:t>
      </w:r>
      <w:r>
        <w:rPr>
          <w:sz w:val="24"/>
          <w:szCs w:val="24"/>
        </w:rPr>
        <w:tab/>
        <w:t>:  Dr.Aldousari@Gmail.com</w:t>
      </w:r>
      <w:r>
        <w:rPr>
          <w:sz w:val="24"/>
          <w:szCs w:val="24"/>
        </w:rPr>
        <w:tab/>
      </w:r>
    </w:p>
    <w:p w14:paraId="681EE4AF" w14:textId="77777777" w:rsidR="004B6255" w:rsidRDefault="00000000" w:rsidP="00263932">
      <w:pPr>
        <w:tabs>
          <w:tab w:val="left" w:pos="1530"/>
        </w:tabs>
        <w:bidi w:val="0"/>
        <w:spacing w:after="0"/>
        <w:jc w:val="both"/>
        <w:rPr>
          <w:sz w:val="24"/>
          <w:szCs w:val="24"/>
        </w:rPr>
      </w:pPr>
      <w:r>
        <w:rPr>
          <w:b/>
          <w:sz w:val="24"/>
          <w:szCs w:val="24"/>
        </w:rPr>
        <w:t>Office</w:t>
      </w:r>
      <w:r>
        <w:rPr>
          <w:sz w:val="24"/>
          <w:szCs w:val="24"/>
        </w:rPr>
        <w:tab/>
        <w:t xml:space="preserve">:  </w:t>
      </w:r>
    </w:p>
    <w:p w14:paraId="0437F2CE" w14:textId="77777777" w:rsidR="004B6255" w:rsidRDefault="00000000" w:rsidP="00263932">
      <w:pPr>
        <w:tabs>
          <w:tab w:val="left" w:pos="1530"/>
          <w:tab w:val="left" w:pos="3060"/>
        </w:tabs>
        <w:bidi w:val="0"/>
        <w:spacing w:after="0"/>
        <w:jc w:val="both"/>
        <w:rPr>
          <w:sz w:val="24"/>
          <w:szCs w:val="24"/>
        </w:rPr>
      </w:pPr>
      <w:bookmarkStart w:id="0" w:name="_gjdgxs" w:colFirst="0" w:colLast="0"/>
      <w:bookmarkEnd w:id="0"/>
      <w:r>
        <w:rPr>
          <w:b/>
          <w:sz w:val="24"/>
          <w:szCs w:val="24"/>
        </w:rPr>
        <w:t>Office Hours</w:t>
      </w:r>
      <w:r>
        <w:rPr>
          <w:b/>
          <w:sz w:val="24"/>
          <w:szCs w:val="24"/>
        </w:rPr>
        <w:tab/>
      </w:r>
      <w:r>
        <w:rPr>
          <w:sz w:val="24"/>
          <w:szCs w:val="24"/>
        </w:rPr>
        <w:t xml:space="preserve">:  </w:t>
      </w:r>
    </w:p>
    <w:p w14:paraId="716A8B85" w14:textId="019D9428" w:rsidR="004B6255" w:rsidRDefault="00000000" w:rsidP="00263932">
      <w:pPr>
        <w:tabs>
          <w:tab w:val="left" w:pos="1530"/>
        </w:tabs>
        <w:bidi w:val="0"/>
        <w:spacing w:after="0"/>
        <w:jc w:val="both"/>
        <w:rPr>
          <w:sz w:val="24"/>
          <w:szCs w:val="24"/>
        </w:rPr>
      </w:pPr>
      <w:r>
        <w:rPr>
          <w:b/>
          <w:sz w:val="24"/>
          <w:szCs w:val="24"/>
        </w:rPr>
        <w:t>Social Media</w:t>
      </w:r>
      <w:r>
        <w:rPr>
          <w:b/>
          <w:sz w:val="24"/>
          <w:szCs w:val="24"/>
        </w:rPr>
        <w:tab/>
      </w:r>
      <w:r>
        <w:rPr>
          <w:sz w:val="24"/>
          <w:szCs w:val="24"/>
        </w:rPr>
        <w:t xml:space="preserve">:  </w:t>
      </w:r>
    </w:p>
    <w:p w14:paraId="1F77607C" w14:textId="77777777" w:rsidR="004B6255" w:rsidRDefault="004B6255" w:rsidP="00263932">
      <w:pPr>
        <w:tabs>
          <w:tab w:val="left" w:pos="1530"/>
        </w:tabs>
        <w:bidi w:val="0"/>
        <w:spacing w:after="0"/>
        <w:jc w:val="both"/>
        <w:rPr>
          <w:sz w:val="24"/>
          <w:szCs w:val="24"/>
        </w:rPr>
      </w:pPr>
    </w:p>
    <w:p w14:paraId="41BD2F91" w14:textId="77777777" w:rsidR="004B6255" w:rsidRDefault="00000000" w:rsidP="00263932">
      <w:pPr>
        <w:bidi w:val="0"/>
        <w:spacing w:after="0"/>
        <w:jc w:val="both"/>
        <w:rPr>
          <w:sz w:val="24"/>
          <w:szCs w:val="24"/>
        </w:rPr>
      </w:pPr>
      <w:r>
        <w:rPr>
          <w:b/>
          <w:sz w:val="24"/>
          <w:szCs w:val="24"/>
        </w:rPr>
        <w:t>Teaching Assistant:</w:t>
      </w:r>
      <w:r>
        <w:rPr>
          <w:sz w:val="24"/>
          <w:szCs w:val="24"/>
        </w:rPr>
        <w:t xml:space="preserve">  N/A</w:t>
      </w:r>
    </w:p>
    <w:p w14:paraId="11D6A233" w14:textId="77777777" w:rsidR="004B6255" w:rsidRDefault="00000000" w:rsidP="00263932">
      <w:pPr>
        <w:tabs>
          <w:tab w:val="left" w:pos="1530"/>
          <w:tab w:val="left" w:pos="3060"/>
          <w:tab w:val="left" w:pos="5310"/>
        </w:tabs>
        <w:bidi w:val="0"/>
        <w:spacing w:after="0"/>
        <w:jc w:val="both"/>
        <w:rPr>
          <w:b/>
          <w:sz w:val="24"/>
          <w:szCs w:val="24"/>
        </w:rPr>
      </w:pPr>
      <w:r>
        <w:rPr>
          <w:sz w:val="24"/>
          <w:szCs w:val="24"/>
        </w:rPr>
        <w:tab/>
        <w:t xml:space="preserve">   </w:t>
      </w:r>
    </w:p>
    <w:p w14:paraId="72192DCE" w14:textId="77777777" w:rsidR="004B6255" w:rsidRDefault="00000000" w:rsidP="00263932">
      <w:pPr>
        <w:tabs>
          <w:tab w:val="left" w:pos="1530"/>
        </w:tabs>
        <w:bidi w:val="0"/>
        <w:spacing w:after="0"/>
        <w:jc w:val="both"/>
        <w:rPr>
          <w:b/>
          <w:sz w:val="24"/>
          <w:szCs w:val="24"/>
        </w:rPr>
      </w:pPr>
      <w:r>
        <w:rPr>
          <w:b/>
          <w:sz w:val="24"/>
          <w:szCs w:val="24"/>
        </w:rPr>
        <w:t>Course Description:</w:t>
      </w:r>
    </w:p>
    <w:p w14:paraId="4AFF2947" w14:textId="77777777" w:rsidR="004B6255" w:rsidRDefault="004B6255" w:rsidP="00263932">
      <w:pPr>
        <w:tabs>
          <w:tab w:val="left" w:pos="90"/>
        </w:tabs>
        <w:bidi w:val="0"/>
        <w:spacing w:after="0"/>
        <w:jc w:val="both"/>
        <w:rPr>
          <w:b/>
          <w:sz w:val="24"/>
          <w:szCs w:val="24"/>
        </w:rPr>
      </w:pPr>
    </w:p>
    <w:p w14:paraId="39DF62EF" w14:textId="77777777" w:rsidR="004B6255" w:rsidRDefault="00000000" w:rsidP="00263932">
      <w:pPr>
        <w:bidi w:val="0"/>
        <w:spacing w:after="0"/>
        <w:jc w:val="both"/>
        <w:rPr>
          <w:b/>
          <w:sz w:val="24"/>
          <w:szCs w:val="24"/>
        </w:rPr>
      </w:pPr>
      <w:r>
        <w:rPr>
          <w:sz w:val="24"/>
          <w:szCs w:val="24"/>
        </w:rPr>
        <w:t>This course addresses the use of marketing research as an aid to making marketing decisions; specifically, how the information used to make marketing decisions is gathered and analyzed.</w:t>
      </w:r>
      <w:r>
        <w:rPr>
          <w:sz w:val="24"/>
          <w:szCs w:val="24"/>
        </w:rPr>
        <w:br/>
      </w:r>
    </w:p>
    <w:p w14:paraId="49E33201" w14:textId="77777777" w:rsidR="004B6255" w:rsidRDefault="00000000" w:rsidP="00263932">
      <w:pPr>
        <w:bidi w:val="0"/>
        <w:spacing w:after="0"/>
        <w:jc w:val="both"/>
        <w:rPr>
          <w:b/>
          <w:sz w:val="24"/>
          <w:szCs w:val="24"/>
        </w:rPr>
      </w:pPr>
      <w:r>
        <w:rPr>
          <w:b/>
          <w:sz w:val="24"/>
          <w:szCs w:val="24"/>
        </w:rPr>
        <w:t>Course Learning Outcomes:</w:t>
      </w:r>
    </w:p>
    <w:p w14:paraId="2C023FA2" w14:textId="77777777" w:rsidR="004B6255" w:rsidRDefault="00000000" w:rsidP="00263932">
      <w:pPr>
        <w:pBdr>
          <w:top w:val="nil"/>
          <w:left w:val="nil"/>
          <w:bottom w:val="nil"/>
          <w:right w:val="nil"/>
          <w:between w:val="nil"/>
        </w:pBdr>
        <w:bidi w:val="0"/>
        <w:spacing w:after="0"/>
        <w:jc w:val="both"/>
        <w:rPr>
          <w:sz w:val="24"/>
          <w:szCs w:val="24"/>
        </w:rPr>
      </w:pPr>
      <w:r>
        <w:rPr>
          <w:sz w:val="24"/>
          <w:szCs w:val="24"/>
        </w:rPr>
        <w:t>After this course, you should:</w:t>
      </w:r>
    </w:p>
    <w:p w14:paraId="6D4FF993"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 xml:space="preserve">be able to translate a marketing problem into </w:t>
      </w:r>
      <w:proofErr w:type="gramStart"/>
      <w:r>
        <w:rPr>
          <w:sz w:val="24"/>
          <w:szCs w:val="24"/>
        </w:rPr>
        <w:t>a feasible research</w:t>
      </w:r>
      <w:proofErr w:type="gramEnd"/>
      <w:r>
        <w:rPr>
          <w:sz w:val="24"/>
          <w:szCs w:val="24"/>
        </w:rPr>
        <w:t xml:space="preserve"> question;</w:t>
      </w:r>
    </w:p>
    <w:p w14:paraId="3026606F"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 xml:space="preserve">appreciate marketing research as a process that involves a sequence of activities, each compatible with the preceding </w:t>
      </w:r>
      <w:proofErr w:type="gramStart"/>
      <w:r>
        <w:rPr>
          <w:sz w:val="24"/>
          <w:szCs w:val="24"/>
        </w:rPr>
        <w:t>activities;</w:t>
      </w:r>
      <w:proofErr w:type="gramEnd"/>
    </w:p>
    <w:p w14:paraId="4B4E48AE"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 xml:space="preserve">have a general understanding of the strengths and weaknesses of alternative research </w:t>
      </w:r>
      <w:proofErr w:type="gramStart"/>
      <w:r>
        <w:rPr>
          <w:sz w:val="24"/>
          <w:szCs w:val="24"/>
        </w:rPr>
        <w:t>designs;</w:t>
      </w:r>
      <w:proofErr w:type="gramEnd"/>
    </w:p>
    <w:p w14:paraId="15472A8F"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 xml:space="preserve">be aware of the many sources of marketing information and the various means for gathering such </w:t>
      </w:r>
      <w:proofErr w:type="gramStart"/>
      <w:r>
        <w:rPr>
          <w:sz w:val="24"/>
          <w:szCs w:val="24"/>
        </w:rPr>
        <w:t>information;</w:t>
      </w:r>
      <w:proofErr w:type="gramEnd"/>
    </w:p>
    <w:p w14:paraId="66386047"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 xml:space="preserve">be more sensitive to the biases and limitations of marketing data and basic data </w:t>
      </w:r>
      <w:proofErr w:type="gramStart"/>
      <w:r>
        <w:rPr>
          <w:sz w:val="24"/>
          <w:szCs w:val="24"/>
        </w:rPr>
        <w:t>analysis;</w:t>
      </w:r>
      <w:proofErr w:type="gramEnd"/>
    </w:p>
    <w:p w14:paraId="1BD263B4"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have a general understanding of univariate and basic bivariate data analysis techniques (i.e., should be able to decide when a technique is appropriate and understand the managerial implications of analytical results); and</w:t>
      </w:r>
    </w:p>
    <w:p w14:paraId="7147B70C" w14:textId="77777777" w:rsidR="004B6255" w:rsidRDefault="00000000" w:rsidP="00263932">
      <w:pPr>
        <w:numPr>
          <w:ilvl w:val="0"/>
          <w:numId w:val="5"/>
        </w:numPr>
        <w:pBdr>
          <w:top w:val="nil"/>
          <w:left w:val="nil"/>
          <w:bottom w:val="nil"/>
          <w:right w:val="nil"/>
          <w:between w:val="nil"/>
        </w:pBdr>
        <w:bidi w:val="0"/>
        <w:spacing w:after="0"/>
        <w:jc w:val="both"/>
        <w:rPr>
          <w:sz w:val="24"/>
          <w:szCs w:val="24"/>
        </w:rPr>
      </w:pPr>
      <w:r>
        <w:rPr>
          <w:sz w:val="24"/>
          <w:szCs w:val="24"/>
        </w:rPr>
        <w:t>be able to design and execute a basic survey research project.</w:t>
      </w:r>
    </w:p>
    <w:p w14:paraId="67462C36" w14:textId="77777777" w:rsidR="004B6255" w:rsidRDefault="004B6255" w:rsidP="00263932">
      <w:pPr>
        <w:bidi w:val="0"/>
        <w:rPr>
          <w:sz w:val="24"/>
          <w:szCs w:val="24"/>
        </w:rPr>
      </w:pPr>
    </w:p>
    <w:p w14:paraId="3B21E05A" w14:textId="77777777" w:rsidR="00263932" w:rsidRDefault="00263932" w:rsidP="00263932">
      <w:pPr>
        <w:bidi w:val="0"/>
        <w:rPr>
          <w:b/>
          <w:sz w:val="24"/>
          <w:szCs w:val="24"/>
        </w:rPr>
      </w:pPr>
    </w:p>
    <w:p w14:paraId="0A1B0057" w14:textId="1549612E" w:rsidR="004B6255" w:rsidRDefault="00000000" w:rsidP="00263932">
      <w:pPr>
        <w:bidi w:val="0"/>
        <w:rPr>
          <w:sz w:val="24"/>
          <w:szCs w:val="24"/>
        </w:rPr>
      </w:pPr>
      <w:r>
        <w:rPr>
          <w:b/>
          <w:sz w:val="24"/>
          <w:szCs w:val="24"/>
        </w:rPr>
        <w:lastRenderedPageBreak/>
        <w:t>Required Material:</w:t>
      </w:r>
      <w:r>
        <w:rPr>
          <w:sz w:val="24"/>
          <w:szCs w:val="24"/>
        </w:rPr>
        <w:t xml:space="preserve"> </w:t>
      </w:r>
    </w:p>
    <w:p w14:paraId="48E8D296" w14:textId="77777777" w:rsidR="004B6255" w:rsidRDefault="00000000" w:rsidP="00263932">
      <w:pPr>
        <w:tabs>
          <w:tab w:val="left" w:pos="1980"/>
        </w:tabs>
        <w:bidi w:val="0"/>
        <w:spacing w:after="0"/>
        <w:jc w:val="both"/>
        <w:rPr>
          <w:sz w:val="24"/>
          <w:szCs w:val="24"/>
        </w:rPr>
      </w:pPr>
      <w:r>
        <w:rPr>
          <w:b/>
          <w:sz w:val="24"/>
          <w:szCs w:val="24"/>
        </w:rPr>
        <w:t>Textbook</w:t>
      </w:r>
      <w:proofErr w:type="gramStart"/>
      <w:r>
        <w:rPr>
          <w:b/>
          <w:sz w:val="24"/>
          <w:szCs w:val="24"/>
        </w:rPr>
        <w:tab/>
        <w:t xml:space="preserve"> </w:t>
      </w:r>
      <w:r>
        <w:rPr>
          <w:sz w:val="24"/>
          <w:szCs w:val="24"/>
        </w:rPr>
        <w:t>:</w:t>
      </w:r>
      <w:proofErr w:type="gramEnd"/>
      <w:r>
        <w:rPr>
          <w:sz w:val="24"/>
          <w:szCs w:val="24"/>
        </w:rPr>
        <w:t xml:space="preserve">  </w:t>
      </w:r>
    </w:p>
    <w:p w14:paraId="26E39B30" w14:textId="107B8A9A" w:rsidR="004B6255" w:rsidRPr="00263932" w:rsidRDefault="00000000" w:rsidP="00263932">
      <w:pPr>
        <w:tabs>
          <w:tab w:val="left" w:pos="2016"/>
        </w:tabs>
        <w:bidi w:val="0"/>
        <w:spacing w:after="0"/>
        <w:jc w:val="both"/>
        <w:rPr>
          <w:sz w:val="24"/>
          <w:szCs w:val="24"/>
        </w:rPr>
      </w:pPr>
      <w:r w:rsidRPr="00263932">
        <w:rPr>
          <w:b/>
          <w:sz w:val="24"/>
          <w:szCs w:val="24"/>
        </w:rPr>
        <w:t>Course Website</w:t>
      </w:r>
      <w:r w:rsidRPr="00263932">
        <w:rPr>
          <w:b/>
          <w:sz w:val="24"/>
          <w:szCs w:val="24"/>
        </w:rPr>
        <w:tab/>
      </w:r>
      <w:r w:rsidRPr="00263932">
        <w:rPr>
          <w:sz w:val="24"/>
          <w:szCs w:val="24"/>
        </w:rPr>
        <w:t>:  www.ALDOUSARI.net</w:t>
      </w:r>
      <w:r w:rsidR="00263932" w:rsidRPr="00263932">
        <w:rPr>
          <w:sz w:val="24"/>
          <w:szCs w:val="24"/>
        </w:rPr>
        <w:t>/</w:t>
      </w:r>
      <w:r w:rsidR="00263932" w:rsidRPr="00263932">
        <w:rPr>
          <w:b/>
          <w:bCs/>
          <w:sz w:val="24"/>
          <w:szCs w:val="24"/>
        </w:rPr>
        <w:t>RESEARCH</w:t>
      </w:r>
    </w:p>
    <w:p w14:paraId="04C539FD" w14:textId="77777777" w:rsidR="004B6255" w:rsidRPr="00263932" w:rsidRDefault="004B6255" w:rsidP="00263932">
      <w:pPr>
        <w:bidi w:val="0"/>
        <w:spacing w:after="0"/>
        <w:jc w:val="both"/>
        <w:rPr>
          <w:sz w:val="24"/>
          <w:szCs w:val="24"/>
        </w:rPr>
      </w:pPr>
    </w:p>
    <w:p w14:paraId="1D4E3F35" w14:textId="77777777" w:rsidR="004B6255" w:rsidRPr="00263932" w:rsidRDefault="00000000" w:rsidP="00263932">
      <w:pPr>
        <w:bidi w:val="0"/>
        <w:spacing w:after="0"/>
        <w:jc w:val="both"/>
        <w:rPr>
          <w:b/>
          <w:sz w:val="24"/>
          <w:szCs w:val="24"/>
        </w:rPr>
      </w:pPr>
      <w:r w:rsidRPr="00263932">
        <w:rPr>
          <w:b/>
          <w:sz w:val="24"/>
          <w:szCs w:val="24"/>
        </w:rPr>
        <w:t>Course Requirements and Policies:</w:t>
      </w:r>
    </w:p>
    <w:p w14:paraId="5DDB92BE" w14:textId="77777777" w:rsidR="004B6255" w:rsidRPr="00263932" w:rsidRDefault="004B6255" w:rsidP="00263932">
      <w:pPr>
        <w:bidi w:val="0"/>
        <w:spacing w:after="0"/>
        <w:jc w:val="both"/>
        <w:rPr>
          <w:sz w:val="24"/>
          <w:szCs w:val="24"/>
        </w:rPr>
      </w:pPr>
    </w:p>
    <w:p w14:paraId="4B996F98" w14:textId="77777777" w:rsidR="004B6255" w:rsidRPr="00263932" w:rsidRDefault="00000000" w:rsidP="00263932">
      <w:pPr>
        <w:bidi w:val="0"/>
        <w:spacing w:after="0"/>
        <w:jc w:val="both"/>
        <w:rPr>
          <w:sz w:val="24"/>
          <w:szCs w:val="24"/>
        </w:rPr>
      </w:pPr>
      <w:r w:rsidRPr="00263932">
        <w:rPr>
          <w:b/>
          <w:sz w:val="24"/>
          <w:szCs w:val="24"/>
        </w:rPr>
        <w:t>In-Class Tests:</w:t>
      </w:r>
      <w:r w:rsidRPr="00263932">
        <w:rPr>
          <w:sz w:val="24"/>
          <w:szCs w:val="24"/>
        </w:rPr>
        <w:t xml:space="preserve"> </w:t>
      </w:r>
    </w:p>
    <w:p w14:paraId="585AFBA0" w14:textId="77777777" w:rsidR="004B6255" w:rsidRPr="00263932" w:rsidRDefault="00000000" w:rsidP="00263932">
      <w:pPr>
        <w:numPr>
          <w:ilvl w:val="0"/>
          <w:numId w:val="1"/>
        </w:numPr>
        <w:pBdr>
          <w:top w:val="nil"/>
          <w:left w:val="nil"/>
          <w:bottom w:val="nil"/>
          <w:right w:val="nil"/>
          <w:between w:val="nil"/>
        </w:pBdr>
        <w:bidi w:val="0"/>
        <w:spacing w:after="0" w:line="240" w:lineRule="auto"/>
        <w:rPr>
          <w:color w:val="000000"/>
          <w:sz w:val="24"/>
          <w:szCs w:val="24"/>
        </w:rPr>
      </w:pPr>
      <w:r w:rsidRPr="00263932">
        <w:rPr>
          <w:color w:val="000000"/>
          <w:sz w:val="24"/>
          <w:szCs w:val="24"/>
        </w:rPr>
        <w:t>All exams and quizzes are in-class unless instructed otherwise.</w:t>
      </w:r>
    </w:p>
    <w:p w14:paraId="3574080F" w14:textId="77777777" w:rsidR="004B6255" w:rsidRPr="00263932" w:rsidRDefault="00000000" w:rsidP="00263932">
      <w:pPr>
        <w:numPr>
          <w:ilvl w:val="0"/>
          <w:numId w:val="1"/>
        </w:numPr>
        <w:pBdr>
          <w:top w:val="nil"/>
          <w:left w:val="nil"/>
          <w:bottom w:val="nil"/>
          <w:right w:val="nil"/>
          <w:between w:val="nil"/>
        </w:pBdr>
        <w:bidi w:val="0"/>
        <w:spacing w:after="0" w:line="240" w:lineRule="auto"/>
        <w:rPr>
          <w:color w:val="000000"/>
          <w:sz w:val="24"/>
          <w:szCs w:val="24"/>
        </w:rPr>
      </w:pPr>
      <w:r w:rsidRPr="00263932">
        <w:rPr>
          <w:color w:val="000000"/>
          <w:sz w:val="24"/>
          <w:szCs w:val="24"/>
        </w:rPr>
        <w:t xml:space="preserve">No make-up exams or quizzes. If the student misses an exam or a quiz, it is assigned a score of zero.  </w:t>
      </w:r>
    </w:p>
    <w:p w14:paraId="3F66069C" w14:textId="77777777" w:rsidR="004B6255" w:rsidRPr="00263932" w:rsidRDefault="00000000" w:rsidP="00263932">
      <w:pPr>
        <w:bidi w:val="0"/>
        <w:spacing w:after="0"/>
        <w:jc w:val="both"/>
        <w:rPr>
          <w:sz w:val="24"/>
          <w:szCs w:val="24"/>
        </w:rPr>
      </w:pPr>
      <w:r w:rsidRPr="00263932">
        <w:rPr>
          <w:sz w:val="24"/>
          <w:szCs w:val="24"/>
        </w:rPr>
        <w:t> </w:t>
      </w:r>
    </w:p>
    <w:p w14:paraId="48185C5F" w14:textId="77777777" w:rsidR="004B6255" w:rsidRDefault="00000000" w:rsidP="00263932">
      <w:pPr>
        <w:bidi w:val="0"/>
        <w:spacing w:after="0"/>
        <w:rPr>
          <w:sz w:val="24"/>
          <w:szCs w:val="24"/>
        </w:rPr>
      </w:pPr>
      <w:r w:rsidRPr="00263932">
        <w:rPr>
          <w:b/>
          <w:sz w:val="24"/>
          <w:szCs w:val="24"/>
        </w:rPr>
        <w:t xml:space="preserve">Attendance and Participation: </w:t>
      </w:r>
      <w:r w:rsidRPr="00263932">
        <w:rPr>
          <w:sz w:val="24"/>
          <w:szCs w:val="24"/>
        </w:rPr>
        <w:t>Attendance is MANDATORY.</w:t>
      </w:r>
      <w:r>
        <w:rPr>
          <w:sz w:val="24"/>
          <w:szCs w:val="24"/>
        </w:rPr>
        <w:t xml:space="preserve"> </w:t>
      </w:r>
    </w:p>
    <w:p w14:paraId="699C9036" w14:textId="77777777" w:rsidR="004B6255" w:rsidRDefault="004B6255" w:rsidP="00263932">
      <w:pPr>
        <w:pBdr>
          <w:top w:val="nil"/>
          <w:left w:val="nil"/>
          <w:bottom w:val="nil"/>
          <w:right w:val="nil"/>
          <w:between w:val="nil"/>
        </w:pBdr>
        <w:bidi w:val="0"/>
        <w:spacing w:after="0"/>
        <w:ind w:left="720"/>
        <w:rPr>
          <w:color w:val="000000"/>
          <w:sz w:val="24"/>
          <w:szCs w:val="24"/>
        </w:rPr>
      </w:pPr>
    </w:p>
    <w:p w14:paraId="36555071" w14:textId="77777777" w:rsidR="004B6255" w:rsidRDefault="004B6255" w:rsidP="00263932">
      <w:pPr>
        <w:bidi w:val="0"/>
        <w:spacing w:after="0"/>
        <w:rPr>
          <w:sz w:val="24"/>
          <w:szCs w:val="24"/>
        </w:rPr>
      </w:pPr>
    </w:p>
    <w:p w14:paraId="01FBDD51" w14:textId="77777777" w:rsidR="004B6255" w:rsidRDefault="00000000" w:rsidP="00263932">
      <w:pPr>
        <w:bidi w:val="0"/>
        <w:spacing w:after="0"/>
        <w:jc w:val="both"/>
        <w:rPr>
          <w:sz w:val="24"/>
          <w:szCs w:val="24"/>
        </w:rPr>
      </w:pPr>
      <w:r>
        <w:rPr>
          <w:b/>
          <w:sz w:val="24"/>
          <w:szCs w:val="24"/>
        </w:rPr>
        <w:t xml:space="preserve">Cheating and Plagiarism: </w:t>
      </w:r>
      <w:r>
        <w:rPr>
          <w:sz w:val="24"/>
          <w:szCs w:val="24"/>
        </w:rPr>
        <w:t>Every student in this course must abide by the Kuwait University Policy on Cheating and Plagiarism (published in the Student Guide, Chapter 3, Section 2). A copy of the student guide can be accessed online on:</w:t>
      </w:r>
    </w:p>
    <w:p w14:paraId="36660CDF" w14:textId="77777777" w:rsidR="004B6255" w:rsidRDefault="00000000" w:rsidP="00263932">
      <w:pPr>
        <w:bidi w:val="0"/>
        <w:spacing w:after="0"/>
        <w:jc w:val="center"/>
        <w:rPr>
          <w:sz w:val="24"/>
          <w:szCs w:val="24"/>
        </w:rPr>
      </w:pPr>
      <w:r>
        <w:rPr>
          <w:sz w:val="24"/>
          <w:szCs w:val="24"/>
        </w:rPr>
        <w:t>http://www.kuniv.edu/cs/groups/ku/documents/ku_content/kuw055940.pdf</w:t>
      </w:r>
    </w:p>
    <w:p w14:paraId="04089372" w14:textId="77777777" w:rsidR="004B6255" w:rsidRDefault="004B6255" w:rsidP="00263932">
      <w:pPr>
        <w:bidi w:val="0"/>
        <w:spacing w:after="0"/>
        <w:rPr>
          <w:sz w:val="24"/>
          <w:szCs w:val="24"/>
        </w:rPr>
      </w:pPr>
    </w:p>
    <w:p w14:paraId="580D2B05" w14:textId="77777777" w:rsidR="004B6255" w:rsidRDefault="00000000" w:rsidP="00263932">
      <w:pPr>
        <w:bidi w:val="0"/>
        <w:spacing w:after="0"/>
        <w:jc w:val="both"/>
        <w:rPr>
          <w:sz w:val="24"/>
          <w:szCs w:val="24"/>
        </w:rPr>
      </w:pPr>
      <w:r>
        <w:rPr>
          <w:sz w:val="24"/>
          <w:szCs w:val="24"/>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14:paraId="0C3837E9" w14:textId="77777777" w:rsidR="004B6255" w:rsidRDefault="004B6255" w:rsidP="00263932">
      <w:pPr>
        <w:bidi w:val="0"/>
        <w:spacing w:after="0"/>
        <w:jc w:val="both"/>
        <w:rPr>
          <w:sz w:val="24"/>
          <w:szCs w:val="24"/>
        </w:rPr>
      </w:pPr>
    </w:p>
    <w:p w14:paraId="63C597FF" w14:textId="77777777" w:rsidR="004B6255" w:rsidRDefault="00000000" w:rsidP="00263932">
      <w:pPr>
        <w:bidi w:val="0"/>
        <w:rPr>
          <w:b/>
          <w:sz w:val="24"/>
          <w:szCs w:val="24"/>
        </w:rPr>
      </w:pPr>
      <w:r>
        <w:br w:type="page"/>
      </w:r>
    </w:p>
    <w:p w14:paraId="2E64EDE0" w14:textId="77777777" w:rsidR="004B6255" w:rsidRDefault="00000000" w:rsidP="00263932">
      <w:pPr>
        <w:bidi w:val="0"/>
        <w:rPr>
          <w:b/>
          <w:sz w:val="24"/>
          <w:szCs w:val="24"/>
        </w:rPr>
      </w:pPr>
      <w:r>
        <w:rPr>
          <w:b/>
          <w:sz w:val="24"/>
          <w:szCs w:val="24"/>
        </w:rPr>
        <w:lastRenderedPageBreak/>
        <w:t>Grading:</w:t>
      </w:r>
    </w:p>
    <w:p w14:paraId="4D352B8C" w14:textId="77777777" w:rsidR="004B6255" w:rsidRDefault="004B6255" w:rsidP="00263932">
      <w:pPr>
        <w:bidi w:val="0"/>
        <w:spacing w:after="0"/>
        <w:jc w:val="both"/>
        <w:rPr>
          <w:sz w:val="24"/>
          <w:szCs w:val="24"/>
        </w:rPr>
      </w:pPr>
    </w:p>
    <w:tbl>
      <w:tblPr>
        <w:tblStyle w:val="a"/>
        <w:tblW w:w="56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999"/>
        <w:gridCol w:w="355"/>
        <w:gridCol w:w="1260"/>
      </w:tblGrid>
      <w:tr w:rsidR="004B6255" w14:paraId="7C789978" w14:textId="77777777">
        <w:tc>
          <w:tcPr>
            <w:tcW w:w="3999" w:type="dxa"/>
            <w:tcBorders>
              <w:bottom w:val="single" w:sz="4" w:space="0" w:color="000000"/>
            </w:tcBorders>
          </w:tcPr>
          <w:p w14:paraId="0BD46EFB" w14:textId="77777777" w:rsidR="004B6255" w:rsidRDefault="00000000" w:rsidP="00263932">
            <w:pPr>
              <w:tabs>
                <w:tab w:val="left" w:pos="-720"/>
              </w:tabs>
              <w:bidi w:val="0"/>
              <w:jc w:val="both"/>
              <w:rPr>
                <w:b/>
              </w:rPr>
            </w:pPr>
            <w:r>
              <w:rPr>
                <w:b/>
              </w:rPr>
              <w:t>Details</w:t>
            </w:r>
          </w:p>
        </w:tc>
        <w:tc>
          <w:tcPr>
            <w:tcW w:w="355" w:type="dxa"/>
            <w:tcBorders>
              <w:bottom w:val="single" w:sz="4" w:space="0" w:color="000000"/>
            </w:tcBorders>
          </w:tcPr>
          <w:p w14:paraId="6FB253D8" w14:textId="77777777" w:rsidR="004B6255" w:rsidRDefault="004B6255" w:rsidP="00263932">
            <w:pPr>
              <w:tabs>
                <w:tab w:val="left" w:pos="-720"/>
              </w:tabs>
              <w:bidi w:val="0"/>
              <w:rPr>
                <w:b/>
              </w:rPr>
            </w:pPr>
          </w:p>
        </w:tc>
        <w:tc>
          <w:tcPr>
            <w:tcW w:w="1260" w:type="dxa"/>
            <w:tcBorders>
              <w:bottom w:val="single" w:sz="4" w:space="0" w:color="000000"/>
            </w:tcBorders>
          </w:tcPr>
          <w:p w14:paraId="27477C4F" w14:textId="77777777" w:rsidR="004B6255" w:rsidRDefault="00000000" w:rsidP="00263932">
            <w:pPr>
              <w:tabs>
                <w:tab w:val="left" w:pos="-720"/>
              </w:tabs>
              <w:bidi w:val="0"/>
              <w:rPr>
                <w:b/>
              </w:rPr>
            </w:pPr>
            <w:r>
              <w:rPr>
                <w:b/>
              </w:rPr>
              <w:t xml:space="preserve">Percent </w:t>
            </w:r>
          </w:p>
        </w:tc>
      </w:tr>
      <w:tr w:rsidR="004B6255" w14:paraId="5784DC9A" w14:textId="77777777">
        <w:tc>
          <w:tcPr>
            <w:tcW w:w="3999" w:type="dxa"/>
          </w:tcPr>
          <w:p w14:paraId="39A48854" w14:textId="77777777" w:rsidR="004B6255" w:rsidRDefault="004B6255" w:rsidP="00263932">
            <w:pPr>
              <w:bidi w:val="0"/>
            </w:pPr>
          </w:p>
        </w:tc>
        <w:tc>
          <w:tcPr>
            <w:tcW w:w="355" w:type="dxa"/>
          </w:tcPr>
          <w:p w14:paraId="780EE28B" w14:textId="77777777" w:rsidR="004B6255" w:rsidRDefault="004B6255" w:rsidP="00263932">
            <w:pPr>
              <w:bidi w:val="0"/>
              <w:jc w:val="center"/>
            </w:pPr>
          </w:p>
        </w:tc>
        <w:tc>
          <w:tcPr>
            <w:tcW w:w="1260" w:type="dxa"/>
          </w:tcPr>
          <w:p w14:paraId="6E15DB24" w14:textId="77777777" w:rsidR="004B6255" w:rsidRDefault="004B6255" w:rsidP="00263932">
            <w:pPr>
              <w:bidi w:val="0"/>
              <w:jc w:val="center"/>
            </w:pPr>
          </w:p>
        </w:tc>
      </w:tr>
      <w:tr w:rsidR="004B6255" w14:paraId="002D3C99" w14:textId="77777777">
        <w:tc>
          <w:tcPr>
            <w:tcW w:w="3999" w:type="dxa"/>
          </w:tcPr>
          <w:p w14:paraId="4061ABD4" w14:textId="0C67F9EE" w:rsidR="004B6255" w:rsidRDefault="00000000" w:rsidP="00263932">
            <w:pPr>
              <w:numPr>
                <w:ilvl w:val="0"/>
                <w:numId w:val="2"/>
              </w:numPr>
              <w:pBdr>
                <w:top w:val="nil"/>
                <w:left w:val="nil"/>
                <w:bottom w:val="nil"/>
                <w:right w:val="nil"/>
                <w:between w:val="nil"/>
              </w:pBdr>
              <w:bidi w:val="0"/>
              <w:spacing w:line="259" w:lineRule="auto"/>
            </w:pPr>
            <w:r>
              <w:t xml:space="preserve">Classwork </w:t>
            </w:r>
            <w:r w:rsidR="00263932">
              <w:t>(</w:t>
            </w:r>
            <w:r w:rsidR="00263932">
              <w:t>proposal, draft, presentations</w:t>
            </w:r>
            <w:r w:rsidR="00263932">
              <w:t>, leading class discussion)</w:t>
            </w:r>
          </w:p>
        </w:tc>
        <w:tc>
          <w:tcPr>
            <w:tcW w:w="355" w:type="dxa"/>
          </w:tcPr>
          <w:p w14:paraId="7E09AAD2" w14:textId="77777777" w:rsidR="004B6255" w:rsidRDefault="004B6255" w:rsidP="00263932">
            <w:pPr>
              <w:bidi w:val="0"/>
              <w:jc w:val="center"/>
            </w:pPr>
          </w:p>
        </w:tc>
        <w:tc>
          <w:tcPr>
            <w:tcW w:w="1260" w:type="dxa"/>
          </w:tcPr>
          <w:p w14:paraId="53EB2D14" w14:textId="77777777" w:rsidR="004B6255" w:rsidRDefault="00000000" w:rsidP="00263932">
            <w:pPr>
              <w:bidi w:val="0"/>
              <w:jc w:val="center"/>
            </w:pPr>
            <w:r>
              <w:t>60</w:t>
            </w:r>
          </w:p>
        </w:tc>
      </w:tr>
      <w:tr w:rsidR="004B6255" w14:paraId="6F60C291" w14:textId="77777777">
        <w:tc>
          <w:tcPr>
            <w:tcW w:w="3999" w:type="dxa"/>
          </w:tcPr>
          <w:p w14:paraId="627A755F" w14:textId="77777777" w:rsidR="004B6255" w:rsidRDefault="004B6255" w:rsidP="00263932">
            <w:pPr>
              <w:bidi w:val="0"/>
            </w:pPr>
          </w:p>
        </w:tc>
        <w:tc>
          <w:tcPr>
            <w:tcW w:w="355" w:type="dxa"/>
          </w:tcPr>
          <w:p w14:paraId="0EF5BBC5" w14:textId="77777777" w:rsidR="004B6255" w:rsidRDefault="004B6255" w:rsidP="00263932">
            <w:pPr>
              <w:bidi w:val="0"/>
              <w:jc w:val="center"/>
            </w:pPr>
          </w:p>
        </w:tc>
        <w:tc>
          <w:tcPr>
            <w:tcW w:w="1260" w:type="dxa"/>
          </w:tcPr>
          <w:p w14:paraId="043138E8" w14:textId="77777777" w:rsidR="004B6255" w:rsidRDefault="004B6255" w:rsidP="00263932">
            <w:pPr>
              <w:bidi w:val="0"/>
              <w:jc w:val="center"/>
            </w:pPr>
          </w:p>
        </w:tc>
      </w:tr>
      <w:tr w:rsidR="004B6255" w14:paraId="59309CCA" w14:textId="77777777">
        <w:tc>
          <w:tcPr>
            <w:tcW w:w="3999" w:type="dxa"/>
          </w:tcPr>
          <w:p w14:paraId="6E152DE8" w14:textId="0037FB0D" w:rsidR="004B6255" w:rsidRDefault="00000000" w:rsidP="00263932">
            <w:pPr>
              <w:numPr>
                <w:ilvl w:val="0"/>
                <w:numId w:val="3"/>
              </w:numPr>
              <w:pBdr>
                <w:top w:val="nil"/>
                <w:left w:val="nil"/>
                <w:bottom w:val="nil"/>
                <w:right w:val="nil"/>
                <w:between w:val="nil"/>
              </w:pBdr>
              <w:bidi w:val="0"/>
              <w:spacing w:after="160" w:line="259" w:lineRule="auto"/>
              <w:rPr>
                <w:color w:val="000000"/>
              </w:rPr>
            </w:pPr>
            <w:r>
              <w:rPr>
                <w:color w:val="000000"/>
              </w:rPr>
              <w:t xml:space="preserve">Final </w:t>
            </w:r>
            <w:r>
              <w:t>Exam/</w:t>
            </w:r>
            <w:r w:rsidR="00263932">
              <w:t xml:space="preserve"> </w:t>
            </w:r>
            <w:r w:rsidR="00263932">
              <w:rPr>
                <w:lang w:bidi="ar-KW"/>
              </w:rPr>
              <w:t xml:space="preserve">Final </w:t>
            </w:r>
            <w:r>
              <w:t>Report</w:t>
            </w:r>
          </w:p>
        </w:tc>
        <w:tc>
          <w:tcPr>
            <w:tcW w:w="355" w:type="dxa"/>
          </w:tcPr>
          <w:p w14:paraId="3D8F1996" w14:textId="77777777" w:rsidR="004B6255" w:rsidRDefault="004B6255" w:rsidP="00263932">
            <w:pPr>
              <w:bidi w:val="0"/>
              <w:jc w:val="center"/>
            </w:pPr>
          </w:p>
        </w:tc>
        <w:tc>
          <w:tcPr>
            <w:tcW w:w="1260" w:type="dxa"/>
          </w:tcPr>
          <w:p w14:paraId="35D57685" w14:textId="77777777" w:rsidR="004B6255" w:rsidRDefault="00000000" w:rsidP="00263932">
            <w:pPr>
              <w:bidi w:val="0"/>
              <w:jc w:val="center"/>
            </w:pPr>
            <w:r>
              <w:t>40</w:t>
            </w:r>
          </w:p>
        </w:tc>
      </w:tr>
      <w:tr w:rsidR="004B6255" w14:paraId="605CE43A" w14:textId="77777777">
        <w:tc>
          <w:tcPr>
            <w:tcW w:w="3999" w:type="dxa"/>
            <w:tcBorders>
              <w:top w:val="single" w:sz="4" w:space="0" w:color="000000"/>
            </w:tcBorders>
          </w:tcPr>
          <w:p w14:paraId="38FBCE5F" w14:textId="77777777" w:rsidR="004B6255" w:rsidRDefault="00000000" w:rsidP="00263932">
            <w:pPr>
              <w:tabs>
                <w:tab w:val="left" w:pos="-720"/>
              </w:tabs>
              <w:bidi w:val="0"/>
              <w:jc w:val="both"/>
              <w:rPr>
                <w:b/>
              </w:rPr>
            </w:pPr>
            <w:r>
              <w:rPr>
                <w:b/>
              </w:rPr>
              <w:t>Total</w:t>
            </w:r>
          </w:p>
        </w:tc>
        <w:tc>
          <w:tcPr>
            <w:tcW w:w="355" w:type="dxa"/>
            <w:tcBorders>
              <w:top w:val="single" w:sz="4" w:space="0" w:color="000000"/>
            </w:tcBorders>
          </w:tcPr>
          <w:p w14:paraId="2F28D5F3" w14:textId="77777777" w:rsidR="004B6255" w:rsidRDefault="004B6255" w:rsidP="00263932">
            <w:pPr>
              <w:tabs>
                <w:tab w:val="left" w:pos="-720"/>
              </w:tabs>
              <w:bidi w:val="0"/>
              <w:jc w:val="center"/>
              <w:rPr>
                <w:b/>
              </w:rPr>
            </w:pPr>
          </w:p>
        </w:tc>
        <w:tc>
          <w:tcPr>
            <w:tcW w:w="1260" w:type="dxa"/>
            <w:tcBorders>
              <w:top w:val="single" w:sz="4" w:space="0" w:color="000000"/>
            </w:tcBorders>
          </w:tcPr>
          <w:p w14:paraId="4CA49109" w14:textId="77777777" w:rsidR="004B6255" w:rsidRDefault="00000000" w:rsidP="00263932">
            <w:pPr>
              <w:tabs>
                <w:tab w:val="left" w:pos="-720"/>
              </w:tabs>
              <w:bidi w:val="0"/>
              <w:jc w:val="center"/>
              <w:rPr>
                <w:b/>
              </w:rPr>
            </w:pPr>
            <w:r>
              <w:rPr>
                <w:b/>
              </w:rPr>
              <w:t>100.0</w:t>
            </w:r>
          </w:p>
        </w:tc>
      </w:tr>
    </w:tbl>
    <w:p w14:paraId="66AC7CBB" w14:textId="77777777" w:rsidR="004B6255" w:rsidRDefault="004B6255" w:rsidP="00263932">
      <w:pPr>
        <w:tabs>
          <w:tab w:val="left" w:pos="900"/>
        </w:tabs>
        <w:bidi w:val="0"/>
      </w:pPr>
    </w:p>
    <w:p w14:paraId="0239EED9" w14:textId="77777777" w:rsidR="004B6255" w:rsidRDefault="004B6255" w:rsidP="00263932">
      <w:pPr>
        <w:bidi w:val="0"/>
        <w:spacing w:after="0"/>
        <w:jc w:val="both"/>
        <w:rPr>
          <w:sz w:val="24"/>
          <w:szCs w:val="24"/>
        </w:rPr>
      </w:pPr>
    </w:p>
    <w:p w14:paraId="038CB74E" w14:textId="77777777" w:rsidR="004B6255" w:rsidRDefault="004B6255" w:rsidP="00263932">
      <w:pPr>
        <w:bidi w:val="0"/>
        <w:spacing w:after="0"/>
        <w:jc w:val="both"/>
        <w:rPr>
          <w:sz w:val="24"/>
          <w:szCs w:val="24"/>
        </w:rPr>
      </w:pPr>
    </w:p>
    <w:p w14:paraId="4860CEDB" w14:textId="77777777" w:rsidR="004B6255" w:rsidRDefault="00000000" w:rsidP="00263932">
      <w:pPr>
        <w:bidi w:val="0"/>
        <w:spacing w:after="0"/>
        <w:jc w:val="both"/>
        <w:rPr>
          <w:b/>
          <w:sz w:val="24"/>
          <w:szCs w:val="24"/>
        </w:rPr>
      </w:pPr>
      <w:r>
        <w:rPr>
          <w:b/>
          <w:sz w:val="24"/>
          <w:szCs w:val="24"/>
        </w:rPr>
        <w:t>Grade Distribution:</w:t>
      </w:r>
    </w:p>
    <w:tbl>
      <w:tblPr>
        <w:tblStyle w:val="a0"/>
        <w:tblW w:w="2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00"/>
      </w:tblGrid>
      <w:tr w:rsidR="004B6255" w14:paraId="45BC75B8" w14:textId="77777777">
        <w:tc>
          <w:tcPr>
            <w:tcW w:w="985" w:type="dxa"/>
            <w:shd w:val="clear" w:color="auto" w:fill="D9D9D9"/>
          </w:tcPr>
          <w:p w14:paraId="44EC75C6" w14:textId="77777777" w:rsidR="004B6255" w:rsidRDefault="00000000" w:rsidP="00263932">
            <w:pPr>
              <w:tabs>
                <w:tab w:val="left" w:pos="1133"/>
              </w:tabs>
              <w:bidi w:val="0"/>
              <w:jc w:val="both"/>
              <w:rPr>
                <w:b/>
                <w:sz w:val="24"/>
                <w:szCs w:val="24"/>
              </w:rPr>
            </w:pPr>
            <w:r>
              <w:rPr>
                <w:b/>
                <w:sz w:val="24"/>
                <w:szCs w:val="24"/>
              </w:rPr>
              <w:t>Grade</w:t>
            </w:r>
          </w:p>
        </w:tc>
        <w:tc>
          <w:tcPr>
            <w:tcW w:w="1800" w:type="dxa"/>
            <w:shd w:val="clear" w:color="auto" w:fill="D9D9D9"/>
          </w:tcPr>
          <w:p w14:paraId="3E6F0FC3" w14:textId="77777777" w:rsidR="004B6255" w:rsidRDefault="00000000" w:rsidP="00263932">
            <w:pPr>
              <w:tabs>
                <w:tab w:val="left" w:pos="1133"/>
              </w:tabs>
              <w:bidi w:val="0"/>
              <w:jc w:val="both"/>
              <w:rPr>
                <w:b/>
                <w:sz w:val="24"/>
                <w:szCs w:val="24"/>
              </w:rPr>
            </w:pPr>
            <w:r>
              <w:rPr>
                <w:b/>
                <w:sz w:val="24"/>
                <w:szCs w:val="24"/>
              </w:rPr>
              <w:t>Range</w:t>
            </w:r>
          </w:p>
        </w:tc>
      </w:tr>
      <w:tr w:rsidR="004B6255" w14:paraId="13370CD0" w14:textId="77777777">
        <w:tc>
          <w:tcPr>
            <w:tcW w:w="985" w:type="dxa"/>
          </w:tcPr>
          <w:p w14:paraId="69FCF16D" w14:textId="77777777" w:rsidR="004B6255" w:rsidRDefault="00000000" w:rsidP="00263932">
            <w:pPr>
              <w:bidi w:val="0"/>
              <w:jc w:val="both"/>
              <w:rPr>
                <w:sz w:val="24"/>
                <w:szCs w:val="24"/>
              </w:rPr>
            </w:pPr>
            <w:r>
              <w:rPr>
                <w:sz w:val="24"/>
                <w:szCs w:val="24"/>
              </w:rPr>
              <w:t>A</w:t>
            </w:r>
          </w:p>
        </w:tc>
        <w:tc>
          <w:tcPr>
            <w:tcW w:w="1800" w:type="dxa"/>
          </w:tcPr>
          <w:p w14:paraId="27C6DDC8" w14:textId="77777777" w:rsidR="004B6255" w:rsidRDefault="00000000" w:rsidP="00263932">
            <w:pPr>
              <w:bidi w:val="0"/>
              <w:jc w:val="both"/>
              <w:rPr>
                <w:sz w:val="24"/>
                <w:szCs w:val="24"/>
              </w:rPr>
            </w:pPr>
            <w:r>
              <w:rPr>
                <w:sz w:val="24"/>
                <w:szCs w:val="24"/>
              </w:rPr>
              <w:t>≥ 95</w:t>
            </w:r>
          </w:p>
        </w:tc>
      </w:tr>
      <w:tr w:rsidR="004B6255" w14:paraId="5AFB9556" w14:textId="77777777">
        <w:tc>
          <w:tcPr>
            <w:tcW w:w="985" w:type="dxa"/>
          </w:tcPr>
          <w:p w14:paraId="41F34228" w14:textId="77777777" w:rsidR="004B6255" w:rsidRDefault="00000000" w:rsidP="00263932">
            <w:pPr>
              <w:bidi w:val="0"/>
              <w:jc w:val="both"/>
              <w:rPr>
                <w:sz w:val="24"/>
                <w:szCs w:val="24"/>
              </w:rPr>
            </w:pPr>
            <w:r>
              <w:rPr>
                <w:sz w:val="24"/>
                <w:szCs w:val="24"/>
              </w:rPr>
              <w:t>A-</w:t>
            </w:r>
          </w:p>
        </w:tc>
        <w:tc>
          <w:tcPr>
            <w:tcW w:w="1800" w:type="dxa"/>
          </w:tcPr>
          <w:p w14:paraId="2C3DD405" w14:textId="77777777" w:rsidR="004B6255" w:rsidRDefault="00000000" w:rsidP="00263932">
            <w:pPr>
              <w:bidi w:val="0"/>
              <w:jc w:val="both"/>
              <w:rPr>
                <w:sz w:val="24"/>
                <w:szCs w:val="24"/>
              </w:rPr>
            </w:pPr>
            <w:r>
              <w:rPr>
                <w:sz w:val="24"/>
                <w:szCs w:val="24"/>
              </w:rPr>
              <w:t>≥ 90 and &lt; 95</w:t>
            </w:r>
          </w:p>
        </w:tc>
      </w:tr>
      <w:tr w:rsidR="004B6255" w14:paraId="13A3C961" w14:textId="77777777">
        <w:tc>
          <w:tcPr>
            <w:tcW w:w="985" w:type="dxa"/>
          </w:tcPr>
          <w:p w14:paraId="009CF610" w14:textId="77777777" w:rsidR="004B6255" w:rsidRDefault="00000000" w:rsidP="00263932">
            <w:pPr>
              <w:bidi w:val="0"/>
              <w:jc w:val="both"/>
              <w:rPr>
                <w:sz w:val="24"/>
                <w:szCs w:val="24"/>
              </w:rPr>
            </w:pPr>
            <w:r>
              <w:rPr>
                <w:sz w:val="24"/>
                <w:szCs w:val="24"/>
              </w:rPr>
              <w:t>B+</w:t>
            </w:r>
          </w:p>
        </w:tc>
        <w:tc>
          <w:tcPr>
            <w:tcW w:w="1800" w:type="dxa"/>
          </w:tcPr>
          <w:p w14:paraId="209873EB" w14:textId="77777777" w:rsidR="004B6255" w:rsidRDefault="00000000" w:rsidP="00263932">
            <w:pPr>
              <w:bidi w:val="0"/>
              <w:jc w:val="both"/>
              <w:rPr>
                <w:sz w:val="24"/>
                <w:szCs w:val="24"/>
              </w:rPr>
            </w:pPr>
            <w:r>
              <w:rPr>
                <w:sz w:val="24"/>
                <w:szCs w:val="24"/>
              </w:rPr>
              <w:t>≥ 87 and &lt; 90</w:t>
            </w:r>
          </w:p>
        </w:tc>
      </w:tr>
      <w:tr w:rsidR="004B6255" w14:paraId="07FF1ABA" w14:textId="77777777">
        <w:tc>
          <w:tcPr>
            <w:tcW w:w="985" w:type="dxa"/>
          </w:tcPr>
          <w:p w14:paraId="0D714667" w14:textId="77777777" w:rsidR="004B6255" w:rsidRDefault="00000000" w:rsidP="00263932">
            <w:pPr>
              <w:bidi w:val="0"/>
              <w:jc w:val="both"/>
              <w:rPr>
                <w:sz w:val="24"/>
                <w:szCs w:val="24"/>
              </w:rPr>
            </w:pPr>
            <w:r>
              <w:rPr>
                <w:sz w:val="24"/>
                <w:szCs w:val="24"/>
              </w:rPr>
              <w:t>B</w:t>
            </w:r>
          </w:p>
        </w:tc>
        <w:tc>
          <w:tcPr>
            <w:tcW w:w="1800" w:type="dxa"/>
          </w:tcPr>
          <w:p w14:paraId="4DA68312" w14:textId="77777777" w:rsidR="004B6255" w:rsidRDefault="00000000" w:rsidP="00263932">
            <w:pPr>
              <w:bidi w:val="0"/>
              <w:jc w:val="both"/>
              <w:rPr>
                <w:sz w:val="24"/>
                <w:szCs w:val="24"/>
              </w:rPr>
            </w:pPr>
            <w:r>
              <w:rPr>
                <w:sz w:val="24"/>
                <w:szCs w:val="24"/>
              </w:rPr>
              <w:t>≥ 83 and &lt; 87</w:t>
            </w:r>
          </w:p>
        </w:tc>
      </w:tr>
      <w:tr w:rsidR="004B6255" w14:paraId="12AE5022" w14:textId="77777777">
        <w:tc>
          <w:tcPr>
            <w:tcW w:w="985" w:type="dxa"/>
          </w:tcPr>
          <w:p w14:paraId="60B110CF" w14:textId="77777777" w:rsidR="004B6255" w:rsidRDefault="00000000" w:rsidP="00263932">
            <w:pPr>
              <w:bidi w:val="0"/>
              <w:jc w:val="both"/>
              <w:rPr>
                <w:sz w:val="24"/>
                <w:szCs w:val="24"/>
              </w:rPr>
            </w:pPr>
            <w:r>
              <w:rPr>
                <w:sz w:val="24"/>
                <w:szCs w:val="24"/>
              </w:rPr>
              <w:t>B-</w:t>
            </w:r>
          </w:p>
        </w:tc>
        <w:tc>
          <w:tcPr>
            <w:tcW w:w="1800" w:type="dxa"/>
          </w:tcPr>
          <w:p w14:paraId="03DEBABB" w14:textId="77777777" w:rsidR="004B6255" w:rsidRDefault="00000000" w:rsidP="00263932">
            <w:pPr>
              <w:bidi w:val="0"/>
              <w:jc w:val="both"/>
              <w:rPr>
                <w:sz w:val="24"/>
                <w:szCs w:val="24"/>
              </w:rPr>
            </w:pPr>
            <w:r>
              <w:rPr>
                <w:sz w:val="24"/>
                <w:szCs w:val="24"/>
              </w:rPr>
              <w:t>≥ 80 and &lt; 83</w:t>
            </w:r>
          </w:p>
        </w:tc>
      </w:tr>
      <w:tr w:rsidR="004B6255" w14:paraId="41D1796D" w14:textId="77777777">
        <w:tc>
          <w:tcPr>
            <w:tcW w:w="985" w:type="dxa"/>
          </w:tcPr>
          <w:p w14:paraId="4444E4AB" w14:textId="77777777" w:rsidR="004B6255" w:rsidRDefault="00000000" w:rsidP="00263932">
            <w:pPr>
              <w:bidi w:val="0"/>
              <w:jc w:val="both"/>
              <w:rPr>
                <w:sz w:val="24"/>
                <w:szCs w:val="24"/>
              </w:rPr>
            </w:pPr>
            <w:r>
              <w:rPr>
                <w:sz w:val="24"/>
                <w:szCs w:val="24"/>
              </w:rPr>
              <w:t>C+</w:t>
            </w:r>
          </w:p>
        </w:tc>
        <w:tc>
          <w:tcPr>
            <w:tcW w:w="1800" w:type="dxa"/>
          </w:tcPr>
          <w:p w14:paraId="2205566E" w14:textId="77777777" w:rsidR="004B6255" w:rsidRDefault="00000000" w:rsidP="00263932">
            <w:pPr>
              <w:bidi w:val="0"/>
              <w:jc w:val="both"/>
              <w:rPr>
                <w:sz w:val="24"/>
                <w:szCs w:val="24"/>
              </w:rPr>
            </w:pPr>
            <w:r>
              <w:rPr>
                <w:sz w:val="24"/>
                <w:szCs w:val="24"/>
              </w:rPr>
              <w:t>≥ 77 and &lt; 80</w:t>
            </w:r>
          </w:p>
        </w:tc>
      </w:tr>
      <w:tr w:rsidR="004B6255" w14:paraId="3FC5FF3B" w14:textId="77777777">
        <w:tc>
          <w:tcPr>
            <w:tcW w:w="985" w:type="dxa"/>
          </w:tcPr>
          <w:p w14:paraId="1C2C1EAB" w14:textId="77777777" w:rsidR="004B6255" w:rsidRDefault="00000000" w:rsidP="00263932">
            <w:pPr>
              <w:bidi w:val="0"/>
              <w:jc w:val="both"/>
              <w:rPr>
                <w:sz w:val="24"/>
                <w:szCs w:val="24"/>
              </w:rPr>
            </w:pPr>
            <w:r>
              <w:rPr>
                <w:sz w:val="24"/>
                <w:szCs w:val="24"/>
              </w:rPr>
              <w:t>C</w:t>
            </w:r>
          </w:p>
        </w:tc>
        <w:tc>
          <w:tcPr>
            <w:tcW w:w="1800" w:type="dxa"/>
          </w:tcPr>
          <w:p w14:paraId="63A15851" w14:textId="77777777" w:rsidR="004B6255" w:rsidRDefault="00000000" w:rsidP="00263932">
            <w:pPr>
              <w:bidi w:val="0"/>
              <w:jc w:val="both"/>
              <w:rPr>
                <w:sz w:val="24"/>
                <w:szCs w:val="24"/>
              </w:rPr>
            </w:pPr>
            <w:r>
              <w:rPr>
                <w:sz w:val="24"/>
                <w:szCs w:val="24"/>
              </w:rPr>
              <w:t>≥ 73 and &lt; 77</w:t>
            </w:r>
          </w:p>
        </w:tc>
      </w:tr>
      <w:tr w:rsidR="004B6255" w14:paraId="4A59D0E5" w14:textId="77777777">
        <w:tc>
          <w:tcPr>
            <w:tcW w:w="985" w:type="dxa"/>
          </w:tcPr>
          <w:p w14:paraId="29DD522D" w14:textId="77777777" w:rsidR="004B6255" w:rsidRDefault="00000000" w:rsidP="00263932">
            <w:pPr>
              <w:bidi w:val="0"/>
              <w:jc w:val="both"/>
              <w:rPr>
                <w:sz w:val="24"/>
                <w:szCs w:val="24"/>
              </w:rPr>
            </w:pPr>
            <w:r>
              <w:rPr>
                <w:sz w:val="24"/>
                <w:szCs w:val="24"/>
              </w:rPr>
              <w:t>C-</w:t>
            </w:r>
          </w:p>
        </w:tc>
        <w:tc>
          <w:tcPr>
            <w:tcW w:w="1800" w:type="dxa"/>
          </w:tcPr>
          <w:p w14:paraId="2AA656B9" w14:textId="77777777" w:rsidR="004B6255" w:rsidRDefault="00000000" w:rsidP="00263932">
            <w:pPr>
              <w:bidi w:val="0"/>
              <w:jc w:val="both"/>
              <w:rPr>
                <w:sz w:val="24"/>
                <w:szCs w:val="24"/>
              </w:rPr>
            </w:pPr>
            <w:r>
              <w:rPr>
                <w:sz w:val="24"/>
                <w:szCs w:val="24"/>
              </w:rPr>
              <w:t>≥ 70 and &lt; 73</w:t>
            </w:r>
          </w:p>
        </w:tc>
      </w:tr>
      <w:tr w:rsidR="004B6255" w14:paraId="4B8B1081" w14:textId="77777777">
        <w:tc>
          <w:tcPr>
            <w:tcW w:w="985" w:type="dxa"/>
          </w:tcPr>
          <w:p w14:paraId="72AFCB49" w14:textId="77777777" w:rsidR="004B6255" w:rsidRDefault="00000000" w:rsidP="00263932">
            <w:pPr>
              <w:bidi w:val="0"/>
              <w:jc w:val="both"/>
              <w:rPr>
                <w:sz w:val="24"/>
                <w:szCs w:val="24"/>
              </w:rPr>
            </w:pPr>
            <w:r>
              <w:rPr>
                <w:sz w:val="24"/>
                <w:szCs w:val="24"/>
              </w:rPr>
              <w:t>D+</w:t>
            </w:r>
          </w:p>
        </w:tc>
        <w:tc>
          <w:tcPr>
            <w:tcW w:w="1800" w:type="dxa"/>
          </w:tcPr>
          <w:p w14:paraId="5D16B783" w14:textId="77777777" w:rsidR="004B6255" w:rsidRDefault="00000000" w:rsidP="00263932">
            <w:pPr>
              <w:bidi w:val="0"/>
              <w:jc w:val="both"/>
              <w:rPr>
                <w:sz w:val="24"/>
                <w:szCs w:val="24"/>
              </w:rPr>
            </w:pPr>
            <w:r>
              <w:rPr>
                <w:sz w:val="24"/>
                <w:szCs w:val="24"/>
              </w:rPr>
              <w:t>≥ 65 and &lt; 70</w:t>
            </w:r>
          </w:p>
        </w:tc>
      </w:tr>
      <w:tr w:rsidR="004B6255" w14:paraId="20D10250" w14:textId="77777777">
        <w:tc>
          <w:tcPr>
            <w:tcW w:w="985" w:type="dxa"/>
          </w:tcPr>
          <w:p w14:paraId="3104FEA1" w14:textId="77777777" w:rsidR="004B6255" w:rsidRDefault="00000000" w:rsidP="00263932">
            <w:pPr>
              <w:bidi w:val="0"/>
              <w:jc w:val="both"/>
              <w:rPr>
                <w:sz w:val="24"/>
                <w:szCs w:val="24"/>
              </w:rPr>
            </w:pPr>
            <w:r>
              <w:rPr>
                <w:sz w:val="24"/>
                <w:szCs w:val="24"/>
              </w:rPr>
              <w:t>D</w:t>
            </w:r>
          </w:p>
        </w:tc>
        <w:tc>
          <w:tcPr>
            <w:tcW w:w="1800" w:type="dxa"/>
          </w:tcPr>
          <w:p w14:paraId="27A93132" w14:textId="77777777" w:rsidR="004B6255" w:rsidRDefault="00000000" w:rsidP="00263932">
            <w:pPr>
              <w:bidi w:val="0"/>
              <w:jc w:val="both"/>
              <w:rPr>
                <w:sz w:val="24"/>
                <w:szCs w:val="24"/>
              </w:rPr>
            </w:pPr>
            <w:r>
              <w:rPr>
                <w:sz w:val="24"/>
                <w:szCs w:val="24"/>
              </w:rPr>
              <w:t>≥ 60 and &lt; 65</w:t>
            </w:r>
          </w:p>
        </w:tc>
      </w:tr>
      <w:tr w:rsidR="004B6255" w14:paraId="73F9AEBC" w14:textId="77777777">
        <w:tc>
          <w:tcPr>
            <w:tcW w:w="985" w:type="dxa"/>
          </w:tcPr>
          <w:p w14:paraId="0D5284EB" w14:textId="77777777" w:rsidR="004B6255" w:rsidRDefault="00000000" w:rsidP="00263932">
            <w:pPr>
              <w:bidi w:val="0"/>
              <w:jc w:val="both"/>
              <w:rPr>
                <w:sz w:val="24"/>
                <w:szCs w:val="24"/>
              </w:rPr>
            </w:pPr>
            <w:r>
              <w:rPr>
                <w:sz w:val="24"/>
                <w:szCs w:val="24"/>
              </w:rPr>
              <w:t>F</w:t>
            </w:r>
          </w:p>
        </w:tc>
        <w:tc>
          <w:tcPr>
            <w:tcW w:w="1800" w:type="dxa"/>
          </w:tcPr>
          <w:p w14:paraId="31C1D448" w14:textId="77777777" w:rsidR="004B6255" w:rsidRDefault="00000000" w:rsidP="00263932">
            <w:pPr>
              <w:bidi w:val="0"/>
              <w:jc w:val="both"/>
              <w:rPr>
                <w:sz w:val="24"/>
                <w:szCs w:val="24"/>
              </w:rPr>
            </w:pPr>
            <w:r>
              <w:rPr>
                <w:sz w:val="24"/>
                <w:szCs w:val="24"/>
              </w:rPr>
              <w:t>&lt; 60</w:t>
            </w:r>
          </w:p>
        </w:tc>
      </w:tr>
    </w:tbl>
    <w:p w14:paraId="4CB167AB" w14:textId="77777777" w:rsidR="004B6255" w:rsidRDefault="004B6255" w:rsidP="00263932">
      <w:pPr>
        <w:bidi w:val="0"/>
        <w:spacing w:after="0"/>
        <w:jc w:val="both"/>
        <w:rPr>
          <w:sz w:val="24"/>
          <w:szCs w:val="24"/>
        </w:rPr>
      </w:pPr>
    </w:p>
    <w:p w14:paraId="4CE2F13F" w14:textId="77777777" w:rsidR="004B6255" w:rsidRDefault="004B6255" w:rsidP="00263932">
      <w:pPr>
        <w:bidi w:val="0"/>
        <w:spacing w:after="0"/>
        <w:jc w:val="both"/>
        <w:rPr>
          <w:b/>
          <w:sz w:val="24"/>
          <w:szCs w:val="24"/>
        </w:rPr>
      </w:pPr>
    </w:p>
    <w:p w14:paraId="394DEDD5" w14:textId="77777777" w:rsidR="004B6255" w:rsidRDefault="004B6255" w:rsidP="00263932">
      <w:pPr>
        <w:bidi w:val="0"/>
        <w:spacing w:after="0"/>
        <w:jc w:val="both"/>
        <w:rPr>
          <w:b/>
          <w:sz w:val="24"/>
          <w:szCs w:val="24"/>
        </w:rPr>
      </w:pPr>
    </w:p>
    <w:p w14:paraId="7DA9C616" w14:textId="77777777" w:rsidR="004B6255" w:rsidRDefault="004B6255" w:rsidP="00263932">
      <w:pPr>
        <w:bidi w:val="0"/>
        <w:spacing w:after="0"/>
        <w:jc w:val="both"/>
        <w:rPr>
          <w:b/>
          <w:sz w:val="24"/>
          <w:szCs w:val="24"/>
        </w:rPr>
      </w:pPr>
    </w:p>
    <w:p w14:paraId="752145A8" w14:textId="77777777" w:rsidR="004B6255" w:rsidRDefault="004B6255" w:rsidP="00263932">
      <w:pPr>
        <w:bidi w:val="0"/>
        <w:spacing w:after="0"/>
        <w:jc w:val="both"/>
        <w:rPr>
          <w:b/>
          <w:sz w:val="24"/>
          <w:szCs w:val="24"/>
        </w:rPr>
      </w:pPr>
    </w:p>
    <w:p w14:paraId="5ECFB3E9" w14:textId="77777777" w:rsidR="00263932" w:rsidRDefault="00263932" w:rsidP="00263932">
      <w:pPr>
        <w:bidi w:val="0"/>
        <w:spacing w:after="0"/>
        <w:jc w:val="both"/>
        <w:rPr>
          <w:b/>
          <w:sz w:val="24"/>
          <w:szCs w:val="24"/>
        </w:rPr>
      </w:pPr>
    </w:p>
    <w:p w14:paraId="690297C0" w14:textId="77777777" w:rsidR="00263932" w:rsidRDefault="00263932" w:rsidP="00263932">
      <w:pPr>
        <w:bidi w:val="0"/>
        <w:spacing w:after="0"/>
        <w:jc w:val="both"/>
        <w:rPr>
          <w:b/>
          <w:sz w:val="24"/>
          <w:szCs w:val="24"/>
        </w:rPr>
      </w:pPr>
    </w:p>
    <w:p w14:paraId="2E98EAEC" w14:textId="77777777" w:rsidR="00263932" w:rsidRDefault="00263932" w:rsidP="00263932">
      <w:pPr>
        <w:bidi w:val="0"/>
        <w:spacing w:after="0"/>
        <w:jc w:val="both"/>
        <w:rPr>
          <w:b/>
          <w:sz w:val="24"/>
          <w:szCs w:val="24"/>
        </w:rPr>
      </w:pPr>
    </w:p>
    <w:p w14:paraId="3304A0B3" w14:textId="77777777" w:rsidR="00263932" w:rsidRDefault="00263932" w:rsidP="00263932">
      <w:pPr>
        <w:bidi w:val="0"/>
        <w:spacing w:after="0"/>
        <w:jc w:val="both"/>
        <w:rPr>
          <w:b/>
          <w:sz w:val="24"/>
          <w:szCs w:val="24"/>
        </w:rPr>
      </w:pPr>
    </w:p>
    <w:p w14:paraId="31C21646" w14:textId="77777777" w:rsidR="00263932" w:rsidRDefault="00263932" w:rsidP="00263932">
      <w:pPr>
        <w:bidi w:val="0"/>
        <w:spacing w:after="0"/>
        <w:jc w:val="both"/>
        <w:rPr>
          <w:b/>
          <w:sz w:val="24"/>
          <w:szCs w:val="24"/>
        </w:rPr>
      </w:pPr>
    </w:p>
    <w:p w14:paraId="738ED5C2" w14:textId="77777777" w:rsidR="00263932" w:rsidRDefault="00263932" w:rsidP="00263932">
      <w:pPr>
        <w:bidi w:val="0"/>
        <w:spacing w:after="0"/>
        <w:jc w:val="both"/>
        <w:rPr>
          <w:b/>
          <w:sz w:val="24"/>
          <w:szCs w:val="24"/>
        </w:rPr>
      </w:pPr>
    </w:p>
    <w:p w14:paraId="5076580F" w14:textId="77777777" w:rsidR="00263932" w:rsidRDefault="00263932" w:rsidP="00263932">
      <w:pPr>
        <w:bidi w:val="0"/>
        <w:spacing w:after="0"/>
        <w:jc w:val="both"/>
        <w:rPr>
          <w:b/>
          <w:sz w:val="24"/>
          <w:szCs w:val="24"/>
        </w:rPr>
      </w:pPr>
    </w:p>
    <w:p w14:paraId="63241EEC" w14:textId="77777777" w:rsidR="00263932" w:rsidRDefault="00263932" w:rsidP="00263932">
      <w:pPr>
        <w:bidi w:val="0"/>
        <w:spacing w:after="0"/>
        <w:jc w:val="both"/>
        <w:rPr>
          <w:b/>
          <w:sz w:val="24"/>
          <w:szCs w:val="24"/>
        </w:rPr>
      </w:pPr>
    </w:p>
    <w:p w14:paraId="187A2E0D" w14:textId="671D1E66" w:rsidR="004B6255" w:rsidRDefault="00000000" w:rsidP="00263932">
      <w:pPr>
        <w:bidi w:val="0"/>
        <w:spacing w:after="0"/>
        <w:jc w:val="both"/>
        <w:rPr>
          <w:b/>
          <w:sz w:val="24"/>
          <w:szCs w:val="24"/>
        </w:rPr>
      </w:pPr>
      <w:r>
        <w:rPr>
          <w:b/>
          <w:sz w:val="24"/>
          <w:szCs w:val="24"/>
        </w:rPr>
        <w:lastRenderedPageBreak/>
        <w:t xml:space="preserve">Course policies: </w:t>
      </w:r>
    </w:p>
    <w:p w14:paraId="128610DE" w14:textId="77777777" w:rsidR="004B6255" w:rsidRPr="00263932" w:rsidRDefault="00000000" w:rsidP="00263932">
      <w:pPr>
        <w:numPr>
          <w:ilvl w:val="0"/>
          <w:numId w:val="4"/>
        </w:numPr>
        <w:pBdr>
          <w:top w:val="nil"/>
          <w:left w:val="nil"/>
          <w:bottom w:val="nil"/>
          <w:right w:val="nil"/>
          <w:between w:val="nil"/>
        </w:pBdr>
        <w:bidi w:val="0"/>
        <w:spacing w:after="0"/>
        <w:rPr>
          <w:color w:val="000000"/>
          <w:sz w:val="24"/>
          <w:szCs w:val="24"/>
        </w:rPr>
      </w:pPr>
      <w:r w:rsidRPr="00263932">
        <w:rPr>
          <w:color w:val="000000"/>
          <w:sz w:val="24"/>
          <w:szCs w:val="24"/>
        </w:rPr>
        <w:t>Attendance in class is a necessary, but not sufficient, condition for good participation. Please note that the university’s policies regarding attendance will be enforced.</w:t>
      </w:r>
    </w:p>
    <w:p w14:paraId="3C41DA2F" w14:textId="77777777" w:rsidR="004B6255" w:rsidRDefault="00000000" w:rsidP="00263932">
      <w:pPr>
        <w:numPr>
          <w:ilvl w:val="0"/>
          <w:numId w:val="4"/>
        </w:numPr>
        <w:pBdr>
          <w:top w:val="nil"/>
          <w:left w:val="nil"/>
          <w:bottom w:val="nil"/>
          <w:right w:val="nil"/>
          <w:between w:val="nil"/>
        </w:pBdr>
        <w:bidi w:val="0"/>
        <w:spacing w:after="0"/>
        <w:jc w:val="both"/>
        <w:rPr>
          <w:color w:val="000000"/>
          <w:sz w:val="24"/>
          <w:szCs w:val="24"/>
        </w:rPr>
      </w:pPr>
      <w:r>
        <w:rPr>
          <w:color w:val="000000"/>
          <w:sz w:val="24"/>
          <w:szCs w:val="24"/>
        </w:rPr>
        <w:t>Cheating will be charged with an “F” grade.</w:t>
      </w:r>
    </w:p>
    <w:p w14:paraId="455C0621" w14:textId="77777777" w:rsidR="004B6255" w:rsidRDefault="00000000" w:rsidP="00263932">
      <w:pPr>
        <w:numPr>
          <w:ilvl w:val="0"/>
          <w:numId w:val="4"/>
        </w:numPr>
        <w:pBdr>
          <w:top w:val="nil"/>
          <w:left w:val="nil"/>
          <w:bottom w:val="nil"/>
          <w:right w:val="nil"/>
          <w:between w:val="nil"/>
        </w:pBdr>
        <w:bidi w:val="0"/>
        <w:spacing w:before="100" w:after="100" w:line="240" w:lineRule="auto"/>
        <w:rPr>
          <w:color w:val="000000"/>
          <w:sz w:val="24"/>
          <w:szCs w:val="24"/>
        </w:rPr>
      </w:pPr>
      <w:r>
        <w:rPr>
          <w:rFonts w:ascii="Times New Roman" w:eastAsia="Times New Roman" w:hAnsi="Times New Roman" w:cs="Times New Roman"/>
          <w:color w:val="000000"/>
          <w:sz w:val="24"/>
          <w:szCs w:val="24"/>
        </w:rPr>
        <w:t>This syllabus is intended to give the student guidance in what may be covered during the semester and will be followed as closely as possible. However, the professor reserves the right to modify, supplement and make changes as the course needs arise.</w:t>
      </w:r>
    </w:p>
    <w:p w14:paraId="7663FDA5" w14:textId="77777777" w:rsidR="004B6255" w:rsidRDefault="004B6255" w:rsidP="00263932">
      <w:pPr>
        <w:bidi w:val="0"/>
        <w:spacing w:after="0"/>
        <w:ind w:left="360"/>
        <w:jc w:val="both"/>
        <w:rPr>
          <w:sz w:val="24"/>
          <w:szCs w:val="24"/>
        </w:rPr>
      </w:pPr>
    </w:p>
    <w:p w14:paraId="7506A517" w14:textId="77777777" w:rsidR="004B6255" w:rsidRDefault="00000000" w:rsidP="00263932">
      <w:pPr>
        <w:bidi w:val="0"/>
        <w:spacing w:after="0"/>
        <w:rPr>
          <w:b/>
          <w:sz w:val="24"/>
          <w:szCs w:val="24"/>
        </w:rPr>
      </w:pPr>
      <w:r>
        <w:rPr>
          <w:b/>
          <w:sz w:val="24"/>
          <w:szCs w:val="24"/>
        </w:rPr>
        <w:t xml:space="preserve">CBA Vision: </w:t>
      </w:r>
    </w:p>
    <w:p w14:paraId="1AF850D4" w14:textId="77777777" w:rsidR="004B6255" w:rsidRDefault="00000000" w:rsidP="00263932">
      <w:pPr>
        <w:bidi w:val="0"/>
        <w:spacing w:after="0"/>
        <w:rPr>
          <w:sz w:val="24"/>
          <w:szCs w:val="24"/>
        </w:rPr>
      </w:pPr>
      <w:r>
        <w:rPr>
          <w:sz w:val="24"/>
          <w:szCs w:val="24"/>
        </w:rPr>
        <w:t>To be the leading provider of quality business education in the region.</w:t>
      </w:r>
    </w:p>
    <w:p w14:paraId="43419707" w14:textId="77777777" w:rsidR="004B6255" w:rsidRDefault="004B6255" w:rsidP="00263932">
      <w:pPr>
        <w:bidi w:val="0"/>
        <w:spacing w:after="0"/>
        <w:rPr>
          <w:sz w:val="24"/>
          <w:szCs w:val="24"/>
        </w:rPr>
      </w:pPr>
    </w:p>
    <w:p w14:paraId="464BC25B" w14:textId="77777777" w:rsidR="004B6255" w:rsidRDefault="00000000" w:rsidP="00263932">
      <w:pPr>
        <w:bidi w:val="0"/>
        <w:spacing w:after="0"/>
        <w:rPr>
          <w:b/>
          <w:sz w:val="24"/>
          <w:szCs w:val="24"/>
        </w:rPr>
      </w:pPr>
      <w:r>
        <w:rPr>
          <w:b/>
          <w:sz w:val="24"/>
          <w:szCs w:val="24"/>
        </w:rPr>
        <w:t>CBA Mission:</w:t>
      </w:r>
    </w:p>
    <w:p w14:paraId="636BFC97" w14:textId="77777777" w:rsidR="004B6255" w:rsidRDefault="00000000" w:rsidP="00263932">
      <w:pPr>
        <w:bidi w:val="0"/>
        <w:spacing w:after="0" w:line="240" w:lineRule="auto"/>
        <w:jc w:val="both"/>
        <w:rPr>
          <w:sz w:val="24"/>
          <w:szCs w:val="24"/>
        </w:rPr>
      </w:pPr>
      <w:r>
        <w:rPr>
          <w:sz w:val="24"/>
          <w:szCs w:val="24"/>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40C61D66" w14:textId="77777777" w:rsidR="004B6255" w:rsidRDefault="004B6255" w:rsidP="00263932">
      <w:pPr>
        <w:bidi w:val="0"/>
        <w:spacing w:after="0"/>
        <w:jc w:val="both"/>
        <w:rPr>
          <w:sz w:val="24"/>
          <w:szCs w:val="24"/>
        </w:rPr>
      </w:pPr>
    </w:p>
    <w:p w14:paraId="0B62A527"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Undergraduate Program Learning Goals Related to this course: </w:t>
      </w:r>
    </w:p>
    <w:p w14:paraId="62668D80"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134F5A85"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LG2. Decision Making Skills: </w:t>
      </w:r>
      <w:r>
        <w:rPr>
          <w:color w:val="000000"/>
          <w:sz w:val="24"/>
          <w:szCs w:val="24"/>
        </w:rPr>
        <w:t xml:space="preserve">A CBA graduate shall be able to recognize the extent of the implications of business decisions, evaluate different proposals based on available facts, and make a well-supported business decision. </w:t>
      </w:r>
    </w:p>
    <w:p w14:paraId="66504CD2"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31A01072"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Student Learning Objectives: </w:t>
      </w:r>
    </w:p>
    <w:p w14:paraId="64A3BE6D"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78CD53B4"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2.1. Recognize the implications of a proposed business decision from a variety of diverse, </w:t>
      </w:r>
      <w:proofErr w:type="gramStart"/>
      <w:r>
        <w:rPr>
          <w:color w:val="000000"/>
          <w:sz w:val="24"/>
          <w:szCs w:val="24"/>
        </w:rPr>
        <w:t>internal</w:t>
      </w:r>
      <w:proofErr w:type="gramEnd"/>
      <w:r>
        <w:rPr>
          <w:color w:val="000000"/>
          <w:sz w:val="24"/>
          <w:szCs w:val="24"/>
        </w:rPr>
        <w:t xml:space="preserve"> and external, stakeholder perspectives. </w:t>
      </w:r>
    </w:p>
    <w:p w14:paraId="7811271C"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2.2. Evaluate the integrity of the supporting evidence and data for a given decision based on business principles. </w:t>
      </w:r>
    </w:p>
    <w:p w14:paraId="45164DCA"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2.3. Analyze a given business decision using integrative techniques, structures, and frameworks. </w:t>
      </w:r>
    </w:p>
    <w:p w14:paraId="03B31887" w14:textId="77777777" w:rsidR="004B6255" w:rsidRDefault="004B6255" w:rsidP="00263932">
      <w:pPr>
        <w:pBdr>
          <w:top w:val="nil"/>
          <w:left w:val="nil"/>
          <w:bottom w:val="nil"/>
          <w:right w:val="nil"/>
          <w:between w:val="nil"/>
        </w:pBdr>
        <w:bidi w:val="0"/>
        <w:spacing w:after="0" w:line="240" w:lineRule="auto"/>
        <w:rPr>
          <w:b/>
          <w:color w:val="000000"/>
          <w:sz w:val="24"/>
          <w:szCs w:val="24"/>
        </w:rPr>
      </w:pPr>
    </w:p>
    <w:p w14:paraId="08C093DE"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LG4. Communication Skills: </w:t>
      </w:r>
      <w:r>
        <w:rPr>
          <w:color w:val="000000"/>
          <w:sz w:val="24"/>
          <w:szCs w:val="24"/>
        </w:rPr>
        <w:t xml:space="preserve">A CBA graduate shall be able to communicate effectively in a wide variety of business settings. </w:t>
      </w:r>
    </w:p>
    <w:p w14:paraId="5EF54E30"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03C57D87" w14:textId="77777777" w:rsidR="004B6255" w:rsidRDefault="004B6255" w:rsidP="00263932">
      <w:pPr>
        <w:pBdr>
          <w:top w:val="nil"/>
          <w:left w:val="nil"/>
          <w:bottom w:val="nil"/>
          <w:right w:val="nil"/>
          <w:between w:val="nil"/>
        </w:pBdr>
        <w:bidi w:val="0"/>
        <w:spacing w:after="0" w:line="240" w:lineRule="auto"/>
        <w:rPr>
          <w:b/>
          <w:sz w:val="24"/>
          <w:szCs w:val="24"/>
        </w:rPr>
      </w:pPr>
    </w:p>
    <w:p w14:paraId="08693589" w14:textId="77777777" w:rsidR="00263932" w:rsidRDefault="00263932" w:rsidP="00263932">
      <w:pPr>
        <w:pBdr>
          <w:top w:val="nil"/>
          <w:left w:val="nil"/>
          <w:bottom w:val="nil"/>
          <w:right w:val="nil"/>
          <w:between w:val="nil"/>
        </w:pBdr>
        <w:bidi w:val="0"/>
        <w:spacing w:after="0" w:line="240" w:lineRule="auto"/>
        <w:rPr>
          <w:b/>
          <w:color w:val="000000"/>
          <w:sz w:val="24"/>
          <w:szCs w:val="24"/>
        </w:rPr>
      </w:pPr>
    </w:p>
    <w:p w14:paraId="342DEB03" w14:textId="77777777" w:rsidR="00263932" w:rsidRDefault="00263932" w:rsidP="00263932">
      <w:pPr>
        <w:pBdr>
          <w:top w:val="nil"/>
          <w:left w:val="nil"/>
          <w:bottom w:val="nil"/>
          <w:right w:val="nil"/>
          <w:between w:val="nil"/>
        </w:pBdr>
        <w:bidi w:val="0"/>
        <w:spacing w:after="0" w:line="240" w:lineRule="auto"/>
        <w:rPr>
          <w:b/>
          <w:color w:val="000000"/>
          <w:sz w:val="24"/>
          <w:szCs w:val="24"/>
        </w:rPr>
      </w:pPr>
    </w:p>
    <w:p w14:paraId="19ABF43A" w14:textId="77777777" w:rsidR="00263932" w:rsidRDefault="00263932" w:rsidP="00263932">
      <w:pPr>
        <w:pBdr>
          <w:top w:val="nil"/>
          <w:left w:val="nil"/>
          <w:bottom w:val="nil"/>
          <w:right w:val="nil"/>
          <w:between w:val="nil"/>
        </w:pBdr>
        <w:bidi w:val="0"/>
        <w:spacing w:after="0" w:line="240" w:lineRule="auto"/>
        <w:rPr>
          <w:b/>
          <w:color w:val="000000"/>
          <w:sz w:val="24"/>
          <w:szCs w:val="24"/>
        </w:rPr>
      </w:pPr>
    </w:p>
    <w:p w14:paraId="44E8BFE9" w14:textId="77777777" w:rsidR="00263932" w:rsidRDefault="00263932" w:rsidP="00263932">
      <w:pPr>
        <w:pBdr>
          <w:top w:val="nil"/>
          <w:left w:val="nil"/>
          <w:bottom w:val="nil"/>
          <w:right w:val="nil"/>
          <w:between w:val="nil"/>
        </w:pBdr>
        <w:bidi w:val="0"/>
        <w:spacing w:after="0" w:line="240" w:lineRule="auto"/>
        <w:rPr>
          <w:b/>
          <w:color w:val="000000"/>
          <w:sz w:val="24"/>
          <w:szCs w:val="24"/>
        </w:rPr>
      </w:pPr>
    </w:p>
    <w:p w14:paraId="4A6D61B5" w14:textId="74C501F3"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lastRenderedPageBreak/>
        <w:t xml:space="preserve">Student Learning Objectives: </w:t>
      </w:r>
    </w:p>
    <w:p w14:paraId="614A4966"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4.1. Deliver clear, concise, and audience-centered presentations. </w:t>
      </w:r>
    </w:p>
    <w:p w14:paraId="79EEB66D"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4.2. Write clear, concise, and audience-centered business documents. </w:t>
      </w:r>
    </w:p>
    <w:p w14:paraId="55D974C6"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1261AF77"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48953269"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LG5. Analytical Skills: </w:t>
      </w:r>
      <w:r>
        <w:rPr>
          <w:color w:val="000000"/>
          <w:sz w:val="24"/>
          <w:szCs w:val="24"/>
        </w:rPr>
        <w:t xml:space="preserve">A CBA graduate shall be able to apply quantitative and qualitative methods to solve business problems. </w:t>
      </w:r>
    </w:p>
    <w:p w14:paraId="1EBBB93E" w14:textId="77777777" w:rsidR="004B6255" w:rsidRDefault="004B6255" w:rsidP="00263932">
      <w:pPr>
        <w:pBdr>
          <w:top w:val="nil"/>
          <w:left w:val="nil"/>
          <w:bottom w:val="nil"/>
          <w:right w:val="nil"/>
          <w:between w:val="nil"/>
        </w:pBdr>
        <w:bidi w:val="0"/>
        <w:spacing w:after="0" w:line="240" w:lineRule="auto"/>
        <w:rPr>
          <w:color w:val="000000"/>
          <w:sz w:val="24"/>
          <w:szCs w:val="24"/>
        </w:rPr>
      </w:pPr>
    </w:p>
    <w:p w14:paraId="22BE43DC"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b/>
          <w:color w:val="000000"/>
          <w:sz w:val="24"/>
          <w:szCs w:val="24"/>
        </w:rPr>
        <w:t xml:space="preserve">Student Learning Objectives: </w:t>
      </w:r>
    </w:p>
    <w:p w14:paraId="783E1B92"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5.1. Use appropriate tools to solve a given business problem. </w:t>
      </w:r>
    </w:p>
    <w:p w14:paraId="01B4A947"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5.2. Analyze business problems using suitable business theories and techniques. </w:t>
      </w:r>
    </w:p>
    <w:p w14:paraId="0ACEB860" w14:textId="77777777" w:rsidR="004B6255" w:rsidRDefault="00000000" w:rsidP="00263932">
      <w:pPr>
        <w:pBdr>
          <w:top w:val="nil"/>
          <w:left w:val="nil"/>
          <w:bottom w:val="nil"/>
          <w:right w:val="nil"/>
          <w:between w:val="nil"/>
        </w:pBdr>
        <w:bidi w:val="0"/>
        <w:spacing w:after="0" w:line="240" w:lineRule="auto"/>
        <w:rPr>
          <w:color w:val="000000"/>
          <w:sz w:val="24"/>
          <w:szCs w:val="24"/>
        </w:rPr>
      </w:pPr>
      <w:r>
        <w:rPr>
          <w:color w:val="000000"/>
          <w:sz w:val="24"/>
          <w:szCs w:val="24"/>
        </w:rPr>
        <w:t xml:space="preserve">5.3. Structure logic and frame quantitative analysis to solve business problems. </w:t>
      </w:r>
    </w:p>
    <w:p w14:paraId="3783FB77" w14:textId="77777777" w:rsidR="004B6255" w:rsidRDefault="004B6255" w:rsidP="00263932">
      <w:pPr>
        <w:pBdr>
          <w:top w:val="nil"/>
          <w:left w:val="nil"/>
          <w:bottom w:val="nil"/>
          <w:right w:val="nil"/>
          <w:between w:val="nil"/>
        </w:pBdr>
        <w:bidi w:val="0"/>
        <w:spacing w:after="0" w:line="240" w:lineRule="auto"/>
        <w:rPr>
          <w:color w:val="000000"/>
          <w:sz w:val="24"/>
          <w:szCs w:val="24"/>
        </w:rPr>
      </w:pPr>
    </w:p>
    <w:sectPr w:rsidR="004B6255">
      <w:headerReference w:type="default" r:id="rId7"/>
      <w:footerReference w:type="default" r:id="rId8"/>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3A04" w14:textId="77777777" w:rsidR="00DE1B94" w:rsidRDefault="00DE1B94">
      <w:pPr>
        <w:spacing w:after="0" w:line="240" w:lineRule="auto"/>
      </w:pPr>
      <w:r>
        <w:separator/>
      </w:r>
    </w:p>
  </w:endnote>
  <w:endnote w:type="continuationSeparator" w:id="0">
    <w:p w14:paraId="6BDC08C8" w14:textId="77777777" w:rsidR="00DE1B94" w:rsidRDefault="00DE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C3F" w14:textId="77777777" w:rsidR="004B6255" w:rsidRDefault="00000000">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sidR="00263932">
      <w:rPr>
        <w:noProof/>
        <w:color w:val="000000"/>
        <w:rtl/>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523B" w14:textId="77777777" w:rsidR="00DE1B94" w:rsidRDefault="00DE1B94">
      <w:pPr>
        <w:spacing w:after="0" w:line="240" w:lineRule="auto"/>
      </w:pPr>
      <w:r>
        <w:separator/>
      </w:r>
    </w:p>
  </w:footnote>
  <w:footnote w:type="continuationSeparator" w:id="0">
    <w:p w14:paraId="2AEA0EA8" w14:textId="77777777" w:rsidR="00DE1B94" w:rsidRDefault="00DE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1291" w14:textId="77777777" w:rsidR="004B6255" w:rsidRDefault="004B6255">
    <w:pPr>
      <w:pBdr>
        <w:top w:val="nil"/>
        <w:left w:val="nil"/>
        <w:bottom w:val="nil"/>
        <w:right w:val="nil"/>
        <w:between w:val="nil"/>
      </w:pBdr>
      <w:tabs>
        <w:tab w:val="center" w:pos="4320"/>
        <w:tab w:val="right" w:pos="8640"/>
      </w:tabs>
      <w:spacing w:before="720" w:after="0" w:line="240" w:lineRule="auto"/>
      <w:jc w:val="right"/>
      <w:rPr>
        <w:color w:val="000000"/>
      </w:rPr>
    </w:pPr>
  </w:p>
  <w:tbl>
    <w:tblPr>
      <w:tblStyle w:val="a1"/>
      <w:bidiVisual/>
      <w:tblW w:w="9064"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656"/>
      <w:gridCol w:w="5704"/>
      <w:gridCol w:w="1704"/>
    </w:tblGrid>
    <w:tr w:rsidR="004B6255" w14:paraId="7FA148B1" w14:textId="77777777">
      <w:tc>
        <w:tcPr>
          <w:tcW w:w="1656" w:type="dxa"/>
        </w:tcPr>
        <w:p w14:paraId="29A92137" w14:textId="77777777" w:rsidR="004B6255" w:rsidRDefault="00000000">
          <w:pPr>
            <w:pBdr>
              <w:top w:val="nil"/>
              <w:left w:val="nil"/>
              <w:bottom w:val="nil"/>
              <w:right w:val="nil"/>
              <w:between w:val="nil"/>
            </w:pBdr>
            <w:tabs>
              <w:tab w:val="center" w:pos="4320"/>
              <w:tab w:val="right" w:pos="8640"/>
            </w:tabs>
            <w:jc w:val="center"/>
            <w:rPr>
              <w:b/>
              <w:color w:val="000000"/>
              <w:sz w:val="28"/>
              <w:szCs w:val="28"/>
            </w:rPr>
          </w:pPr>
          <w:r>
            <w:rPr>
              <w:noProof/>
              <w:color w:val="000000"/>
            </w:rPr>
            <w:drawing>
              <wp:inline distT="0" distB="0" distL="0" distR="0" wp14:anchorId="0AC37540" wp14:editId="0775BD91">
                <wp:extent cx="914400" cy="914400"/>
                <wp:effectExtent l="0" t="0" r="0" b="0"/>
                <wp:docPr id="1" name="image1.png" descr="aacsb-logo"/>
                <wp:cNvGraphicFramePr/>
                <a:graphic xmlns:a="http://schemas.openxmlformats.org/drawingml/2006/main">
                  <a:graphicData uri="http://schemas.openxmlformats.org/drawingml/2006/picture">
                    <pic:pic xmlns:pic="http://schemas.openxmlformats.org/drawingml/2006/picture">
                      <pic:nvPicPr>
                        <pic:cNvPr id="0" name="image1.png" descr="aacsb-logo"/>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5704" w:type="dxa"/>
        </w:tcPr>
        <w:p w14:paraId="586BFAF8" w14:textId="77777777" w:rsidR="004B6255" w:rsidRDefault="00000000">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Kuwait University</w:t>
          </w:r>
        </w:p>
        <w:p w14:paraId="4187DA94" w14:textId="77777777" w:rsidR="004B6255" w:rsidRDefault="00000000">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College of Business Administration</w:t>
          </w:r>
        </w:p>
        <w:p w14:paraId="13D93B7B" w14:textId="77777777" w:rsidR="004B6255" w:rsidRDefault="00000000">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Department of Management &amp; Marketing</w:t>
          </w:r>
        </w:p>
        <w:p w14:paraId="0FCB9DC0" w14:textId="77777777" w:rsidR="004B6255" w:rsidRDefault="004B6255">
          <w:pPr>
            <w:pBdr>
              <w:top w:val="nil"/>
              <w:left w:val="nil"/>
              <w:bottom w:val="nil"/>
              <w:right w:val="nil"/>
              <w:between w:val="nil"/>
            </w:pBdr>
            <w:tabs>
              <w:tab w:val="center" w:pos="4320"/>
              <w:tab w:val="right" w:pos="8640"/>
            </w:tabs>
            <w:jc w:val="center"/>
            <w:rPr>
              <w:b/>
              <w:color w:val="000000"/>
            </w:rPr>
          </w:pPr>
        </w:p>
      </w:tc>
      <w:tc>
        <w:tcPr>
          <w:tcW w:w="1704" w:type="dxa"/>
        </w:tcPr>
        <w:p w14:paraId="116F8DD8" w14:textId="77777777" w:rsidR="004B6255" w:rsidRDefault="00000000">
          <w:pPr>
            <w:pBdr>
              <w:top w:val="nil"/>
              <w:left w:val="nil"/>
              <w:bottom w:val="nil"/>
              <w:right w:val="nil"/>
              <w:between w:val="nil"/>
            </w:pBdr>
            <w:tabs>
              <w:tab w:val="center" w:pos="4320"/>
              <w:tab w:val="right" w:pos="8640"/>
            </w:tabs>
            <w:jc w:val="center"/>
            <w:rPr>
              <w:b/>
              <w:color w:val="000000"/>
              <w:sz w:val="28"/>
              <w:szCs w:val="28"/>
            </w:rPr>
          </w:pPr>
          <w:r>
            <w:rPr>
              <w:rFonts w:ascii="Cambria" w:eastAsia="Cambria" w:hAnsi="Cambria" w:cs="Cambria"/>
              <w:b/>
              <w:noProof/>
              <w:color w:val="000000"/>
              <w:sz w:val="26"/>
              <w:szCs w:val="26"/>
            </w:rPr>
            <w:drawing>
              <wp:inline distT="0" distB="0" distL="0" distR="0" wp14:anchorId="4AF628AF" wp14:editId="6083A693">
                <wp:extent cx="944880" cy="944880"/>
                <wp:effectExtent l="0" t="0" r="0" b="0"/>
                <wp:docPr id="2" name="image2.png" descr="Macintosh HD:Users:Abeer:Desktop:KU NEW LOGO .png"/>
                <wp:cNvGraphicFramePr/>
                <a:graphic xmlns:a="http://schemas.openxmlformats.org/drawingml/2006/main">
                  <a:graphicData uri="http://schemas.openxmlformats.org/drawingml/2006/picture">
                    <pic:pic xmlns:pic="http://schemas.openxmlformats.org/drawingml/2006/picture">
                      <pic:nvPicPr>
                        <pic:cNvPr id="0" name="image2.png" descr="Macintosh HD:Users:Abeer:Desktop:KU NEW LOGO .png"/>
                        <pic:cNvPicPr preferRelativeResize="0"/>
                      </pic:nvPicPr>
                      <pic:blipFill>
                        <a:blip r:embed="rId2"/>
                        <a:srcRect/>
                        <a:stretch>
                          <a:fillRect/>
                        </a:stretch>
                      </pic:blipFill>
                      <pic:spPr>
                        <a:xfrm>
                          <a:off x="0" y="0"/>
                          <a:ext cx="944880" cy="944880"/>
                        </a:xfrm>
                        <a:prstGeom prst="rect">
                          <a:avLst/>
                        </a:prstGeom>
                        <a:ln/>
                      </pic:spPr>
                    </pic:pic>
                  </a:graphicData>
                </a:graphic>
              </wp:inline>
            </w:drawing>
          </w:r>
        </w:p>
      </w:tc>
    </w:tr>
  </w:tbl>
  <w:p w14:paraId="696EBB77" w14:textId="77777777" w:rsidR="004B6255" w:rsidRDefault="004B6255">
    <w:pPr>
      <w:pBdr>
        <w:top w:val="nil"/>
        <w:left w:val="nil"/>
        <w:bottom w:val="nil"/>
        <w:right w:val="nil"/>
        <w:between w:val="nil"/>
      </w:pBdr>
      <w:tabs>
        <w:tab w:val="center" w:pos="4320"/>
        <w:tab w:val="right" w:pos="8640"/>
      </w:tabs>
      <w:spacing w:after="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260"/>
    <w:multiLevelType w:val="multilevel"/>
    <w:tmpl w:val="278818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7022D37"/>
    <w:multiLevelType w:val="multilevel"/>
    <w:tmpl w:val="9F6C613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37515F08"/>
    <w:multiLevelType w:val="multilevel"/>
    <w:tmpl w:val="FD58D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693A96"/>
    <w:multiLevelType w:val="multilevel"/>
    <w:tmpl w:val="B17A4B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AFE3934"/>
    <w:multiLevelType w:val="multilevel"/>
    <w:tmpl w:val="A4B8C38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1098407924">
    <w:abstractNumId w:val="3"/>
  </w:num>
  <w:num w:numId="2" w16cid:durableId="1699551736">
    <w:abstractNumId w:val="1"/>
  </w:num>
  <w:num w:numId="3" w16cid:durableId="1227764655">
    <w:abstractNumId w:val="4"/>
  </w:num>
  <w:num w:numId="4" w16cid:durableId="1745253089">
    <w:abstractNumId w:val="0"/>
  </w:num>
  <w:num w:numId="5" w16cid:durableId="284507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55"/>
    <w:rsid w:val="00263932"/>
    <w:rsid w:val="004B6255"/>
    <w:rsid w:val="00DE1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6CE"/>
  <w15:docId w15:val="{95270FF3-6BF6-42C3-83B3-8BA64521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Aldousari</cp:lastModifiedBy>
  <cp:revision>2</cp:revision>
  <dcterms:created xsi:type="dcterms:W3CDTF">2023-10-07T09:49:00Z</dcterms:created>
  <dcterms:modified xsi:type="dcterms:W3CDTF">2023-10-07T09:56:00Z</dcterms:modified>
</cp:coreProperties>
</file>