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2F282B" w:rsidRDefault="001F5540" w:rsidP="001F5540">
      <w:pPr>
        <w:pStyle w:val="Header"/>
        <w:jc w:val="center"/>
        <w:rPr>
          <w:rFonts w:asciiTheme="majorBidi" w:hAnsiTheme="majorBidi" w:cstheme="majorBidi"/>
          <w:b/>
          <w:bCs/>
          <w:sz w:val="24"/>
          <w:szCs w:val="24"/>
        </w:rPr>
      </w:pPr>
      <w:r w:rsidRPr="002F282B">
        <w:rPr>
          <w:rFonts w:asciiTheme="majorBidi" w:eastAsia="MS Mincho" w:hAnsiTheme="majorBidi" w:cstheme="majorBidi"/>
          <w:b/>
          <w:bCs/>
          <w:noProof/>
          <w:sz w:val="24"/>
          <w:szCs w:val="24"/>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82B">
        <w:rPr>
          <w:rFonts w:asciiTheme="majorBidi" w:hAnsiTheme="majorBidi" w:cstheme="majorBidi"/>
          <w:b/>
          <w:bCs/>
          <w:noProof/>
          <w:sz w:val="24"/>
          <w:szCs w:val="24"/>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8"/>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F282B">
        <w:rPr>
          <w:rFonts w:asciiTheme="majorBidi" w:hAnsiTheme="majorBidi" w:cstheme="majorBidi"/>
          <w:b/>
          <w:bCs/>
          <w:sz w:val="24"/>
          <w:szCs w:val="24"/>
        </w:rPr>
        <w:t>Kuwait University</w:t>
      </w:r>
    </w:p>
    <w:p w14:paraId="19F74936" w14:textId="1FD63146" w:rsidR="001F5540" w:rsidRPr="002F282B" w:rsidRDefault="001F5540" w:rsidP="001F5540">
      <w:pPr>
        <w:pStyle w:val="Header"/>
        <w:jc w:val="center"/>
        <w:rPr>
          <w:rFonts w:asciiTheme="majorBidi" w:hAnsiTheme="majorBidi" w:cstheme="majorBidi"/>
          <w:b/>
          <w:bCs/>
          <w:sz w:val="24"/>
          <w:szCs w:val="24"/>
        </w:rPr>
      </w:pPr>
      <w:r w:rsidRPr="002F282B">
        <w:rPr>
          <w:rFonts w:asciiTheme="majorBidi" w:hAnsiTheme="majorBidi" w:cstheme="majorBidi"/>
          <w:b/>
          <w:bCs/>
          <w:sz w:val="24"/>
          <w:szCs w:val="24"/>
        </w:rPr>
        <w:t>College of Business Administration</w:t>
      </w:r>
    </w:p>
    <w:p w14:paraId="3EC05C75" w14:textId="1AFFC4F4" w:rsidR="001F5540" w:rsidRPr="002F282B" w:rsidRDefault="00DE3543" w:rsidP="001F5540">
      <w:pPr>
        <w:pStyle w:val="Header"/>
        <w:jc w:val="center"/>
        <w:rPr>
          <w:rFonts w:asciiTheme="majorBidi" w:hAnsiTheme="majorBidi" w:cstheme="majorBidi"/>
          <w:b/>
          <w:bCs/>
          <w:sz w:val="24"/>
          <w:szCs w:val="24"/>
          <w:rtl/>
        </w:rPr>
      </w:pPr>
      <w:r w:rsidRPr="002F282B">
        <w:rPr>
          <w:rFonts w:asciiTheme="majorBidi" w:hAnsiTheme="majorBidi" w:cstheme="majorBidi"/>
          <w:b/>
          <w:bCs/>
          <w:sz w:val="24"/>
          <w:szCs w:val="24"/>
        </w:rPr>
        <w:t xml:space="preserve">Economics </w:t>
      </w:r>
      <w:r w:rsidR="001F5540" w:rsidRPr="002F282B">
        <w:rPr>
          <w:rFonts w:asciiTheme="majorBidi" w:hAnsiTheme="majorBidi" w:cstheme="majorBidi"/>
          <w:b/>
          <w:bCs/>
          <w:sz w:val="24"/>
          <w:szCs w:val="24"/>
        </w:rPr>
        <w:t>Department</w:t>
      </w:r>
    </w:p>
    <w:p w14:paraId="0A1C5F94" w14:textId="1A046EE3" w:rsidR="001F5540" w:rsidRPr="002F282B" w:rsidRDefault="001F5540" w:rsidP="001F5540">
      <w:pPr>
        <w:pBdr>
          <w:bottom w:val="single" w:sz="6" w:space="1" w:color="auto"/>
        </w:pBdr>
        <w:bidi w:val="0"/>
        <w:spacing w:after="0"/>
        <w:jc w:val="center"/>
        <w:rPr>
          <w:rFonts w:asciiTheme="majorBidi" w:hAnsiTheme="majorBidi" w:cstheme="majorBidi"/>
          <w:b/>
          <w:bCs/>
          <w:sz w:val="24"/>
          <w:szCs w:val="24"/>
        </w:rPr>
      </w:pPr>
    </w:p>
    <w:p w14:paraId="46FDDF87" w14:textId="77777777" w:rsidR="001F5540" w:rsidRPr="002F282B" w:rsidRDefault="001F5540" w:rsidP="001F5540">
      <w:pPr>
        <w:bidi w:val="0"/>
        <w:spacing w:after="0"/>
        <w:jc w:val="center"/>
        <w:rPr>
          <w:rFonts w:asciiTheme="majorBidi" w:hAnsiTheme="majorBidi" w:cstheme="majorBidi"/>
          <w:b/>
          <w:bCs/>
          <w:sz w:val="24"/>
          <w:szCs w:val="24"/>
          <w:lang w:bidi="ar-KW"/>
        </w:rPr>
      </w:pPr>
    </w:p>
    <w:p w14:paraId="37C559DD" w14:textId="57D950CE" w:rsidR="00B85AAC" w:rsidRPr="002F282B" w:rsidRDefault="00B85AAC" w:rsidP="001F5540">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Course Syllabus</w:t>
      </w:r>
    </w:p>
    <w:p w14:paraId="083CA445" w14:textId="064627BC" w:rsidR="00CF081A" w:rsidRDefault="00DE3543" w:rsidP="00CF081A">
      <w:pPr>
        <w:bidi w:val="0"/>
        <w:spacing w:after="0"/>
        <w:jc w:val="center"/>
        <w:rPr>
          <w:rFonts w:asciiTheme="majorBidi" w:hAnsiTheme="majorBidi" w:cstheme="majorBidi"/>
          <w:b/>
          <w:bCs/>
          <w:sz w:val="24"/>
          <w:szCs w:val="24"/>
          <w:lang w:bidi="ar-KW"/>
        </w:rPr>
      </w:pPr>
      <w:bookmarkStart w:id="0" w:name="_Hlk23358392"/>
      <w:r w:rsidRPr="002F282B">
        <w:rPr>
          <w:rFonts w:asciiTheme="majorBidi" w:hAnsiTheme="majorBidi" w:cstheme="majorBidi"/>
          <w:b/>
          <w:bCs/>
          <w:sz w:val="24"/>
          <w:szCs w:val="24"/>
          <w:lang w:bidi="ar-KW"/>
        </w:rPr>
        <w:t>ECON</w:t>
      </w:r>
      <w:r w:rsidR="00CF081A" w:rsidRPr="002F282B">
        <w:rPr>
          <w:rFonts w:asciiTheme="majorBidi" w:hAnsiTheme="majorBidi" w:cstheme="majorBidi"/>
          <w:b/>
          <w:bCs/>
          <w:sz w:val="24"/>
          <w:szCs w:val="24"/>
          <w:lang w:bidi="ar-KW"/>
        </w:rPr>
        <w:t xml:space="preserve"> </w:t>
      </w:r>
      <w:r w:rsidR="00002917">
        <w:rPr>
          <w:rFonts w:asciiTheme="majorBidi" w:hAnsiTheme="majorBidi" w:cstheme="majorBidi"/>
          <w:b/>
          <w:bCs/>
          <w:sz w:val="24"/>
          <w:szCs w:val="24"/>
          <w:lang w:bidi="ar-KW"/>
        </w:rPr>
        <w:t>5</w:t>
      </w:r>
      <w:bookmarkEnd w:id="0"/>
      <w:r w:rsidR="00DF226D">
        <w:rPr>
          <w:rFonts w:asciiTheme="majorBidi" w:hAnsiTheme="majorBidi" w:cstheme="majorBidi"/>
          <w:b/>
          <w:bCs/>
          <w:sz w:val="24"/>
          <w:szCs w:val="24"/>
          <w:lang w:bidi="ar-KW"/>
        </w:rPr>
        <w:t>25</w:t>
      </w:r>
      <w:r w:rsidR="00CF081A" w:rsidRPr="002F282B">
        <w:rPr>
          <w:rFonts w:asciiTheme="majorBidi" w:hAnsiTheme="majorBidi" w:cstheme="majorBidi"/>
          <w:b/>
          <w:bCs/>
          <w:sz w:val="24"/>
          <w:szCs w:val="24"/>
          <w:lang w:bidi="ar-KW"/>
        </w:rPr>
        <w:t xml:space="preserve">– </w:t>
      </w:r>
      <w:r w:rsidR="00DF226D" w:rsidRPr="00DF226D">
        <w:rPr>
          <w:rFonts w:asciiTheme="majorBidi" w:hAnsiTheme="majorBidi" w:cstheme="majorBidi"/>
          <w:b/>
          <w:bCs/>
          <w:sz w:val="24"/>
          <w:szCs w:val="24"/>
          <w:lang w:bidi="ar-KW"/>
        </w:rPr>
        <w:t>Development Economic</w:t>
      </w:r>
    </w:p>
    <w:p w14:paraId="30B81E4F" w14:textId="3B630365" w:rsidR="006F159F" w:rsidRPr="002F282B" w:rsidRDefault="00217AA0" w:rsidP="006F159F">
      <w:pPr>
        <w:bidi w:val="0"/>
        <w:spacing w:after="0"/>
        <w:jc w:val="center"/>
        <w:rPr>
          <w:rFonts w:asciiTheme="majorBidi" w:hAnsiTheme="majorBidi" w:cstheme="majorBidi"/>
          <w:b/>
          <w:bCs/>
          <w:sz w:val="24"/>
          <w:szCs w:val="24"/>
          <w:lang w:bidi="ar-KW"/>
        </w:rPr>
      </w:pPr>
      <w:r>
        <w:rPr>
          <w:rFonts w:asciiTheme="majorBidi" w:hAnsiTheme="majorBidi" w:cstheme="majorBidi"/>
          <w:b/>
          <w:bCs/>
          <w:sz w:val="24"/>
          <w:szCs w:val="24"/>
          <w:lang w:bidi="ar-KW"/>
        </w:rPr>
        <w:t>Spring</w:t>
      </w:r>
      <w:r w:rsidR="006F159F">
        <w:rPr>
          <w:rFonts w:asciiTheme="majorBidi" w:hAnsiTheme="majorBidi" w:cstheme="majorBidi"/>
          <w:b/>
          <w:bCs/>
          <w:sz w:val="24"/>
          <w:szCs w:val="24"/>
          <w:lang w:bidi="ar-KW"/>
        </w:rPr>
        <w:t xml:space="preserve"> – 20</w:t>
      </w:r>
      <w:r w:rsidR="00BE220F">
        <w:rPr>
          <w:rFonts w:asciiTheme="majorBidi" w:hAnsiTheme="majorBidi" w:cstheme="majorBidi"/>
          <w:b/>
          <w:bCs/>
          <w:sz w:val="24"/>
          <w:szCs w:val="24"/>
          <w:lang w:bidi="ar-KW"/>
        </w:rPr>
        <w:t>2</w:t>
      </w:r>
      <w:r w:rsidR="00A32568">
        <w:rPr>
          <w:rFonts w:asciiTheme="majorBidi" w:hAnsiTheme="majorBidi" w:cstheme="majorBidi"/>
          <w:b/>
          <w:bCs/>
          <w:sz w:val="24"/>
          <w:szCs w:val="24"/>
          <w:lang w:bidi="ar-KW"/>
        </w:rPr>
        <w:t>2</w:t>
      </w:r>
      <w:r w:rsidR="006F159F">
        <w:rPr>
          <w:rFonts w:asciiTheme="majorBidi" w:hAnsiTheme="majorBidi" w:cstheme="majorBidi"/>
          <w:b/>
          <w:bCs/>
          <w:sz w:val="24"/>
          <w:szCs w:val="24"/>
          <w:lang w:bidi="ar-KW"/>
        </w:rPr>
        <w:t>/202</w:t>
      </w:r>
      <w:r w:rsidR="00A32568">
        <w:rPr>
          <w:rFonts w:asciiTheme="majorBidi" w:hAnsiTheme="majorBidi" w:cstheme="majorBidi"/>
          <w:b/>
          <w:bCs/>
          <w:sz w:val="24"/>
          <w:szCs w:val="24"/>
          <w:lang w:bidi="ar-KW"/>
        </w:rPr>
        <w:t>3</w:t>
      </w:r>
    </w:p>
    <w:p w14:paraId="291531C7" w14:textId="7A8A982F" w:rsidR="00B85AAC" w:rsidRPr="002F282B" w:rsidRDefault="00B85AAC" w:rsidP="00CF081A">
      <w:pPr>
        <w:bidi w:val="0"/>
        <w:spacing w:after="0"/>
        <w:rPr>
          <w:rFonts w:asciiTheme="majorBidi" w:hAnsiTheme="majorBidi" w:cstheme="majorBidi"/>
          <w:b/>
          <w:bCs/>
          <w:sz w:val="24"/>
          <w:szCs w:val="24"/>
          <w:lang w:bidi="ar-KW"/>
        </w:rPr>
      </w:pPr>
    </w:p>
    <w:p w14:paraId="2D236581" w14:textId="1E2DAE7A" w:rsidR="00A731D4" w:rsidRPr="002F282B" w:rsidRDefault="00A731D4" w:rsidP="00B85AAC">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 xml:space="preserve">Dr. Mohammad </w:t>
      </w:r>
      <w:r w:rsidR="00DE3543" w:rsidRPr="002F282B">
        <w:rPr>
          <w:rFonts w:asciiTheme="majorBidi" w:hAnsiTheme="majorBidi" w:cstheme="majorBidi"/>
          <w:b/>
          <w:bCs/>
          <w:sz w:val="24"/>
          <w:szCs w:val="24"/>
          <w:lang w:bidi="ar-KW"/>
        </w:rPr>
        <w:t>Alawin</w:t>
      </w:r>
    </w:p>
    <w:p w14:paraId="256A6338" w14:textId="7AFE0FA5" w:rsidR="00A731D4" w:rsidRPr="002F282B" w:rsidRDefault="00A731D4" w:rsidP="00A731D4">
      <w:pPr>
        <w:bidi w:val="0"/>
        <w:spacing w:after="0"/>
        <w:rPr>
          <w:rFonts w:asciiTheme="majorBidi" w:hAnsiTheme="majorBidi" w:cstheme="majorBidi"/>
          <w:b/>
          <w:bCs/>
          <w:sz w:val="24"/>
          <w:szCs w:val="24"/>
          <w:lang w:bidi="ar-KW"/>
        </w:rPr>
      </w:pPr>
    </w:p>
    <w:p w14:paraId="7D6D1423" w14:textId="3760B650" w:rsidR="00A731D4" w:rsidRPr="002F282B" w:rsidRDefault="00517ADE" w:rsidP="00A731D4">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Lecture Time and Location</w:t>
      </w:r>
    </w:p>
    <w:p w14:paraId="129B9812" w14:textId="04FF7528" w:rsidR="00A731D4" w:rsidRPr="002F282B" w:rsidRDefault="00DE3543" w:rsidP="00DE3543">
      <w:pPr>
        <w:tabs>
          <w:tab w:val="left" w:pos="1530"/>
          <w:tab w:val="left" w:pos="3060"/>
          <w:tab w:val="left" w:pos="5310"/>
        </w:tabs>
        <w:bidi w:val="0"/>
        <w:spacing w:after="0"/>
        <w:ind w:left="720"/>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ECON </w:t>
      </w:r>
      <w:r w:rsidR="00002917">
        <w:rPr>
          <w:rFonts w:asciiTheme="majorBidi" w:hAnsiTheme="majorBidi" w:cstheme="majorBidi"/>
          <w:b/>
          <w:bCs/>
          <w:sz w:val="24"/>
          <w:szCs w:val="24"/>
          <w:lang w:bidi="ar-KW"/>
        </w:rPr>
        <w:t>50</w:t>
      </w:r>
      <w:r w:rsidR="007F7263">
        <w:rPr>
          <w:rFonts w:asciiTheme="majorBidi" w:hAnsiTheme="majorBidi" w:cstheme="majorBidi"/>
          <w:b/>
          <w:bCs/>
          <w:sz w:val="24"/>
          <w:szCs w:val="24"/>
          <w:lang w:bidi="ar-KW"/>
        </w:rPr>
        <w:t>1</w:t>
      </w:r>
      <w:r w:rsidR="00A731D4" w:rsidRPr="002F282B">
        <w:rPr>
          <w:rFonts w:asciiTheme="majorBidi" w:hAnsiTheme="majorBidi" w:cstheme="majorBidi"/>
          <w:sz w:val="24"/>
          <w:szCs w:val="24"/>
          <w:lang w:bidi="ar-KW"/>
        </w:rPr>
        <w:t>:</w:t>
      </w:r>
      <w:r w:rsidR="00A731D4" w:rsidRPr="009C4A30">
        <w:rPr>
          <w:rFonts w:asciiTheme="majorBidi" w:hAnsiTheme="majorBidi" w:cstheme="majorBidi"/>
          <w:sz w:val="24"/>
          <w:szCs w:val="24"/>
          <w:lang w:bidi="ar-KW"/>
        </w:rPr>
        <w:t xml:space="preserve"> </w:t>
      </w:r>
      <w:r w:rsidR="00DF226D">
        <w:rPr>
          <w:rFonts w:asciiTheme="majorBidi" w:hAnsiTheme="majorBidi" w:cstheme="majorBidi"/>
          <w:sz w:val="24"/>
          <w:szCs w:val="24"/>
          <w:lang w:bidi="ar-KW"/>
        </w:rPr>
        <w:t xml:space="preserve">Wed. </w:t>
      </w:r>
      <w:r w:rsidR="00002917">
        <w:rPr>
          <w:rFonts w:asciiTheme="majorBidi" w:hAnsiTheme="majorBidi" w:cstheme="majorBidi"/>
          <w:sz w:val="24"/>
          <w:szCs w:val="24"/>
          <w:lang w:bidi="ar-KW"/>
        </w:rPr>
        <w:t>5</w:t>
      </w:r>
      <w:r w:rsidR="00A731D4" w:rsidRPr="002F282B">
        <w:rPr>
          <w:rFonts w:asciiTheme="majorBidi" w:hAnsiTheme="majorBidi" w:cstheme="majorBidi"/>
          <w:sz w:val="24"/>
          <w:szCs w:val="24"/>
          <w:lang w:bidi="ar-KW"/>
        </w:rPr>
        <w:t>:00</w:t>
      </w:r>
      <w:r w:rsidR="00687B05"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A731D4" w:rsidRPr="002F282B">
        <w:rPr>
          <w:rFonts w:asciiTheme="majorBidi" w:hAnsiTheme="majorBidi" w:cstheme="majorBidi"/>
          <w:sz w:val="24"/>
          <w:szCs w:val="24"/>
          <w:lang w:bidi="ar-KW"/>
        </w:rPr>
        <w:t xml:space="preserve"> – </w:t>
      </w:r>
      <w:r w:rsidR="00002917">
        <w:rPr>
          <w:rFonts w:asciiTheme="majorBidi" w:hAnsiTheme="majorBidi" w:cstheme="majorBidi"/>
          <w:sz w:val="24"/>
          <w:szCs w:val="24"/>
          <w:lang w:bidi="ar-KW"/>
        </w:rPr>
        <w:t>8</w:t>
      </w:r>
      <w:r w:rsidR="004756DD" w:rsidRPr="002F282B">
        <w:rPr>
          <w:rFonts w:asciiTheme="majorBidi" w:hAnsiTheme="majorBidi" w:cstheme="majorBidi"/>
          <w:sz w:val="24"/>
          <w:szCs w:val="24"/>
          <w:lang w:bidi="ar-KW"/>
        </w:rPr>
        <w:t>:</w:t>
      </w:r>
      <w:r w:rsidR="00002917">
        <w:rPr>
          <w:rFonts w:asciiTheme="majorBidi" w:hAnsiTheme="majorBidi" w:cstheme="majorBidi"/>
          <w:sz w:val="24"/>
          <w:szCs w:val="24"/>
          <w:lang w:bidi="ar-KW"/>
        </w:rPr>
        <w:t>0</w:t>
      </w:r>
      <w:r w:rsidRPr="002F282B">
        <w:rPr>
          <w:rFonts w:asciiTheme="majorBidi" w:hAnsiTheme="majorBidi" w:cstheme="majorBidi"/>
          <w:sz w:val="24"/>
          <w:szCs w:val="24"/>
          <w:lang w:bidi="ar-KW"/>
        </w:rPr>
        <w:t>0</w:t>
      </w:r>
      <w:r w:rsidR="004756DD"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1F5540" w:rsidRPr="002F282B">
        <w:rPr>
          <w:rFonts w:asciiTheme="majorBidi" w:hAnsiTheme="majorBidi" w:cstheme="majorBidi"/>
          <w:sz w:val="24"/>
          <w:szCs w:val="24"/>
          <w:lang w:bidi="ar-KW"/>
        </w:rPr>
        <w:t xml:space="preserve">, </w:t>
      </w:r>
      <w:r w:rsidR="00217AA0">
        <w:rPr>
          <w:rFonts w:asciiTheme="majorBidi" w:hAnsiTheme="majorBidi" w:cstheme="majorBidi"/>
          <w:sz w:val="24"/>
          <w:szCs w:val="24"/>
          <w:lang w:bidi="ar-KW"/>
        </w:rPr>
        <w:t>DG</w:t>
      </w:r>
      <w:r w:rsidRPr="002F282B">
        <w:rPr>
          <w:rFonts w:asciiTheme="majorBidi" w:hAnsiTheme="majorBidi" w:cstheme="majorBidi"/>
          <w:sz w:val="24"/>
          <w:szCs w:val="24"/>
          <w:lang w:bidi="ar-KW"/>
        </w:rPr>
        <w:t>-room 10</w:t>
      </w:r>
      <w:r w:rsidR="00002917">
        <w:rPr>
          <w:rFonts w:asciiTheme="majorBidi" w:hAnsiTheme="majorBidi" w:cstheme="majorBidi"/>
          <w:sz w:val="24"/>
          <w:szCs w:val="24"/>
          <w:lang w:bidi="ar-KW"/>
        </w:rPr>
        <w:t>03</w:t>
      </w:r>
    </w:p>
    <w:p w14:paraId="7625B3F7" w14:textId="288E95BD" w:rsidR="00406363" w:rsidRPr="002F282B" w:rsidRDefault="00406363" w:rsidP="00406363">
      <w:pPr>
        <w:bidi w:val="0"/>
        <w:spacing w:after="0"/>
        <w:jc w:val="both"/>
        <w:rPr>
          <w:rFonts w:asciiTheme="majorBidi" w:hAnsiTheme="majorBidi" w:cstheme="majorBidi"/>
          <w:sz w:val="24"/>
          <w:szCs w:val="24"/>
          <w:lang w:bidi="ar-KW"/>
        </w:rPr>
      </w:pPr>
    </w:p>
    <w:p w14:paraId="1F760B3C" w14:textId="52FBC4C6" w:rsidR="00A731D4" w:rsidRPr="002F282B" w:rsidRDefault="002F5D9C" w:rsidP="001F5540">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Contact Information</w:t>
      </w:r>
    </w:p>
    <w:p w14:paraId="0E99C40F" w14:textId="0D038A04" w:rsidR="00A731D4" w:rsidRPr="002F282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Location</w:t>
      </w:r>
      <w:r w:rsidRPr="002F282B">
        <w:rPr>
          <w:rFonts w:asciiTheme="majorBidi" w:hAnsiTheme="majorBidi" w:cstheme="majorBidi"/>
          <w:sz w:val="24"/>
          <w:szCs w:val="24"/>
          <w:lang w:bidi="ar-KW"/>
        </w:rPr>
        <w:t xml:space="preserve">: </w:t>
      </w:r>
      <w:r w:rsidR="00F4263C">
        <w:rPr>
          <w:rFonts w:asciiTheme="majorBidi" w:hAnsiTheme="majorBidi" w:cstheme="majorBidi"/>
          <w:sz w:val="24"/>
          <w:szCs w:val="24"/>
          <w:lang w:bidi="ar-KW"/>
        </w:rPr>
        <w:tab/>
      </w:r>
      <w:r w:rsidR="007B3204" w:rsidRPr="002F282B">
        <w:rPr>
          <w:rFonts w:asciiTheme="majorBidi" w:hAnsiTheme="majorBidi" w:cstheme="majorBidi"/>
          <w:sz w:val="24"/>
          <w:szCs w:val="24"/>
          <w:lang w:bidi="ar-KW"/>
        </w:rPr>
        <w:t xml:space="preserve">Economics </w:t>
      </w:r>
      <w:r w:rsidRPr="002F282B">
        <w:rPr>
          <w:rFonts w:asciiTheme="majorBidi" w:hAnsiTheme="majorBidi" w:cstheme="majorBidi"/>
          <w:sz w:val="24"/>
          <w:szCs w:val="24"/>
          <w:lang w:bidi="ar-KW"/>
        </w:rPr>
        <w:t xml:space="preserve">Department – </w:t>
      </w:r>
      <w:r w:rsidR="007B3204" w:rsidRPr="002F282B">
        <w:rPr>
          <w:rFonts w:asciiTheme="majorBidi" w:hAnsiTheme="majorBidi" w:cstheme="majorBidi"/>
          <w:sz w:val="24"/>
          <w:szCs w:val="24"/>
          <w:lang w:bidi="ar-KW"/>
        </w:rPr>
        <w:t>3</w:t>
      </w:r>
      <w:r w:rsidR="002F282B">
        <w:rPr>
          <w:rFonts w:asciiTheme="majorBidi" w:hAnsiTheme="majorBidi" w:cstheme="majorBidi"/>
          <w:sz w:val="24"/>
          <w:szCs w:val="24"/>
          <w:vertAlign w:val="superscript"/>
          <w:lang w:bidi="ar-KW"/>
        </w:rPr>
        <w:t>r</w:t>
      </w:r>
      <w:r w:rsidRPr="002F282B">
        <w:rPr>
          <w:rFonts w:asciiTheme="majorBidi" w:hAnsiTheme="majorBidi" w:cstheme="majorBidi"/>
          <w:sz w:val="24"/>
          <w:szCs w:val="24"/>
          <w:vertAlign w:val="superscript"/>
          <w:lang w:bidi="ar-KW"/>
        </w:rPr>
        <w:t>d</w:t>
      </w:r>
      <w:r w:rsidRPr="002F282B">
        <w:rPr>
          <w:rFonts w:asciiTheme="majorBidi" w:hAnsiTheme="majorBidi" w:cstheme="majorBidi"/>
          <w:sz w:val="24"/>
          <w:szCs w:val="24"/>
          <w:lang w:bidi="ar-KW"/>
        </w:rPr>
        <w:t xml:space="preserve"> Floor – Office No. </w:t>
      </w:r>
      <w:r w:rsidR="007B3204" w:rsidRPr="002F282B">
        <w:rPr>
          <w:rFonts w:asciiTheme="majorBidi" w:hAnsiTheme="majorBidi" w:cstheme="majorBidi"/>
          <w:sz w:val="24"/>
          <w:szCs w:val="24"/>
          <w:lang w:bidi="ar-KW"/>
        </w:rPr>
        <w:t>1016</w:t>
      </w:r>
    </w:p>
    <w:p w14:paraId="3BA2C555" w14:textId="77777777" w:rsidR="00260425" w:rsidRDefault="00260425" w:rsidP="00260425">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Email</w:t>
      </w:r>
      <w:r w:rsidRPr="002F282B">
        <w:rPr>
          <w:rFonts w:asciiTheme="majorBidi" w:hAnsiTheme="majorBidi" w:cstheme="majorBidi"/>
          <w:sz w:val="24"/>
          <w:szCs w:val="24"/>
          <w:lang w:bidi="ar-KW"/>
        </w:rPr>
        <w:t xml:space="preserve">: </w:t>
      </w:r>
      <w:r>
        <w:rPr>
          <w:rFonts w:asciiTheme="majorBidi" w:hAnsiTheme="majorBidi" w:cstheme="majorBidi"/>
          <w:sz w:val="24"/>
          <w:szCs w:val="24"/>
          <w:lang w:bidi="ar-KW"/>
        </w:rPr>
        <w:tab/>
      </w:r>
      <w:r>
        <w:rPr>
          <w:rFonts w:asciiTheme="majorBidi" w:hAnsiTheme="majorBidi" w:cstheme="majorBidi"/>
          <w:sz w:val="24"/>
          <w:szCs w:val="24"/>
          <w:lang w:bidi="ar-KW"/>
        </w:rPr>
        <w:tab/>
      </w:r>
      <w:r w:rsidRPr="002F282B">
        <w:rPr>
          <w:rFonts w:asciiTheme="majorBidi" w:hAnsiTheme="majorBidi" w:cstheme="majorBidi"/>
          <w:sz w:val="24"/>
          <w:szCs w:val="24"/>
          <w:lang w:bidi="ar-KW"/>
        </w:rPr>
        <w:t>m</w:t>
      </w:r>
      <w:r>
        <w:rPr>
          <w:rFonts w:asciiTheme="majorBidi" w:hAnsiTheme="majorBidi" w:cstheme="majorBidi"/>
          <w:sz w:val="24"/>
          <w:szCs w:val="24"/>
          <w:lang w:bidi="ar-KW"/>
        </w:rPr>
        <w:t>ohammad.</w:t>
      </w:r>
      <w:r w:rsidRPr="002F282B">
        <w:rPr>
          <w:rFonts w:asciiTheme="majorBidi" w:hAnsiTheme="majorBidi" w:cstheme="majorBidi"/>
          <w:sz w:val="24"/>
          <w:szCs w:val="24"/>
          <w:lang w:bidi="ar-KW"/>
        </w:rPr>
        <w:t>alawin@</w:t>
      </w:r>
      <w:r>
        <w:rPr>
          <w:rFonts w:asciiTheme="majorBidi" w:hAnsiTheme="majorBidi" w:cstheme="majorBidi"/>
          <w:sz w:val="24"/>
          <w:szCs w:val="24"/>
          <w:lang w:bidi="ar-KW"/>
        </w:rPr>
        <w:t>kw.edu.kw</w:t>
      </w:r>
    </w:p>
    <w:p w14:paraId="6E791A3A" w14:textId="30A53520" w:rsidR="00260425" w:rsidRPr="002F282B" w:rsidRDefault="00260425" w:rsidP="00260425">
      <w:pPr>
        <w:tabs>
          <w:tab w:val="left" w:pos="1530"/>
        </w:tabs>
        <w:bidi w:val="0"/>
        <w:spacing w:after="0"/>
        <w:ind w:left="720"/>
        <w:jc w:val="both"/>
        <w:rPr>
          <w:rFonts w:asciiTheme="majorBidi" w:hAnsiTheme="majorBidi" w:cstheme="majorBidi"/>
          <w:sz w:val="24"/>
          <w:szCs w:val="24"/>
          <w:lang w:bidi="ar-KW"/>
        </w:rPr>
      </w:pPr>
    </w:p>
    <w:p w14:paraId="29491280" w14:textId="4122B454" w:rsidR="00A731D4" w:rsidRPr="002F282B" w:rsidRDefault="001C675E" w:rsidP="001F5540">
      <w:pPr>
        <w:tabs>
          <w:tab w:val="left" w:pos="1530"/>
          <w:tab w:val="left" w:pos="306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Office Hours</w:t>
      </w:r>
      <w:r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Mon.,</w:t>
      </w:r>
      <w:r w:rsidR="00A731D4"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 xml:space="preserve">and </w:t>
      </w:r>
      <w:r w:rsidR="00DF6F89" w:rsidRPr="002F282B">
        <w:rPr>
          <w:rFonts w:asciiTheme="majorBidi" w:hAnsiTheme="majorBidi" w:cstheme="majorBidi"/>
          <w:sz w:val="24"/>
          <w:szCs w:val="24"/>
          <w:lang w:bidi="ar-KW"/>
        </w:rPr>
        <w:t>Wed</w:t>
      </w:r>
      <w:r w:rsidR="007B3204" w:rsidRPr="002F282B">
        <w:rPr>
          <w:rFonts w:asciiTheme="majorBidi" w:hAnsiTheme="majorBidi" w:cstheme="majorBidi"/>
          <w:sz w:val="24"/>
          <w:szCs w:val="24"/>
          <w:lang w:bidi="ar-KW"/>
        </w:rPr>
        <w:t>.</w:t>
      </w:r>
      <w:r w:rsidR="001F5540"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12</w:t>
      </w:r>
      <w:r w:rsidRPr="002F282B">
        <w:rPr>
          <w:rFonts w:asciiTheme="majorBidi" w:hAnsiTheme="majorBidi" w:cstheme="majorBidi"/>
          <w:sz w:val="24"/>
          <w:szCs w:val="24"/>
          <w:lang w:bidi="ar-KW"/>
        </w:rPr>
        <w:t>:</w:t>
      </w:r>
      <w:r w:rsidR="007B3204" w:rsidRPr="002F282B">
        <w:rPr>
          <w:rFonts w:asciiTheme="majorBidi" w:hAnsiTheme="majorBidi" w:cstheme="majorBidi"/>
          <w:sz w:val="24"/>
          <w:szCs w:val="24"/>
          <w:lang w:bidi="ar-KW"/>
        </w:rPr>
        <w:t>15</w:t>
      </w:r>
      <w:r w:rsidR="00F735AA"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A731D4" w:rsidRPr="002F282B">
        <w:rPr>
          <w:rFonts w:asciiTheme="majorBidi" w:hAnsiTheme="majorBidi" w:cstheme="majorBidi"/>
          <w:sz w:val="24"/>
          <w:szCs w:val="24"/>
          <w:lang w:bidi="ar-KW"/>
        </w:rPr>
        <w:t xml:space="preserve"> – </w:t>
      </w:r>
      <w:r w:rsidR="00217AA0">
        <w:rPr>
          <w:rFonts w:asciiTheme="majorBidi" w:hAnsiTheme="majorBidi" w:cstheme="majorBidi"/>
          <w:sz w:val="24"/>
          <w:szCs w:val="24"/>
          <w:lang w:bidi="ar-KW"/>
        </w:rPr>
        <w:t>2</w:t>
      </w:r>
      <w:r w:rsidRPr="002F282B">
        <w:rPr>
          <w:rFonts w:asciiTheme="majorBidi" w:hAnsiTheme="majorBidi" w:cstheme="majorBidi"/>
          <w:sz w:val="24"/>
          <w:szCs w:val="24"/>
          <w:lang w:bidi="ar-KW"/>
        </w:rPr>
        <w:t>:</w:t>
      </w:r>
      <w:r w:rsidR="007B3204" w:rsidRPr="002F282B">
        <w:rPr>
          <w:rFonts w:asciiTheme="majorBidi" w:hAnsiTheme="majorBidi" w:cstheme="majorBidi"/>
          <w:sz w:val="24"/>
          <w:szCs w:val="24"/>
          <w:lang w:bidi="ar-KW"/>
        </w:rPr>
        <w:t>0</w:t>
      </w:r>
      <w:r w:rsidR="00E53018" w:rsidRPr="002F282B">
        <w:rPr>
          <w:rFonts w:asciiTheme="majorBidi" w:hAnsiTheme="majorBidi" w:cstheme="majorBidi"/>
          <w:sz w:val="24"/>
          <w:szCs w:val="24"/>
          <w:lang w:bidi="ar-KW"/>
        </w:rPr>
        <w:t>0</w:t>
      </w:r>
      <w:r w:rsidR="00F735AA"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Pr="002F282B">
        <w:rPr>
          <w:rFonts w:asciiTheme="majorBidi" w:hAnsiTheme="majorBidi" w:cstheme="majorBidi"/>
          <w:sz w:val="24"/>
          <w:szCs w:val="24"/>
          <w:lang w:bidi="ar-KW"/>
        </w:rPr>
        <w:t xml:space="preserve"> or by email appointment</w:t>
      </w:r>
    </w:p>
    <w:p w14:paraId="7E208D1B" w14:textId="298BB867" w:rsidR="00AE22A2" w:rsidRPr="002F282B" w:rsidRDefault="00AE22A2" w:rsidP="00AE22A2">
      <w:pPr>
        <w:tabs>
          <w:tab w:val="left" w:pos="1530"/>
        </w:tabs>
        <w:bidi w:val="0"/>
        <w:spacing w:after="0"/>
        <w:jc w:val="both"/>
        <w:rPr>
          <w:rFonts w:asciiTheme="majorBidi" w:hAnsiTheme="majorBidi" w:cstheme="majorBidi"/>
          <w:sz w:val="24"/>
          <w:szCs w:val="24"/>
          <w:lang w:bidi="ar-KW"/>
        </w:rPr>
      </w:pPr>
    </w:p>
    <w:p w14:paraId="41D24802" w14:textId="6968BDF0" w:rsidR="00A731D4" w:rsidRPr="002F282B" w:rsidRDefault="00A731D4" w:rsidP="001F5540">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Teaching Assistant</w:t>
      </w:r>
    </w:p>
    <w:p w14:paraId="3B2150AA" w14:textId="32EEEA74" w:rsidR="00A731D4" w:rsidRPr="002F282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Name</w:t>
      </w:r>
      <w:r w:rsidRPr="002F282B">
        <w:rPr>
          <w:rFonts w:asciiTheme="majorBidi" w:hAnsiTheme="majorBidi" w:cstheme="majorBidi"/>
          <w:sz w:val="24"/>
          <w:szCs w:val="24"/>
          <w:lang w:bidi="ar-KW"/>
        </w:rPr>
        <w:t>:</w:t>
      </w:r>
    </w:p>
    <w:p w14:paraId="1F90C705" w14:textId="537EA11A" w:rsidR="00776A50" w:rsidRPr="002F282B" w:rsidRDefault="00776A50"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Location</w:t>
      </w:r>
      <w:r w:rsidRPr="002F282B">
        <w:rPr>
          <w:rFonts w:asciiTheme="majorBidi" w:hAnsiTheme="majorBidi" w:cstheme="majorBidi"/>
          <w:sz w:val="24"/>
          <w:szCs w:val="24"/>
          <w:lang w:bidi="ar-KW"/>
        </w:rPr>
        <w:t>:</w:t>
      </w:r>
    </w:p>
    <w:p w14:paraId="102FDAB1" w14:textId="781E7553" w:rsidR="00776A50" w:rsidRPr="002F282B" w:rsidRDefault="00776A50"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Email</w:t>
      </w:r>
      <w:r w:rsidR="00D30AEE" w:rsidRPr="002F282B">
        <w:rPr>
          <w:rFonts w:asciiTheme="majorBidi" w:hAnsiTheme="majorBidi" w:cstheme="majorBidi"/>
          <w:b/>
          <w:bCs/>
          <w:sz w:val="24"/>
          <w:szCs w:val="24"/>
          <w:lang w:bidi="ar-KW"/>
        </w:rPr>
        <w:t>:</w:t>
      </w:r>
      <w:r w:rsidRPr="002F282B">
        <w:rPr>
          <w:rFonts w:asciiTheme="majorBidi" w:hAnsiTheme="majorBidi" w:cstheme="majorBidi"/>
          <w:sz w:val="24"/>
          <w:szCs w:val="24"/>
          <w:lang w:bidi="ar-KW"/>
        </w:rPr>
        <w:t xml:space="preserve"> </w:t>
      </w:r>
    </w:p>
    <w:p w14:paraId="16E583E8" w14:textId="5AEA7B0B" w:rsidR="00776A50" w:rsidRPr="002F282B" w:rsidRDefault="00776A50" w:rsidP="001F5540">
      <w:pPr>
        <w:tabs>
          <w:tab w:val="left" w:pos="1530"/>
          <w:tab w:val="left" w:pos="3060"/>
        </w:tabs>
        <w:bidi w:val="0"/>
        <w:spacing w:after="0"/>
        <w:ind w:left="72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Office Hours</w:t>
      </w:r>
      <w:r w:rsidRPr="002F282B">
        <w:rPr>
          <w:rFonts w:asciiTheme="majorBidi" w:hAnsiTheme="majorBidi" w:cstheme="majorBidi"/>
          <w:sz w:val="24"/>
          <w:szCs w:val="24"/>
          <w:lang w:bidi="ar-KW"/>
        </w:rPr>
        <w:t>:</w:t>
      </w:r>
    </w:p>
    <w:p w14:paraId="7E021952" w14:textId="2771999C" w:rsidR="00776A50" w:rsidRPr="002F282B" w:rsidRDefault="00776A50" w:rsidP="001F5540">
      <w:pPr>
        <w:tabs>
          <w:tab w:val="left" w:pos="1530"/>
          <w:tab w:val="left" w:pos="3060"/>
          <w:tab w:val="left" w:pos="531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Tutorial</w:t>
      </w:r>
      <w:r w:rsidRPr="002F282B">
        <w:rPr>
          <w:rFonts w:asciiTheme="majorBidi" w:hAnsiTheme="majorBidi" w:cstheme="majorBidi"/>
          <w:sz w:val="24"/>
          <w:szCs w:val="24"/>
          <w:lang w:bidi="ar-KW"/>
        </w:rPr>
        <w:t>:</w:t>
      </w:r>
    </w:p>
    <w:p w14:paraId="2067B20A" w14:textId="0081BB8C" w:rsidR="001C675E" w:rsidRDefault="001C675E" w:rsidP="001F5540">
      <w:pPr>
        <w:tabs>
          <w:tab w:val="left" w:pos="1530"/>
        </w:tabs>
        <w:bidi w:val="0"/>
        <w:spacing w:after="0"/>
        <w:jc w:val="both"/>
        <w:rPr>
          <w:rFonts w:asciiTheme="majorBidi" w:hAnsiTheme="majorBidi" w:cstheme="majorBidi"/>
          <w:sz w:val="24"/>
          <w:szCs w:val="24"/>
          <w:lang w:bidi="ar-KW"/>
        </w:rPr>
      </w:pPr>
    </w:p>
    <w:p w14:paraId="0C048A15" w14:textId="77777777" w:rsidR="003F66A8" w:rsidRPr="002F282B" w:rsidRDefault="003F66A8" w:rsidP="003F66A8">
      <w:pPr>
        <w:tabs>
          <w:tab w:val="left" w:pos="1530"/>
        </w:tabs>
        <w:bidi w:val="0"/>
        <w:spacing w:after="0"/>
        <w:jc w:val="both"/>
        <w:rPr>
          <w:rFonts w:asciiTheme="majorBidi" w:hAnsiTheme="majorBidi" w:cstheme="majorBidi"/>
          <w:sz w:val="24"/>
          <w:szCs w:val="24"/>
          <w:lang w:bidi="ar-KW"/>
        </w:rPr>
      </w:pPr>
    </w:p>
    <w:p w14:paraId="4525F828" w14:textId="082840B7" w:rsidR="001C675E" w:rsidRPr="002F282B" w:rsidRDefault="001C675E" w:rsidP="00D30AEE">
      <w:pPr>
        <w:pStyle w:val="SylHeading"/>
        <w:rPr>
          <w:rFonts w:asciiTheme="majorBidi" w:hAnsiTheme="majorBidi" w:cstheme="majorBidi"/>
          <w:sz w:val="24"/>
          <w:szCs w:val="24"/>
        </w:rPr>
      </w:pPr>
      <w:r w:rsidRPr="002F282B">
        <w:rPr>
          <w:rFonts w:asciiTheme="majorBidi" w:hAnsiTheme="majorBidi" w:cstheme="majorBidi"/>
          <w:sz w:val="24"/>
          <w:szCs w:val="24"/>
        </w:rPr>
        <w:t>Course Description</w:t>
      </w:r>
    </w:p>
    <w:p w14:paraId="0A165100" w14:textId="37412C1E" w:rsidR="003F66A8" w:rsidRDefault="003F66A8" w:rsidP="00D30AEE">
      <w:pPr>
        <w:pStyle w:val="SylHeading"/>
        <w:rPr>
          <w:rFonts w:asciiTheme="majorBidi" w:hAnsiTheme="majorBidi" w:cstheme="majorBidi"/>
          <w:b w:val="0"/>
          <w:bCs w:val="0"/>
          <w:sz w:val="24"/>
          <w:szCs w:val="24"/>
          <w:rtl/>
        </w:rPr>
      </w:pPr>
    </w:p>
    <w:p w14:paraId="5A464C6B" w14:textId="7C934CB1" w:rsidR="00EF479E" w:rsidRDefault="00EF479E" w:rsidP="00D30AEE">
      <w:pPr>
        <w:pStyle w:val="SylHeading"/>
        <w:rPr>
          <w:rFonts w:asciiTheme="majorBidi" w:hAnsiTheme="majorBidi" w:cstheme="majorBidi"/>
          <w:b w:val="0"/>
          <w:bCs w:val="0"/>
          <w:sz w:val="24"/>
          <w:szCs w:val="24"/>
          <w:rtl/>
        </w:rPr>
      </w:pPr>
      <w:r w:rsidRPr="00EF479E">
        <w:rPr>
          <w:rFonts w:asciiTheme="majorBidi" w:hAnsiTheme="majorBidi" w:cstheme="majorBidi"/>
          <w:b w:val="0"/>
          <w:bCs w:val="0"/>
          <w:sz w:val="24"/>
          <w:szCs w:val="24"/>
        </w:rPr>
        <w:t>The goal of this class is to study why extreme poverty, along with child mortality, low-levels of education, gender inequality, high fertility, child labor, and other woes are pervasive in the developing world. What distortions, market failures and institutional failures, hinder households’ quest to improve their wellbeing? In addition, it is important to know the steps, especially in the economy level, have to be taken in order to improve the people’s wellbeing.</w:t>
      </w:r>
    </w:p>
    <w:p w14:paraId="39F22919" w14:textId="519338E4" w:rsidR="00EF479E" w:rsidRDefault="00EF479E" w:rsidP="00D30AEE">
      <w:pPr>
        <w:pStyle w:val="SylHeading"/>
        <w:rPr>
          <w:rFonts w:asciiTheme="majorBidi" w:hAnsiTheme="majorBidi" w:cstheme="majorBidi"/>
          <w:b w:val="0"/>
          <w:bCs w:val="0"/>
          <w:sz w:val="24"/>
          <w:szCs w:val="24"/>
          <w:rtl/>
        </w:rPr>
      </w:pPr>
    </w:p>
    <w:p w14:paraId="17FA6FDA" w14:textId="5F1FAB21" w:rsidR="00EF479E" w:rsidRDefault="00EF479E" w:rsidP="00D30AEE">
      <w:pPr>
        <w:pStyle w:val="SylHeading"/>
        <w:rPr>
          <w:rFonts w:asciiTheme="majorBidi" w:hAnsiTheme="majorBidi" w:cstheme="majorBidi"/>
          <w:b w:val="0"/>
          <w:bCs w:val="0"/>
          <w:sz w:val="24"/>
          <w:szCs w:val="24"/>
          <w:rtl/>
        </w:rPr>
      </w:pPr>
    </w:p>
    <w:p w14:paraId="5CF4FD1C" w14:textId="77777777" w:rsidR="00EF479E" w:rsidRPr="00A53192" w:rsidRDefault="00EF479E" w:rsidP="00D30AEE">
      <w:pPr>
        <w:pStyle w:val="SylHeading"/>
        <w:rPr>
          <w:rFonts w:asciiTheme="majorBidi" w:hAnsiTheme="majorBidi" w:cstheme="majorBidi"/>
          <w:b w:val="0"/>
          <w:bCs w:val="0"/>
          <w:sz w:val="24"/>
          <w:szCs w:val="24"/>
        </w:rPr>
      </w:pPr>
    </w:p>
    <w:p w14:paraId="494CB4D3" w14:textId="77777777" w:rsidR="00F96904" w:rsidRPr="00F96904" w:rsidRDefault="00F96904" w:rsidP="00F96904">
      <w:pPr>
        <w:pStyle w:val="Heading1"/>
        <w:bidi w:val="0"/>
        <w:jc w:val="both"/>
        <w:rPr>
          <w:rFonts w:asciiTheme="majorBidi" w:hAnsiTheme="majorBidi"/>
          <w:sz w:val="24"/>
          <w:szCs w:val="24"/>
        </w:rPr>
      </w:pPr>
      <w:r w:rsidRPr="00F96904">
        <w:rPr>
          <w:rFonts w:asciiTheme="majorBidi" w:hAnsiTheme="majorBidi"/>
          <w:sz w:val="24"/>
          <w:szCs w:val="24"/>
        </w:rPr>
        <w:t>Course Learning Objectives (CLOs)</w:t>
      </w:r>
    </w:p>
    <w:p w14:paraId="1EC1F0F3" w14:textId="77777777" w:rsidR="00F96904" w:rsidRPr="00F96904" w:rsidRDefault="00F96904" w:rsidP="00F96904">
      <w:pPr>
        <w:bidi w:val="0"/>
        <w:jc w:val="both"/>
        <w:rPr>
          <w:rFonts w:asciiTheme="majorBidi" w:hAnsiTheme="majorBidi" w:cstheme="majorBidi"/>
          <w:sz w:val="24"/>
          <w:szCs w:val="24"/>
          <w:lang w:bidi="ar-KW"/>
        </w:rPr>
      </w:pPr>
      <w:r w:rsidRPr="00F96904">
        <w:rPr>
          <w:rFonts w:asciiTheme="majorBidi" w:hAnsiTheme="majorBidi" w:cstheme="majorBidi"/>
          <w:sz w:val="24"/>
          <w:szCs w:val="24"/>
          <w:lang w:bidi="ar-KW"/>
        </w:rPr>
        <w:t>Upon successful completion of the course, students will be able to:</w:t>
      </w:r>
    </w:p>
    <w:p w14:paraId="2C5156DE" w14:textId="1DFCF370" w:rsidR="00EF479E" w:rsidRPr="00EF479E" w:rsidRDefault="00EF479E" w:rsidP="00F96904">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EF479E">
        <w:rPr>
          <w:rFonts w:asciiTheme="majorBidi" w:hAnsiTheme="majorBidi" w:cstheme="majorBidi"/>
          <w:sz w:val="24"/>
          <w:szCs w:val="24"/>
          <w:lang w:bidi="ar-KW"/>
        </w:rPr>
        <w:t>Analyze policy issues related to economic development.</w:t>
      </w:r>
    </w:p>
    <w:p w14:paraId="0C13CB7C" w14:textId="785A48AB" w:rsidR="00EF479E" w:rsidRPr="00EF479E" w:rsidRDefault="00EF479E" w:rsidP="00EF479E">
      <w:pPr>
        <w:pStyle w:val="ListParagraph"/>
        <w:numPr>
          <w:ilvl w:val="0"/>
          <w:numId w:val="2"/>
        </w:numPr>
        <w:bidi w:val="0"/>
        <w:spacing w:after="0" w:line="240" w:lineRule="auto"/>
        <w:ind w:left="709" w:hanging="709"/>
        <w:jc w:val="both"/>
        <w:rPr>
          <w:rFonts w:asciiTheme="majorBidi" w:hAnsiTheme="majorBidi" w:cstheme="majorBidi"/>
          <w:sz w:val="24"/>
          <w:szCs w:val="24"/>
          <w:lang w:bidi="ar-KW"/>
        </w:rPr>
      </w:pPr>
      <w:r w:rsidRPr="00EF479E">
        <w:rPr>
          <w:rFonts w:asciiTheme="majorBidi" w:hAnsiTheme="majorBidi" w:cstheme="majorBidi"/>
          <w:sz w:val="24"/>
          <w:szCs w:val="24"/>
          <w:lang w:bidi="ar-KW"/>
        </w:rPr>
        <w:t>Discuss the importance of economic development for the world and how this has changed over the past decades.</w:t>
      </w:r>
    </w:p>
    <w:p w14:paraId="3AA2C1F5" w14:textId="6332D34C" w:rsidR="00EF479E" w:rsidRPr="00EF479E" w:rsidRDefault="00EF479E" w:rsidP="00EF479E">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EF479E">
        <w:rPr>
          <w:rFonts w:asciiTheme="majorBidi" w:hAnsiTheme="majorBidi" w:cstheme="majorBidi"/>
          <w:sz w:val="24"/>
          <w:szCs w:val="24"/>
          <w:lang w:bidi="ar-KW"/>
        </w:rPr>
        <w:t>Use an analytical framework to examine contemporary international economic issues.</w:t>
      </w:r>
    </w:p>
    <w:p w14:paraId="62024B28" w14:textId="3489DB68" w:rsidR="00EF479E" w:rsidRDefault="00EF479E" w:rsidP="00EF479E">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EF479E">
        <w:rPr>
          <w:rFonts w:asciiTheme="majorBidi" w:hAnsiTheme="majorBidi" w:cstheme="majorBidi"/>
          <w:sz w:val="24"/>
          <w:szCs w:val="24"/>
          <w:lang w:bidi="ar-KW"/>
        </w:rPr>
        <w:t>Write research papers in economic development.</w:t>
      </w:r>
    </w:p>
    <w:p w14:paraId="27B2FA6D" w14:textId="0B400D20" w:rsidR="00EF479E" w:rsidRDefault="00EF479E" w:rsidP="00EF479E">
      <w:pPr>
        <w:bidi w:val="0"/>
        <w:spacing w:after="0" w:line="240" w:lineRule="auto"/>
        <w:jc w:val="both"/>
        <w:rPr>
          <w:rFonts w:asciiTheme="majorBidi" w:hAnsiTheme="majorBidi" w:cstheme="majorBidi"/>
          <w:sz w:val="24"/>
          <w:szCs w:val="24"/>
          <w:rtl/>
          <w:lang w:bidi="ar-KW"/>
        </w:rPr>
      </w:pPr>
    </w:p>
    <w:p w14:paraId="2E81EE91" w14:textId="5E67C9BE" w:rsidR="00EF479E" w:rsidRDefault="00EF479E" w:rsidP="00EF479E">
      <w:pPr>
        <w:bidi w:val="0"/>
        <w:jc w:val="both"/>
        <w:rPr>
          <w:rFonts w:asciiTheme="majorBidi" w:hAnsiTheme="majorBidi" w:cstheme="majorBidi"/>
          <w:sz w:val="24"/>
          <w:szCs w:val="24"/>
          <w:rtl/>
          <w:lang w:bidi="ar-KW"/>
        </w:rPr>
      </w:pPr>
    </w:p>
    <w:p w14:paraId="4EB355B0" w14:textId="77777777" w:rsidR="00EF479E" w:rsidRPr="00F96904" w:rsidRDefault="00EF479E" w:rsidP="00EF479E">
      <w:pPr>
        <w:bidi w:val="0"/>
        <w:jc w:val="both"/>
        <w:rPr>
          <w:rFonts w:asciiTheme="majorBidi" w:hAnsiTheme="majorBidi" w:cstheme="majorBidi"/>
          <w:sz w:val="24"/>
          <w:szCs w:val="24"/>
          <w:lang w:bidi="ar-KW"/>
        </w:rPr>
      </w:pPr>
    </w:p>
    <w:p w14:paraId="2B9C6D9F" w14:textId="77777777" w:rsidR="00F96904" w:rsidRPr="00F96904" w:rsidRDefault="00F96904" w:rsidP="00F96904">
      <w:pPr>
        <w:pStyle w:val="Heading1"/>
        <w:bidi w:val="0"/>
        <w:jc w:val="both"/>
        <w:rPr>
          <w:rFonts w:asciiTheme="majorBidi" w:hAnsiTheme="majorBidi"/>
          <w:sz w:val="24"/>
          <w:szCs w:val="24"/>
        </w:rPr>
      </w:pPr>
      <w:r w:rsidRPr="00F96904">
        <w:rPr>
          <w:rFonts w:asciiTheme="majorBidi" w:hAnsiTheme="majorBidi"/>
          <w:sz w:val="24"/>
          <w:szCs w:val="24"/>
        </w:rPr>
        <w:t>CLO Mapping to CBA Skill Based Competency Goals</w:t>
      </w:r>
      <w:r w:rsidRPr="00F96904">
        <w:rPr>
          <w:rStyle w:val="FootnoteReference"/>
          <w:rFonts w:asciiTheme="majorBidi" w:hAnsiTheme="majorBidi"/>
          <w:sz w:val="24"/>
          <w:szCs w:val="24"/>
        </w:rPr>
        <w:footnoteReference w:id="1"/>
      </w:r>
    </w:p>
    <w:p w14:paraId="2B26385E" w14:textId="77777777" w:rsidR="00F96904" w:rsidRPr="00F96904" w:rsidRDefault="00F96904" w:rsidP="00F96904">
      <w:pPr>
        <w:bidi w:val="0"/>
        <w:jc w:val="both"/>
        <w:rPr>
          <w:rFonts w:asciiTheme="majorBidi" w:hAnsiTheme="majorBidi" w:cstheme="majorBidi"/>
          <w:sz w:val="24"/>
          <w:szCs w:val="24"/>
          <w:lang w:bidi="ar-KW"/>
        </w:rPr>
      </w:pPr>
    </w:p>
    <w:tbl>
      <w:tblPr>
        <w:tblStyle w:val="TableGrid"/>
        <w:tblW w:w="0" w:type="auto"/>
        <w:jc w:val="center"/>
        <w:tblLook w:val="04A0" w:firstRow="1" w:lastRow="0" w:firstColumn="1" w:lastColumn="0" w:noHBand="0" w:noVBand="1"/>
      </w:tblPr>
      <w:tblGrid>
        <w:gridCol w:w="696"/>
        <w:gridCol w:w="851"/>
        <w:gridCol w:w="1000"/>
        <w:gridCol w:w="992"/>
        <w:gridCol w:w="851"/>
        <w:gridCol w:w="17"/>
      </w:tblGrid>
      <w:tr w:rsidR="00F96904" w:rsidRPr="00F96904" w14:paraId="0B5F6629" w14:textId="77777777" w:rsidTr="00EF479E">
        <w:trPr>
          <w:jc w:val="center"/>
        </w:trPr>
        <w:tc>
          <w:tcPr>
            <w:tcW w:w="0" w:type="auto"/>
            <w:vMerge w:val="restart"/>
            <w:shd w:val="clear" w:color="auto" w:fill="D9D9D9" w:themeFill="background1" w:themeFillShade="D9"/>
            <w:vAlign w:val="center"/>
          </w:tcPr>
          <w:p w14:paraId="744D2C30"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CLO</w:t>
            </w:r>
          </w:p>
        </w:tc>
        <w:tc>
          <w:tcPr>
            <w:tcW w:w="3711" w:type="dxa"/>
            <w:gridSpan w:val="5"/>
            <w:shd w:val="clear" w:color="auto" w:fill="D9D9D9" w:themeFill="background1" w:themeFillShade="D9"/>
            <w:vAlign w:val="center"/>
          </w:tcPr>
          <w:p w14:paraId="4FA51690"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Competency Goal</w:t>
            </w:r>
          </w:p>
        </w:tc>
      </w:tr>
      <w:tr w:rsidR="00F96904" w:rsidRPr="00F96904" w14:paraId="1DCB3BDA" w14:textId="77777777" w:rsidTr="00EF479E">
        <w:trPr>
          <w:gridAfter w:val="1"/>
          <w:wAfter w:w="17" w:type="dxa"/>
          <w:cantSplit/>
          <w:trHeight w:val="1134"/>
          <w:jc w:val="center"/>
        </w:trPr>
        <w:tc>
          <w:tcPr>
            <w:tcW w:w="0" w:type="auto"/>
            <w:vMerge/>
            <w:shd w:val="clear" w:color="auto" w:fill="D9D9D9" w:themeFill="background1" w:themeFillShade="D9"/>
            <w:vAlign w:val="center"/>
          </w:tcPr>
          <w:p w14:paraId="65DEF02F"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shd w:val="clear" w:color="auto" w:fill="D9D9D9" w:themeFill="background1" w:themeFillShade="D9"/>
            <w:textDirection w:val="tbRl"/>
            <w:vAlign w:val="center"/>
          </w:tcPr>
          <w:p w14:paraId="34B12B3E"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Economic Theory</w:t>
            </w:r>
          </w:p>
        </w:tc>
        <w:tc>
          <w:tcPr>
            <w:tcW w:w="1000" w:type="dxa"/>
            <w:shd w:val="clear" w:color="auto" w:fill="D9D9D9" w:themeFill="background1" w:themeFillShade="D9"/>
            <w:textDirection w:val="tbRl"/>
            <w:vAlign w:val="center"/>
          </w:tcPr>
          <w:p w14:paraId="0BD4C025"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Quantitative Reasoning Skills</w:t>
            </w:r>
          </w:p>
        </w:tc>
        <w:tc>
          <w:tcPr>
            <w:tcW w:w="992" w:type="dxa"/>
            <w:shd w:val="clear" w:color="auto" w:fill="D9D9D9" w:themeFill="background1" w:themeFillShade="D9"/>
            <w:textDirection w:val="tbRl"/>
            <w:vAlign w:val="center"/>
          </w:tcPr>
          <w:p w14:paraId="7BDBFE04"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 xml:space="preserve">Critical </w:t>
            </w:r>
            <w:proofErr w:type="gramStart"/>
            <w:r w:rsidRPr="00F96904">
              <w:rPr>
                <w:rFonts w:asciiTheme="majorBidi" w:hAnsiTheme="majorBidi" w:cstheme="majorBidi"/>
                <w:sz w:val="24"/>
                <w:szCs w:val="24"/>
                <w:lang w:bidi="ar-KW"/>
              </w:rPr>
              <w:t>Thinking  Skills</w:t>
            </w:r>
            <w:proofErr w:type="gramEnd"/>
          </w:p>
        </w:tc>
        <w:tc>
          <w:tcPr>
            <w:tcW w:w="851" w:type="dxa"/>
            <w:shd w:val="clear" w:color="auto" w:fill="D9D9D9" w:themeFill="background1" w:themeFillShade="D9"/>
            <w:textDirection w:val="tbRl"/>
            <w:vAlign w:val="center"/>
          </w:tcPr>
          <w:p w14:paraId="41ACD098"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Communication Skills</w:t>
            </w:r>
          </w:p>
        </w:tc>
      </w:tr>
      <w:tr w:rsidR="00F96904" w:rsidRPr="00F96904" w14:paraId="58FE191A" w14:textId="77777777" w:rsidTr="00EF479E">
        <w:trPr>
          <w:gridAfter w:val="1"/>
          <w:wAfter w:w="17" w:type="dxa"/>
          <w:jc w:val="center"/>
        </w:trPr>
        <w:tc>
          <w:tcPr>
            <w:tcW w:w="0" w:type="auto"/>
            <w:vAlign w:val="center"/>
          </w:tcPr>
          <w:p w14:paraId="18C3CB80"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1</w:t>
            </w:r>
          </w:p>
        </w:tc>
        <w:tc>
          <w:tcPr>
            <w:tcW w:w="851" w:type="dxa"/>
            <w:vAlign w:val="center"/>
          </w:tcPr>
          <w:p w14:paraId="2A62B4E9"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R</w:t>
            </w:r>
          </w:p>
        </w:tc>
        <w:tc>
          <w:tcPr>
            <w:tcW w:w="1000" w:type="dxa"/>
            <w:vAlign w:val="center"/>
          </w:tcPr>
          <w:p w14:paraId="27C30618" w14:textId="77777777" w:rsidR="00F96904" w:rsidRPr="00F96904" w:rsidRDefault="00F96904" w:rsidP="00F96904">
            <w:pPr>
              <w:bidi w:val="0"/>
              <w:jc w:val="center"/>
              <w:rPr>
                <w:rFonts w:asciiTheme="majorBidi" w:hAnsiTheme="majorBidi" w:cstheme="majorBidi"/>
                <w:sz w:val="24"/>
                <w:szCs w:val="24"/>
                <w:lang w:bidi="ar-KW"/>
              </w:rPr>
            </w:pPr>
          </w:p>
        </w:tc>
        <w:tc>
          <w:tcPr>
            <w:tcW w:w="992" w:type="dxa"/>
            <w:vAlign w:val="center"/>
          </w:tcPr>
          <w:p w14:paraId="7FCD8A13"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0B37066C" w14:textId="77777777" w:rsidR="00F96904" w:rsidRPr="00F96904" w:rsidRDefault="00F96904" w:rsidP="00F96904">
            <w:pPr>
              <w:bidi w:val="0"/>
              <w:jc w:val="center"/>
              <w:rPr>
                <w:rFonts w:asciiTheme="majorBidi" w:hAnsiTheme="majorBidi" w:cstheme="majorBidi"/>
                <w:sz w:val="24"/>
                <w:szCs w:val="24"/>
                <w:lang w:bidi="ar-KW"/>
              </w:rPr>
            </w:pPr>
          </w:p>
        </w:tc>
      </w:tr>
      <w:tr w:rsidR="00F96904" w:rsidRPr="00F96904" w14:paraId="59D89B51" w14:textId="77777777" w:rsidTr="00EF479E">
        <w:trPr>
          <w:gridAfter w:val="1"/>
          <w:wAfter w:w="17" w:type="dxa"/>
          <w:jc w:val="center"/>
        </w:trPr>
        <w:tc>
          <w:tcPr>
            <w:tcW w:w="0" w:type="auto"/>
            <w:vAlign w:val="center"/>
          </w:tcPr>
          <w:p w14:paraId="2715D94E"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2</w:t>
            </w:r>
          </w:p>
        </w:tc>
        <w:tc>
          <w:tcPr>
            <w:tcW w:w="851" w:type="dxa"/>
            <w:vAlign w:val="center"/>
          </w:tcPr>
          <w:p w14:paraId="0C3E5D88"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I</w:t>
            </w:r>
          </w:p>
        </w:tc>
        <w:tc>
          <w:tcPr>
            <w:tcW w:w="1000" w:type="dxa"/>
            <w:vAlign w:val="center"/>
          </w:tcPr>
          <w:p w14:paraId="4F96D5DD" w14:textId="77777777" w:rsidR="00F96904" w:rsidRPr="00F96904" w:rsidRDefault="00F96904" w:rsidP="00F96904">
            <w:pPr>
              <w:bidi w:val="0"/>
              <w:jc w:val="center"/>
              <w:rPr>
                <w:rFonts w:asciiTheme="majorBidi" w:hAnsiTheme="majorBidi" w:cstheme="majorBidi"/>
                <w:sz w:val="24"/>
                <w:szCs w:val="24"/>
                <w:lang w:bidi="ar-KW"/>
              </w:rPr>
            </w:pPr>
          </w:p>
        </w:tc>
        <w:tc>
          <w:tcPr>
            <w:tcW w:w="992" w:type="dxa"/>
            <w:vAlign w:val="center"/>
          </w:tcPr>
          <w:p w14:paraId="6897669C"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13485B05" w14:textId="77777777" w:rsidR="00F96904" w:rsidRPr="00F96904" w:rsidRDefault="00F96904" w:rsidP="00F96904">
            <w:pPr>
              <w:bidi w:val="0"/>
              <w:jc w:val="center"/>
              <w:rPr>
                <w:rFonts w:asciiTheme="majorBidi" w:hAnsiTheme="majorBidi" w:cstheme="majorBidi"/>
                <w:sz w:val="24"/>
                <w:szCs w:val="24"/>
                <w:lang w:bidi="ar-KW"/>
              </w:rPr>
            </w:pPr>
          </w:p>
        </w:tc>
      </w:tr>
      <w:tr w:rsidR="00F96904" w:rsidRPr="00F96904" w14:paraId="65E14507" w14:textId="77777777" w:rsidTr="00EF479E">
        <w:trPr>
          <w:gridAfter w:val="1"/>
          <w:wAfter w:w="17" w:type="dxa"/>
          <w:jc w:val="center"/>
        </w:trPr>
        <w:tc>
          <w:tcPr>
            <w:tcW w:w="0" w:type="auto"/>
            <w:vAlign w:val="center"/>
          </w:tcPr>
          <w:p w14:paraId="65CB5DB9"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3</w:t>
            </w:r>
          </w:p>
        </w:tc>
        <w:tc>
          <w:tcPr>
            <w:tcW w:w="851" w:type="dxa"/>
            <w:vAlign w:val="center"/>
          </w:tcPr>
          <w:p w14:paraId="45D7603E" w14:textId="77777777" w:rsidR="00F96904" w:rsidRPr="00F96904" w:rsidRDefault="00F96904" w:rsidP="00F96904">
            <w:pPr>
              <w:bidi w:val="0"/>
              <w:jc w:val="center"/>
              <w:rPr>
                <w:rFonts w:asciiTheme="majorBidi" w:hAnsiTheme="majorBidi" w:cstheme="majorBidi"/>
                <w:sz w:val="24"/>
                <w:szCs w:val="24"/>
                <w:lang w:bidi="ar-KW"/>
              </w:rPr>
            </w:pPr>
          </w:p>
        </w:tc>
        <w:tc>
          <w:tcPr>
            <w:tcW w:w="1000" w:type="dxa"/>
            <w:vAlign w:val="center"/>
          </w:tcPr>
          <w:p w14:paraId="729402C9" w14:textId="6245E895" w:rsidR="00F96904" w:rsidRPr="00F96904" w:rsidRDefault="00F96904" w:rsidP="00F96904">
            <w:pPr>
              <w:bidi w:val="0"/>
              <w:jc w:val="center"/>
              <w:rPr>
                <w:rFonts w:asciiTheme="majorBidi" w:hAnsiTheme="majorBidi" w:cstheme="majorBidi"/>
                <w:sz w:val="24"/>
                <w:szCs w:val="24"/>
                <w:lang w:bidi="ar-KW"/>
              </w:rPr>
            </w:pPr>
          </w:p>
        </w:tc>
        <w:tc>
          <w:tcPr>
            <w:tcW w:w="992" w:type="dxa"/>
            <w:vAlign w:val="center"/>
          </w:tcPr>
          <w:p w14:paraId="333BD82D" w14:textId="2EF89630" w:rsidR="00F96904" w:rsidRPr="00F96904" w:rsidRDefault="00EF479E"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R</w:t>
            </w:r>
          </w:p>
        </w:tc>
        <w:tc>
          <w:tcPr>
            <w:tcW w:w="851" w:type="dxa"/>
            <w:vAlign w:val="center"/>
          </w:tcPr>
          <w:p w14:paraId="19E0F344" w14:textId="77777777" w:rsidR="00F96904" w:rsidRPr="00F96904" w:rsidRDefault="00F96904" w:rsidP="00F96904">
            <w:pPr>
              <w:bidi w:val="0"/>
              <w:jc w:val="center"/>
              <w:rPr>
                <w:rFonts w:asciiTheme="majorBidi" w:hAnsiTheme="majorBidi" w:cstheme="majorBidi"/>
                <w:sz w:val="24"/>
                <w:szCs w:val="24"/>
                <w:lang w:bidi="ar-KW"/>
              </w:rPr>
            </w:pPr>
          </w:p>
        </w:tc>
      </w:tr>
      <w:tr w:rsidR="00F96904" w:rsidRPr="00F96904" w14:paraId="273F2BDD" w14:textId="77777777" w:rsidTr="00EF479E">
        <w:trPr>
          <w:gridAfter w:val="1"/>
          <w:wAfter w:w="17" w:type="dxa"/>
          <w:jc w:val="center"/>
        </w:trPr>
        <w:tc>
          <w:tcPr>
            <w:tcW w:w="0" w:type="auto"/>
            <w:vAlign w:val="center"/>
          </w:tcPr>
          <w:p w14:paraId="4EDBF4A6" w14:textId="6B008F6C" w:rsidR="00F96904" w:rsidRPr="00EF479E" w:rsidRDefault="00EF479E" w:rsidP="00F96904">
            <w:pPr>
              <w:bidi w:val="0"/>
              <w:jc w:val="center"/>
              <w:rPr>
                <w:rFonts w:asciiTheme="majorBidi" w:hAnsiTheme="majorBidi" w:cstheme="majorBidi"/>
                <w:sz w:val="24"/>
                <w:szCs w:val="24"/>
                <w:lang w:val="en-GB" w:bidi="ar-KW"/>
              </w:rPr>
            </w:pPr>
            <w:r>
              <w:rPr>
                <w:rFonts w:asciiTheme="majorBidi" w:hAnsiTheme="majorBidi" w:cstheme="majorBidi"/>
                <w:sz w:val="24"/>
                <w:szCs w:val="24"/>
                <w:lang w:val="en-GB" w:bidi="ar-KW"/>
              </w:rPr>
              <w:t>4</w:t>
            </w:r>
          </w:p>
        </w:tc>
        <w:tc>
          <w:tcPr>
            <w:tcW w:w="851" w:type="dxa"/>
            <w:vAlign w:val="center"/>
          </w:tcPr>
          <w:p w14:paraId="67456C9A" w14:textId="77777777" w:rsidR="00F96904" w:rsidRPr="00F96904" w:rsidRDefault="00F96904" w:rsidP="00F96904">
            <w:pPr>
              <w:bidi w:val="0"/>
              <w:jc w:val="center"/>
              <w:rPr>
                <w:rFonts w:asciiTheme="majorBidi" w:hAnsiTheme="majorBidi" w:cstheme="majorBidi"/>
                <w:sz w:val="24"/>
                <w:szCs w:val="24"/>
                <w:lang w:bidi="ar-KW"/>
              </w:rPr>
            </w:pPr>
          </w:p>
        </w:tc>
        <w:tc>
          <w:tcPr>
            <w:tcW w:w="1000" w:type="dxa"/>
            <w:vAlign w:val="center"/>
          </w:tcPr>
          <w:p w14:paraId="6D644A27" w14:textId="42C800A2" w:rsidR="00F96904" w:rsidRPr="00F96904" w:rsidRDefault="00EF479E" w:rsidP="00F96904">
            <w:pPr>
              <w:bidi w:val="0"/>
              <w:jc w:val="center"/>
              <w:rPr>
                <w:rFonts w:asciiTheme="majorBidi" w:hAnsiTheme="majorBidi" w:cstheme="majorBidi"/>
                <w:sz w:val="24"/>
                <w:szCs w:val="24"/>
                <w:lang w:bidi="ar-KW"/>
              </w:rPr>
            </w:pPr>
            <w:r>
              <w:rPr>
                <w:rFonts w:asciiTheme="majorBidi" w:hAnsiTheme="majorBidi" w:cstheme="majorBidi"/>
                <w:sz w:val="24"/>
                <w:szCs w:val="24"/>
                <w:lang w:bidi="ar-KW"/>
              </w:rPr>
              <w:t>A</w:t>
            </w:r>
          </w:p>
        </w:tc>
        <w:tc>
          <w:tcPr>
            <w:tcW w:w="992" w:type="dxa"/>
            <w:vAlign w:val="center"/>
          </w:tcPr>
          <w:p w14:paraId="3B7D9DD3"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5D1C719B"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A</w:t>
            </w:r>
          </w:p>
        </w:tc>
      </w:tr>
    </w:tbl>
    <w:p w14:paraId="3D828DFC" w14:textId="77777777" w:rsidR="00F96904" w:rsidRPr="00F96904" w:rsidRDefault="00F96904" w:rsidP="00F96904">
      <w:pPr>
        <w:pStyle w:val="Heading1"/>
        <w:bidi w:val="0"/>
        <w:jc w:val="both"/>
        <w:rPr>
          <w:rFonts w:asciiTheme="majorBidi" w:hAnsiTheme="majorBidi"/>
          <w:sz w:val="24"/>
          <w:szCs w:val="24"/>
        </w:rPr>
      </w:pPr>
      <w:r w:rsidRPr="00F96904">
        <w:rPr>
          <w:rFonts w:asciiTheme="majorBidi" w:hAnsiTheme="majorBidi"/>
          <w:sz w:val="24"/>
          <w:szCs w:val="24"/>
        </w:rPr>
        <w:t>Type of Emphases:</w:t>
      </w:r>
    </w:p>
    <w:p w14:paraId="548DC813" w14:textId="77777777" w:rsidR="00F96904" w:rsidRPr="00F96904" w:rsidRDefault="00F96904" w:rsidP="00F96904">
      <w:pPr>
        <w:numPr>
          <w:ilvl w:val="0"/>
          <w:numId w:val="4"/>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b/>
          <w:bCs/>
          <w:sz w:val="24"/>
          <w:szCs w:val="24"/>
          <w:lang w:bidi="ar-KW"/>
        </w:rPr>
        <w:t>(I)</w:t>
      </w:r>
      <w:proofErr w:type="spellStart"/>
      <w:r w:rsidRPr="00F96904">
        <w:rPr>
          <w:rFonts w:asciiTheme="majorBidi" w:hAnsiTheme="majorBidi" w:cstheme="majorBidi"/>
          <w:b/>
          <w:bCs/>
          <w:sz w:val="24"/>
          <w:szCs w:val="24"/>
          <w:lang w:bidi="ar-KW"/>
        </w:rPr>
        <w:t>ntroduce</w:t>
      </w:r>
      <w:proofErr w:type="spellEnd"/>
      <w:r w:rsidRPr="00F96904">
        <w:rPr>
          <w:rFonts w:asciiTheme="majorBidi" w:hAnsiTheme="majorBidi" w:cstheme="majorBidi"/>
          <w:b/>
          <w:bCs/>
          <w:sz w:val="24"/>
          <w:szCs w:val="24"/>
          <w:lang w:bidi="ar-KW"/>
        </w:rPr>
        <w:t>:</w:t>
      </w:r>
      <w:r w:rsidRPr="00F96904">
        <w:rPr>
          <w:rFonts w:asciiTheme="majorBidi" w:hAnsiTheme="majorBidi" w:cstheme="majorBidi"/>
          <w:sz w:val="24"/>
          <w:szCs w:val="24"/>
          <w:lang w:bidi="ar-KW"/>
        </w:rPr>
        <w:t xml:space="preserve"> Students will be introduced to the skill and their grasp of it assessed in the course. </w:t>
      </w:r>
    </w:p>
    <w:p w14:paraId="5E415E56" w14:textId="77777777" w:rsidR="00F96904" w:rsidRPr="00F96904" w:rsidRDefault="00F96904" w:rsidP="00F96904">
      <w:pPr>
        <w:numPr>
          <w:ilvl w:val="0"/>
          <w:numId w:val="4"/>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b/>
          <w:bCs/>
          <w:sz w:val="24"/>
          <w:szCs w:val="24"/>
          <w:lang w:bidi="ar-KW"/>
        </w:rPr>
        <w:t>(A)</w:t>
      </w:r>
      <w:proofErr w:type="spellStart"/>
      <w:r w:rsidRPr="00F96904">
        <w:rPr>
          <w:rFonts w:asciiTheme="majorBidi" w:hAnsiTheme="majorBidi" w:cstheme="majorBidi"/>
          <w:b/>
          <w:bCs/>
          <w:sz w:val="24"/>
          <w:szCs w:val="24"/>
          <w:lang w:bidi="ar-KW"/>
        </w:rPr>
        <w:t>pply</w:t>
      </w:r>
      <w:proofErr w:type="spellEnd"/>
      <w:r w:rsidRPr="00F96904">
        <w:rPr>
          <w:rFonts w:asciiTheme="majorBidi" w:hAnsiTheme="majorBidi" w:cstheme="majorBidi"/>
          <w:b/>
          <w:bCs/>
          <w:sz w:val="24"/>
          <w:szCs w:val="24"/>
          <w:lang w:bidi="ar-KW"/>
        </w:rPr>
        <w:t>:</w:t>
      </w:r>
      <w:r w:rsidRPr="00F96904">
        <w:rPr>
          <w:rFonts w:asciiTheme="majorBidi" w:hAnsiTheme="majorBidi" w:cstheme="majorBidi"/>
          <w:sz w:val="24"/>
          <w:szCs w:val="24"/>
          <w:lang w:bidi="ar-KW"/>
        </w:rPr>
        <w:t xml:space="preserve"> The course will not cover the skill. Students should have a high-level grasp of the skill and are required to apply it in the course. </w:t>
      </w:r>
    </w:p>
    <w:p w14:paraId="0CCCF67E" w14:textId="77777777" w:rsidR="00F96904" w:rsidRPr="00F96904" w:rsidRDefault="00F96904" w:rsidP="00F96904">
      <w:pPr>
        <w:numPr>
          <w:ilvl w:val="0"/>
          <w:numId w:val="4"/>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b/>
          <w:bCs/>
          <w:sz w:val="24"/>
          <w:szCs w:val="24"/>
          <w:lang w:bidi="ar-KW"/>
        </w:rPr>
        <w:t>(R)</w:t>
      </w:r>
      <w:proofErr w:type="spellStart"/>
      <w:r w:rsidRPr="00F96904">
        <w:rPr>
          <w:rFonts w:asciiTheme="majorBidi" w:hAnsiTheme="majorBidi" w:cstheme="majorBidi"/>
          <w:b/>
          <w:bCs/>
          <w:sz w:val="24"/>
          <w:szCs w:val="24"/>
          <w:lang w:bidi="ar-KW"/>
        </w:rPr>
        <w:t>einforce</w:t>
      </w:r>
      <w:proofErr w:type="spellEnd"/>
      <w:r w:rsidRPr="00F96904">
        <w:rPr>
          <w:rFonts w:asciiTheme="majorBidi" w:hAnsiTheme="majorBidi" w:cstheme="majorBidi"/>
          <w:b/>
          <w:bCs/>
          <w:sz w:val="24"/>
          <w:szCs w:val="24"/>
          <w:lang w:bidi="ar-KW"/>
        </w:rPr>
        <w:t>:</w:t>
      </w:r>
      <w:r w:rsidRPr="00F96904">
        <w:rPr>
          <w:rFonts w:asciiTheme="majorBidi" w:hAnsiTheme="majorBidi" w:cstheme="majorBidi"/>
          <w:sz w:val="24"/>
          <w:szCs w:val="24"/>
          <w:lang w:bidi="ar-KW"/>
        </w:rPr>
        <w:t xml:space="preserve"> Students should have an introductory-level grasp of the skill and the course will improve their mastery to a higher level.</w:t>
      </w:r>
    </w:p>
    <w:p w14:paraId="785E32C6" w14:textId="77777777" w:rsidR="00B941AB" w:rsidRPr="002F282B" w:rsidRDefault="00B941AB" w:rsidP="00B941AB">
      <w:pPr>
        <w:bidi w:val="0"/>
        <w:spacing w:after="0"/>
        <w:jc w:val="both"/>
        <w:rPr>
          <w:rFonts w:asciiTheme="majorBidi" w:hAnsiTheme="majorBidi" w:cstheme="majorBidi"/>
          <w:sz w:val="24"/>
          <w:szCs w:val="24"/>
          <w:lang w:bidi="ar-KW"/>
        </w:rPr>
      </w:pPr>
    </w:p>
    <w:p w14:paraId="79CACA4B"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Required Material:</w:t>
      </w:r>
    </w:p>
    <w:p w14:paraId="10F99FC4" w14:textId="77777777" w:rsidR="00B4452C" w:rsidRDefault="00B4452C" w:rsidP="00B4452C">
      <w:pPr>
        <w:tabs>
          <w:tab w:val="left" w:pos="1980"/>
        </w:tabs>
        <w:bidi w:val="0"/>
        <w:spacing w:after="0"/>
        <w:ind w:left="2160" w:hanging="2160"/>
        <w:jc w:val="both"/>
        <w:rPr>
          <w:rFonts w:asciiTheme="majorBidi" w:hAnsiTheme="majorBidi" w:cstheme="majorBidi"/>
          <w:sz w:val="24"/>
          <w:szCs w:val="24"/>
          <w:lang w:bidi="ar-KW"/>
        </w:rPr>
      </w:pPr>
    </w:p>
    <w:p w14:paraId="31654242" w14:textId="0F3E436D" w:rsidR="00B4452C" w:rsidRPr="00B4452C" w:rsidRDefault="00993339" w:rsidP="00B4452C">
      <w:pPr>
        <w:tabs>
          <w:tab w:val="left" w:pos="1980"/>
        </w:tabs>
        <w:bidi w:val="0"/>
        <w:spacing w:after="0"/>
        <w:ind w:left="2160" w:hanging="2160"/>
        <w:jc w:val="both"/>
        <w:rPr>
          <w:rFonts w:asciiTheme="majorBidi" w:hAnsiTheme="majorBidi" w:cstheme="majorBidi"/>
          <w:sz w:val="24"/>
          <w:szCs w:val="24"/>
          <w:lang w:bidi="ar-KW"/>
        </w:rPr>
      </w:pPr>
      <w:r w:rsidRPr="00B4452C">
        <w:rPr>
          <w:rFonts w:asciiTheme="majorBidi" w:hAnsiTheme="majorBidi" w:cstheme="majorBidi"/>
          <w:sz w:val="24"/>
          <w:szCs w:val="24"/>
          <w:lang w:bidi="ar-KW"/>
        </w:rPr>
        <w:t>Textbook</w:t>
      </w:r>
      <w:r w:rsidRPr="00B4452C">
        <w:rPr>
          <w:rFonts w:asciiTheme="majorBidi" w:hAnsiTheme="majorBidi" w:cstheme="majorBidi"/>
          <w:sz w:val="24"/>
          <w:szCs w:val="24"/>
          <w:lang w:bidi="ar-KW"/>
        </w:rPr>
        <w:tab/>
      </w:r>
      <w:r w:rsidR="00B4452C">
        <w:rPr>
          <w:rFonts w:asciiTheme="majorBidi" w:hAnsiTheme="majorBidi" w:cstheme="majorBidi"/>
          <w:sz w:val="24"/>
          <w:szCs w:val="24"/>
          <w:lang w:bidi="ar-KW"/>
        </w:rPr>
        <w:t xml:space="preserve">(1) </w:t>
      </w:r>
      <w:r w:rsidR="00B4452C" w:rsidRPr="00B4452C">
        <w:rPr>
          <w:rFonts w:asciiTheme="majorBidi" w:hAnsiTheme="majorBidi" w:cstheme="majorBidi"/>
          <w:sz w:val="24"/>
          <w:szCs w:val="24"/>
          <w:lang w:bidi="ar-KW"/>
        </w:rPr>
        <w:t>“Economic Development,” Todaro, Michael and Smith, Stephen, 13th edition, 2020, Pearson.</w:t>
      </w:r>
    </w:p>
    <w:p w14:paraId="00617869" w14:textId="0990B6C5" w:rsidR="00B4452C" w:rsidRPr="00B4452C" w:rsidRDefault="00B4452C" w:rsidP="00B4452C">
      <w:pPr>
        <w:tabs>
          <w:tab w:val="left" w:pos="1980"/>
        </w:tabs>
        <w:bidi w:val="0"/>
        <w:spacing w:after="0"/>
        <w:ind w:left="2160" w:hanging="2160"/>
        <w:jc w:val="both"/>
        <w:rPr>
          <w:rFonts w:asciiTheme="majorBidi" w:hAnsiTheme="majorBidi" w:cstheme="majorBidi"/>
          <w:sz w:val="24"/>
          <w:szCs w:val="24"/>
          <w:lang w:bidi="ar-KW"/>
        </w:rPr>
      </w:pPr>
      <w:r>
        <w:rPr>
          <w:rFonts w:asciiTheme="majorBidi" w:hAnsiTheme="majorBidi" w:cstheme="majorBidi"/>
          <w:sz w:val="24"/>
          <w:szCs w:val="24"/>
          <w:lang w:bidi="ar-KW"/>
        </w:rPr>
        <w:tab/>
        <w:t xml:space="preserve">(2) </w:t>
      </w:r>
      <w:r w:rsidRPr="00B4452C">
        <w:rPr>
          <w:rFonts w:asciiTheme="majorBidi" w:hAnsiTheme="majorBidi" w:cstheme="majorBidi"/>
          <w:sz w:val="24"/>
          <w:szCs w:val="24"/>
          <w:lang w:bidi="ar-KW"/>
        </w:rPr>
        <w:t xml:space="preserve">“Issues in Economics Today,” </w:t>
      </w:r>
      <w:hyperlink r:id="rId9" w:history="1">
        <w:r w:rsidRPr="00B4452C">
          <w:rPr>
            <w:rFonts w:asciiTheme="majorBidi" w:hAnsiTheme="majorBidi" w:cstheme="majorBidi"/>
            <w:sz w:val="24"/>
            <w:szCs w:val="24"/>
            <w:lang w:bidi="ar-KW"/>
          </w:rPr>
          <w:t xml:space="preserve">Robert </w:t>
        </w:r>
        <w:proofErr w:type="spellStart"/>
        <w:r w:rsidRPr="00B4452C">
          <w:rPr>
            <w:rFonts w:asciiTheme="majorBidi" w:hAnsiTheme="majorBidi" w:cstheme="majorBidi"/>
            <w:sz w:val="24"/>
            <w:szCs w:val="24"/>
            <w:lang w:bidi="ar-KW"/>
          </w:rPr>
          <w:t>Guell</w:t>
        </w:r>
        <w:proofErr w:type="spellEnd"/>
      </w:hyperlink>
      <w:r w:rsidRPr="00B4452C">
        <w:rPr>
          <w:rFonts w:asciiTheme="majorBidi" w:hAnsiTheme="majorBidi" w:cstheme="majorBidi"/>
          <w:sz w:val="24"/>
          <w:szCs w:val="24"/>
          <w:lang w:bidi="ar-KW"/>
        </w:rPr>
        <w:t xml:space="preserve">, </w:t>
      </w:r>
      <w:hyperlink r:id="rId10" w:history="1">
        <w:r w:rsidRPr="00B4452C">
          <w:rPr>
            <w:rFonts w:asciiTheme="majorBidi" w:hAnsiTheme="majorBidi" w:cstheme="majorBidi"/>
            <w:sz w:val="24"/>
            <w:szCs w:val="24"/>
            <w:lang w:bidi="ar-KW"/>
          </w:rPr>
          <w:t>McGraw-Hill Higher Educatio</w:t>
        </w:r>
      </w:hyperlink>
      <w:r w:rsidRPr="00B4452C">
        <w:rPr>
          <w:rFonts w:asciiTheme="majorBidi" w:hAnsiTheme="majorBidi" w:cstheme="majorBidi"/>
          <w:sz w:val="24"/>
          <w:szCs w:val="24"/>
          <w:lang w:bidi="ar-KW"/>
        </w:rPr>
        <w:t xml:space="preserve">n, Edition </w:t>
      </w:r>
      <w:r>
        <w:rPr>
          <w:rFonts w:asciiTheme="majorBidi" w:hAnsiTheme="majorBidi" w:cstheme="majorBidi"/>
          <w:sz w:val="24"/>
          <w:szCs w:val="24"/>
          <w:lang w:bidi="ar-KW"/>
        </w:rPr>
        <w:t>10</w:t>
      </w:r>
      <w:r w:rsidRPr="00B4452C">
        <w:rPr>
          <w:rFonts w:asciiTheme="majorBidi" w:hAnsiTheme="majorBidi" w:cstheme="majorBidi"/>
          <w:sz w:val="24"/>
          <w:szCs w:val="24"/>
          <w:lang w:bidi="ar-KW"/>
        </w:rPr>
        <w:t>, 202</w:t>
      </w:r>
      <w:r>
        <w:rPr>
          <w:rFonts w:asciiTheme="majorBidi" w:hAnsiTheme="majorBidi" w:cstheme="majorBidi"/>
          <w:sz w:val="24"/>
          <w:szCs w:val="24"/>
          <w:lang w:bidi="ar-KW"/>
        </w:rPr>
        <w:t>4</w:t>
      </w:r>
      <w:r w:rsidRPr="00B4452C">
        <w:rPr>
          <w:rFonts w:asciiTheme="majorBidi" w:hAnsiTheme="majorBidi" w:cstheme="majorBidi"/>
          <w:sz w:val="24"/>
          <w:szCs w:val="24"/>
          <w:lang w:bidi="ar-KW"/>
        </w:rPr>
        <w:t>.</w:t>
      </w:r>
    </w:p>
    <w:p w14:paraId="040F132E" w14:textId="77777777" w:rsidR="00513F95" w:rsidRPr="002F282B" w:rsidRDefault="00513F95" w:rsidP="00513F95">
      <w:pPr>
        <w:bidi w:val="0"/>
        <w:spacing w:after="0"/>
        <w:jc w:val="both"/>
        <w:rPr>
          <w:rFonts w:asciiTheme="majorBidi" w:hAnsiTheme="majorBidi" w:cstheme="majorBidi"/>
          <w:sz w:val="24"/>
          <w:szCs w:val="24"/>
          <w:lang w:bidi="ar-KW"/>
        </w:rPr>
      </w:pPr>
    </w:p>
    <w:p w14:paraId="4C20AB36"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Additional Material</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1C550B4A"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E-Learning System</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059ED31A"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Course Website</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642F5970" w14:textId="732BC4C1" w:rsidR="00C903B9" w:rsidRPr="002F282B" w:rsidRDefault="00C903B9" w:rsidP="00C903B9">
      <w:pPr>
        <w:bidi w:val="0"/>
        <w:spacing w:after="0"/>
        <w:jc w:val="both"/>
        <w:rPr>
          <w:rFonts w:asciiTheme="majorBidi" w:hAnsiTheme="majorBidi" w:cstheme="majorBidi"/>
          <w:sz w:val="24"/>
          <w:szCs w:val="24"/>
          <w:lang w:bidi="ar-KW"/>
        </w:rPr>
      </w:pPr>
    </w:p>
    <w:p w14:paraId="7B24C23C" w14:textId="77777777" w:rsidR="00993339" w:rsidRPr="002F282B" w:rsidRDefault="00993339" w:rsidP="00993339">
      <w:pPr>
        <w:bidi w:val="0"/>
        <w:spacing w:after="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Course Requirements and Policies:</w:t>
      </w:r>
    </w:p>
    <w:p w14:paraId="4C3C67BD"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Homework:</w:t>
      </w:r>
      <w:r w:rsidRPr="002F282B">
        <w:rPr>
          <w:rFonts w:asciiTheme="majorBidi" w:hAnsiTheme="majorBidi" w:cstheme="majorBidi"/>
          <w:sz w:val="24"/>
          <w:szCs w:val="24"/>
          <w:lang w:bidi="ar-KW"/>
        </w:rPr>
        <w:t xml:space="preserve"> There will be a number of homework. Some of the end chapter’s exercises will be solved at class. But you will be required to solve the rest of them.</w:t>
      </w:r>
    </w:p>
    <w:p w14:paraId="09F86B63" w14:textId="77777777" w:rsidR="00993339" w:rsidRPr="002F282B" w:rsidRDefault="00993339" w:rsidP="00993339">
      <w:pPr>
        <w:bidi w:val="0"/>
        <w:spacing w:after="0"/>
        <w:jc w:val="both"/>
        <w:rPr>
          <w:rFonts w:asciiTheme="majorBidi" w:hAnsiTheme="majorBidi" w:cstheme="majorBidi"/>
          <w:sz w:val="24"/>
          <w:szCs w:val="24"/>
          <w:lang w:bidi="ar-KW"/>
        </w:rPr>
      </w:pPr>
    </w:p>
    <w:p w14:paraId="0A21E2D4"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In-Class Tests:</w:t>
      </w:r>
      <w:r w:rsidRPr="002F282B">
        <w:rPr>
          <w:rFonts w:asciiTheme="majorBidi" w:hAnsiTheme="majorBidi" w:cstheme="majorBidi"/>
          <w:sz w:val="24"/>
          <w:szCs w:val="24"/>
          <w:lang w:bidi="ar-KW"/>
        </w:rPr>
        <w:t xml:space="preserve"> There will be three exams (two midterms and the final). The dates of the exams and the material to be covered by each exam will be arranged in the class. </w:t>
      </w:r>
    </w:p>
    <w:p w14:paraId="51078691" w14:textId="77777777" w:rsidR="00993339" w:rsidRPr="002F282B" w:rsidRDefault="00993339" w:rsidP="00993339">
      <w:pPr>
        <w:bidi w:val="0"/>
        <w:spacing w:after="0"/>
        <w:jc w:val="both"/>
        <w:rPr>
          <w:rFonts w:asciiTheme="majorBidi" w:hAnsiTheme="majorBidi" w:cstheme="majorBidi"/>
          <w:sz w:val="24"/>
          <w:szCs w:val="24"/>
          <w:lang w:bidi="ar-KW"/>
        </w:rPr>
      </w:pPr>
    </w:p>
    <w:p w14:paraId="28C25607"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Participation: </w:t>
      </w:r>
      <w:r w:rsidRPr="002F282B">
        <w:rPr>
          <w:rFonts w:asciiTheme="majorBidi" w:hAnsiTheme="majorBidi" w:cstheme="majorBidi"/>
          <w:sz w:val="24"/>
          <w:szCs w:val="24"/>
          <w:lang w:bidi="ar-KW"/>
        </w:rPr>
        <w:t>The quality of our classroom discussions in large part depends on you and your preparation for class. Participation should include, among other things, (1) presenting case facts, (2) defining the problem, (3) exploring different alternatives, (4) persuasive, thoughtful, integrated analysis supported by the data given in the case, (5) Implementation plan for proposed actions.</w:t>
      </w:r>
    </w:p>
    <w:p w14:paraId="426B05F6"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w:t>
      </w:r>
    </w:p>
    <w:p w14:paraId="1ED089C8"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sz w:val="24"/>
          <w:szCs w:val="24"/>
          <w:lang w:bidi="ar-KW"/>
        </w:rPr>
        <w:t>Class Preparation:</w:t>
      </w:r>
      <w:r w:rsidRPr="002F282B">
        <w:rPr>
          <w:rFonts w:asciiTheme="majorBidi" w:hAnsiTheme="majorBidi" w:cstheme="majorBidi"/>
          <w:sz w:val="24"/>
          <w:szCs w:val="24"/>
          <w:lang w:bidi="ar-KW"/>
        </w:rPr>
        <w:t xml:space="preserve"> It is very important that students are prepared for each class period. For each class there will be a required reading (case or chapter course pack). </w:t>
      </w:r>
    </w:p>
    <w:p w14:paraId="41428836" w14:textId="77777777" w:rsidR="00993339" w:rsidRPr="002F282B" w:rsidRDefault="00993339" w:rsidP="00993339">
      <w:pPr>
        <w:bidi w:val="0"/>
        <w:spacing w:after="0"/>
        <w:jc w:val="both"/>
        <w:rPr>
          <w:rFonts w:asciiTheme="majorBidi" w:hAnsiTheme="majorBidi" w:cstheme="majorBidi"/>
          <w:sz w:val="24"/>
          <w:szCs w:val="24"/>
          <w:lang w:bidi="ar-KW"/>
        </w:rPr>
      </w:pPr>
    </w:p>
    <w:p w14:paraId="30704F31"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lastRenderedPageBreak/>
        <w:t xml:space="preserve">Attendance and Participation: </w:t>
      </w:r>
      <w:r w:rsidRPr="002F282B">
        <w:rPr>
          <w:rFonts w:asciiTheme="majorBidi" w:hAnsiTheme="majorBidi" w:cstheme="majorBidi"/>
          <w:sz w:val="24"/>
          <w:szCs w:val="24"/>
          <w:lang w:bidi="ar-KW"/>
        </w:rPr>
        <w:t>Every student in this course must abide by the Kuwait University Policy on Attendance (published in the Student Guide, Chapter 3, Section 13). A copy of the student guide can be accessed online on:</w:t>
      </w:r>
    </w:p>
    <w:p w14:paraId="5F9AE0E4"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53B27FB7" w14:textId="77777777" w:rsidR="00993339" w:rsidRPr="002F282B" w:rsidRDefault="00993339" w:rsidP="00993339">
      <w:pPr>
        <w:bidi w:val="0"/>
        <w:spacing w:after="0"/>
        <w:jc w:val="both"/>
        <w:rPr>
          <w:rFonts w:asciiTheme="majorBidi" w:hAnsiTheme="majorBidi" w:cstheme="majorBidi"/>
          <w:sz w:val="24"/>
          <w:szCs w:val="24"/>
          <w:lang w:bidi="ar-KW"/>
        </w:rPr>
      </w:pPr>
    </w:p>
    <w:p w14:paraId="01DA771C"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Class participation is critical to the learning experience. Participation will be assessed in each class period. Your class participation and attendance will both contribute to your score of in-class performance.</w:t>
      </w:r>
    </w:p>
    <w:p w14:paraId="351828AA"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w:t>
      </w:r>
    </w:p>
    <w:p w14:paraId="7ADCE423"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Cheating and Plagiarism: </w:t>
      </w:r>
      <w:r w:rsidRPr="002F282B">
        <w:rPr>
          <w:rFonts w:asciiTheme="majorBidi" w:hAnsiTheme="majorBidi" w:cstheme="majorBidi"/>
          <w:sz w:val="24"/>
          <w:szCs w:val="24"/>
          <w:lang w:bidi="ar-KW"/>
        </w:rPr>
        <w:t>Every student in this course must abide by the Kuwait University Policy on Cheating and Plagiarism (published in the Student Guide, Chapter 3; Section 2). A copy of the student guide is accessed online on:</w:t>
      </w:r>
    </w:p>
    <w:p w14:paraId="07291684"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4E518CE9" w14:textId="77777777" w:rsidR="00993339" w:rsidRPr="002F282B" w:rsidRDefault="00993339" w:rsidP="00993339">
      <w:pPr>
        <w:bidi w:val="0"/>
        <w:spacing w:after="0"/>
        <w:rPr>
          <w:rFonts w:asciiTheme="majorBidi" w:hAnsiTheme="majorBidi" w:cstheme="majorBidi"/>
          <w:sz w:val="24"/>
          <w:szCs w:val="24"/>
          <w:lang w:bidi="ar-KW"/>
        </w:rPr>
      </w:pPr>
    </w:p>
    <w:p w14:paraId="2997A102"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3908A5D0" w14:textId="77777777" w:rsidR="00993339" w:rsidRPr="002F282B" w:rsidRDefault="00993339" w:rsidP="00993339">
      <w:pPr>
        <w:bidi w:val="0"/>
        <w:spacing w:after="0"/>
        <w:jc w:val="both"/>
        <w:rPr>
          <w:rFonts w:asciiTheme="majorBidi" w:hAnsiTheme="majorBidi" w:cstheme="majorBidi"/>
          <w:sz w:val="24"/>
          <w:szCs w:val="24"/>
          <w:lang w:bidi="ar-KW"/>
        </w:rPr>
      </w:pPr>
    </w:p>
    <w:p w14:paraId="1BCDFF78"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Writing Style:</w:t>
      </w:r>
      <w:r w:rsidRPr="002F282B">
        <w:rPr>
          <w:rFonts w:asciiTheme="majorBidi" w:hAnsiTheme="majorBidi" w:cstheme="majorBidi"/>
          <w:sz w:val="24"/>
          <w:szCs w:val="24"/>
          <w:lang w:bidi="ar-KW"/>
        </w:rPr>
        <w:t xml:space="preserve"> Students must refer to APA writing style for any of their homework or report writing. Refer to the English Language Center for help.</w:t>
      </w:r>
    </w:p>
    <w:p w14:paraId="19690B5A"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br/>
        <w:t>Grading:</w:t>
      </w:r>
    </w:p>
    <w:p w14:paraId="6DE52979"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The scores in this course will be the weighted average of the following items:</w:t>
      </w:r>
    </w:p>
    <w:tbl>
      <w:tblPr>
        <w:tblStyle w:val="TableGrid"/>
        <w:tblW w:w="0" w:type="auto"/>
        <w:tblLook w:val="04A0" w:firstRow="1" w:lastRow="0" w:firstColumn="1" w:lastColumn="0" w:noHBand="0" w:noVBand="1"/>
      </w:tblPr>
      <w:tblGrid>
        <w:gridCol w:w="985"/>
        <w:gridCol w:w="8031"/>
      </w:tblGrid>
      <w:tr w:rsidR="00993339" w:rsidRPr="002F282B" w14:paraId="7F2377C9" w14:textId="77777777" w:rsidTr="009054C6">
        <w:tc>
          <w:tcPr>
            <w:tcW w:w="985" w:type="dxa"/>
            <w:shd w:val="clear" w:color="auto" w:fill="D9D9D9" w:themeFill="background1" w:themeFillShade="D9"/>
          </w:tcPr>
          <w:p w14:paraId="0B75067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Weight</w:t>
            </w:r>
          </w:p>
        </w:tc>
        <w:tc>
          <w:tcPr>
            <w:tcW w:w="8031" w:type="dxa"/>
            <w:shd w:val="clear" w:color="auto" w:fill="D9D9D9" w:themeFill="background1" w:themeFillShade="D9"/>
          </w:tcPr>
          <w:p w14:paraId="2386A2E2"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Description</w:t>
            </w:r>
          </w:p>
        </w:tc>
      </w:tr>
      <w:tr w:rsidR="00993339" w:rsidRPr="002F282B" w14:paraId="166BFA66" w14:textId="77777777" w:rsidTr="009054C6">
        <w:tc>
          <w:tcPr>
            <w:tcW w:w="985" w:type="dxa"/>
          </w:tcPr>
          <w:p w14:paraId="6FB7398F" w14:textId="5F1C66DB" w:rsidR="00993339" w:rsidRPr="002F282B" w:rsidRDefault="00C50F24"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25</w:t>
            </w:r>
            <w:r w:rsidR="00993339" w:rsidRPr="002F282B">
              <w:rPr>
                <w:rFonts w:asciiTheme="majorBidi" w:hAnsiTheme="majorBidi" w:cstheme="majorBidi"/>
                <w:sz w:val="24"/>
                <w:szCs w:val="24"/>
                <w:lang w:bidi="ar-KW"/>
              </w:rPr>
              <w:t>%</w:t>
            </w:r>
          </w:p>
        </w:tc>
        <w:tc>
          <w:tcPr>
            <w:tcW w:w="8031" w:type="dxa"/>
          </w:tcPr>
          <w:p w14:paraId="632826F9" w14:textId="111A31D7" w:rsidR="00993339" w:rsidRPr="002F282B" w:rsidRDefault="00A6556A"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Quiz</w:t>
            </w:r>
            <w:r>
              <w:rPr>
                <w:rFonts w:asciiTheme="majorBidi" w:hAnsiTheme="majorBidi" w:cstheme="majorBidi"/>
                <w:sz w:val="24"/>
                <w:szCs w:val="24"/>
                <w:lang w:bidi="ar-KW"/>
              </w:rPr>
              <w:t>zes</w:t>
            </w:r>
            <w:r w:rsidR="00993339" w:rsidRPr="002F282B">
              <w:rPr>
                <w:rFonts w:asciiTheme="majorBidi" w:hAnsiTheme="majorBidi" w:cstheme="majorBidi"/>
                <w:sz w:val="24"/>
                <w:szCs w:val="24"/>
                <w:lang w:bidi="ar-KW"/>
              </w:rPr>
              <w:t xml:space="preserve"> + assignment</w:t>
            </w:r>
            <w:r>
              <w:rPr>
                <w:rFonts w:asciiTheme="majorBidi" w:hAnsiTheme="majorBidi" w:cstheme="majorBidi"/>
                <w:sz w:val="24"/>
                <w:szCs w:val="24"/>
                <w:lang w:bidi="ar-KW"/>
              </w:rPr>
              <w:t>s</w:t>
            </w:r>
            <w:r w:rsidR="00993339" w:rsidRPr="002F282B">
              <w:rPr>
                <w:rFonts w:asciiTheme="majorBidi" w:hAnsiTheme="majorBidi" w:cstheme="majorBidi"/>
                <w:sz w:val="24"/>
                <w:szCs w:val="24"/>
                <w:lang w:bidi="ar-KW"/>
              </w:rPr>
              <w:t xml:space="preserve"> </w:t>
            </w:r>
            <w:r w:rsidR="005E58E8">
              <w:rPr>
                <w:rFonts w:asciiTheme="majorBidi" w:hAnsiTheme="majorBidi" w:cstheme="majorBidi"/>
                <w:sz w:val="24"/>
                <w:szCs w:val="24"/>
                <w:lang w:bidi="ar-KW"/>
              </w:rPr>
              <w:t>+ presentations</w:t>
            </w:r>
          </w:p>
        </w:tc>
      </w:tr>
      <w:tr w:rsidR="00993339" w:rsidRPr="002F282B" w14:paraId="33413AC3" w14:textId="77777777" w:rsidTr="009054C6">
        <w:tc>
          <w:tcPr>
            <w:tcW w:w="985" w:type="dxa"/>
          </w:tcPr>
          <w:p w14:paraId="4771C9A9" w14:textId="1B35A045" w:rsidR="00993339" w:rsidRPr="002F282B" w:rsidRDefault="00C50F24"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30</w:t>
            </w:r>
            <w:r w:rsidR="00993339" w:rsidRPr="002F282B">
              <w:rPr>
                <w:rFonts w:asciiTheme="majorBidi" w:hAnsiTheme="majorBidi" w:cstheme="majorBidi"/>
                <w:sz w:val="24"/>
                <w:szCs w:val="24"/>
                <w:lang w:bidi="ar-KW"/>
              </w:rPr>
              <w:t>%</w:t>
            </w:r>
          </w:p>
        </w:tc>
        <w:tc>
          <w:tcPr>
            <w:tcW w:w="8031" w:type="dxa"/>
          </w:tcPr>
          <w:p w14:paraId="7352317B" w14:textId="1663298A" w:rsidR="00993339" w:rsidRPr="002F282B" w:rsidRDefault="005E58E8"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 xml:space="preserve">Mid-term </w:t>
            </w:r>
            <w:r w:rsidR="00993339" w:rsidRPr="002F282B">
              <w:rPr>
                <w:rFonts w:asciiTheme="majorBidi" w:hAnsiTheme="majorBidi" w:cstheme="majorBidi"/>
                <w:sz w:val="24"/>
                <w:szCs w:val="24"/>
                <w:lang w:bidi="ar-KW"/>
              </w:rPr>
              <w:t xml:space="preserve">exam </w:t>
            </w:r>
          </w:p>
        </w:tc>
      </w:tr>
      <w:tr w:rsidR="00993339" w:rsidRPr="002F282B" w14:paraId="78920F18" w14:textId="77777777" w:rsidTr="009054C6">
        <w:tc>
          <w:tcPr>
            <w:tcW w:w="985" w:type="dxa"/>
          </w:tcPr>
          <w:p w14:paraId="0A21E97E" w14:textId="544D4AB1" w:rsidR="00993339" w:rsidRPr="002F282B" w:rsidRDefault="005E58E8"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45</w:t>
            </w:r>
            <w:r w:rsidR="00993339" w:rsidRPr="002F282B">
              <w:rPr>
                <w:rFonts w:asciiTheme="majorBidi" w:hAnsiTheme="majorBidi" w:cstheme="majorBidi"/>
                <w:sz w:val="24"/>
                <w:szCs w:val="24"/>
                <w:lang w:bidi="ar-KW"/>
              </w:rPr>
              <w:t>%</w:t>
            </w:r>
          </w:p>
        </w:tc>
        <w:tc>
          <w:tcPr>
            <w:tcW w:w="8031" w:type="dxa"/>
          </w:tcPr>
          <w:p w14:paraId="52072E8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Final Exam</w:t>
            </w:r>
          </w:p>
        </w:tc>
      </w:tr>
      <w:tr w:rsidR="00993339" w:rsidRPr="002F282B" w14:paraId="5EAA3F41" w14:textId="77777777" w:rsidTr="009054C6">
        <w:trPr>
          <w:trHeight w:val="220"/>
        </w:trPr>
        <w:tc>
          <w:tcPr>
            <w:tcW w:w="985" w:type="dxa"/>
            <w:shd w:val="clear" w:color="auto" w:fill="D9D9D9" w:themeFill="background1" w:themeFillShade="D9"/>
          </w:tcPr>
          <w:p w14:paraId="165A022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100%</w:t>
            </w:r>
          </w:p>
        </w:tc>
        <w:tc>
          <w:tcPr>
            <w:tcW w:w="8031" w:type="dxa"/>
            <w:shd w:val="clear" w:color="auto" w:fill="D9D9D9" w:themeFill="background1" w:themeFillShade="D9"/>
          </w:tcPr>
          <w:p w14:paraId="16127F4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TOTAL</w:t>
            </w:r>
          </w:p>
        </w:tc>
      </w:tr>
    </w:tbl>
    <w:p w14:paraId="444986BE" w14:textId="77777777" w:rsidR="00993339" w:rsidRPr="002F282B" w:rsidRDefault="00993339" w:rsidP="00993339">
      <w:pPr>
        <w:bidi w:val="0"/>
        <w:spacing w:after="0"/>
        <w:jc w:val="both"/>
        <w:rPr>
          <w:rFonts w:asciiTheme="majorBidi" w:hAnsiTheme="majorBidi" w:cstheme="majorBidi"/>
          <w:sz w:val="24"/>
          <w:szCs w:val="24"/>
          <w:lang w:bidi="ar-KW"/>
        </w:rPr>
      </w:pPr>
    </w:p>
    <w:p w14:paraId="1C6F5E57" w14:textId="7686B4B5" w:rsidR="00FB0CE3" w:rsidRPr="002F282B" w:rsidRDefault="00FB0CE3" w:rsidP="00F870F0">
      <w:pPr>
        <w:bidi w:val="0"/>
        <w:spacing w:after="0"/>
        <w:jc w:val="both"/>
        <w:rPr>
          <w:rFonts w:asciiTheme="majorBidi" w:hAnsiTheme="majorBidi" w:cstheme="majorBidi"/>
          <w:sz w:val="24"/>
          <w:szCs w:val="24"/>
          <w:lang w:bidi="ar-KW"/>
        </w:rPr>
      </w:pPr>
    </w:p>
    <w:p w14:paraId="3B2309E5" w14:textId="77777777" w:rsidR="00993339" w:rsidRPr="002F282B" w:rsidRDefault="00993339" w:rsidP="00993339">
      <w:pPr>
        <w:bidi w:val="0"/>
        <w:spacing w:after="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 Distribution:</w:t>
      </w:r>
    </w:p>
    <w:tbl>
      <w:tblPr>
        <w:tblStyle w:val="TableGrid"/>
        <w:tblW w:w="6870" w:type="dxa"/>
        <w:tblLook w:val="04A0" w:firstRow="1" w:lastRow="0" w:firstColumn="1" w:lastColumn="0" w:noHBand="0" w:noVBand="1"/>
      </w:tblPr>
      <w:tblGrid>
        <w:gridCol w:w="984"/>
        <w:gridCol w:w="1792"/>
        <w:gridCol w:w="510"/>
        <w:gridCol w:w="1792"/>
        <w:gridCol w:w="1792"/>
      </w:tblGrid>
      <w:tr w:rsidR="00993339" w:rsidRPr="002F282B" w14:paraId="4A583E94" w14:textId="77777777" w:rsidTr="009054C6">
        <w:tc>
          <w:tcPr>
            <w:tcW w:w="985" w:type="dxa"/>
            <w:shd w:val="clear" w:color="auto" w:fill="D9D9D9" w:themeFill="background1" w:themeFillShade="D9"/>
          </w:tcPr>
          <w:p w14:paraId="4A3F5BE0"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7BB4775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c>
          <w:tcPr>
            <w:tcW w:w="485" w:type="dxa"/>
            <w:shd w:val="clear" w:color="auto" w:fill="D9D9D9" w:themeFill="background1" w:themeFillShade="D9"/>
          </w:tcPr>
          <w:p w14:paraId="55542691"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Or</w:t>
            </w:r>
          </w:p>
        </w:tc>
        <w:tc>
          <w:tcPr>
            <w:tcW w:w="1800" w:type="dxa"/>
            <w:shd w:val="clear" w:color="auto" w:fill="D9D9D9" w:themeFill="background1" w:themeFillShade="D9"/>
          </w:tcPr>
          <w:p w14:paraId="18586537"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122FAEF9"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r>
      <w:tr w:rsidR="00993339" w:rsidRPr="002F282B" w14:paraId="56441DD0" w14:textId="77777777" w:rsidTr="009054C6">
        <w:tc>
          <w:tcPr>
            <w:tcW w:w="985" w:type="dxa"/>
          </w:tcPr>
          <w:p w14:paraId="36658F7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713E21B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c>
          <w:tcPr>
            <w:tcW w:w="485" w:type="dxa"/>
          </w:tcPr>
          <w:p w14:paraId="77A181D6"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09FEECD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13D10F4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r>
      <w:tr w:rsidR="00993339" w:rsidRPr="002F282B" w14:paraId="5203C534" w14:textId="77777777" w:rsidTr="009054C6">
        <w:tc>
          <w:tcPr>
            <w:tcW w:w="985" w:type="dxa"/>
          </w:tcPr>
          <w:p w14:paraId="0E389A8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2C8D8224"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90 and &lt; 95</w:t>
            </w:r>
          </w:p>
        </w:tc>
        <w:tc>
          <w:tcPr>
            <w:tcW w:w="485" w:type="dxa"/>
          </w:tcPr>
          <w:p w14:paraId="4BC66908"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15B83C77"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57F44B9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90 and ≤ 94.9</w:t>
            </w:r>
          </w:p>
        </w:tc>
      </w:tr>
      <w:tr w:rsidR="00993339" w:rsidRPr="002F282B" w14:paraId="0FC4F2C9" w14:textId="77777777" w:rsidTr="009054C6">
        <w:tc>
          <w:tcPr>
            <w:tcW w:w="985" w:type="dxa"/>
          </w:tcPr>
          <w:p w14:paraId="75B1395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AF1126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87 and &lt; 90</w:t>
            </w:r>
          </w:p>
        </w:tc>
        <w:tc>
          <w:tcPr>
            <w:tcW w:w="485" w:type="dxa"/>
          </w:tcPr>
          <w:p w14:paraId="7D5BA69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401329B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3A349F0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87 and ≤ 89.9</w:t>
            </w:r>
          </w:p>
        </w:tc>
      </w:tr>
      <w:tr w:rsidR="00993339" w:rsidRPr="002F282B" w14:paraId="3B20FA7B" w14:textId="77777777" w:rsidTr="009054C6">
        <w:tc>
          <w:tcPr>
            <w:tcW w:w="985" w:type="dxa"/>
          </w:tcPr>
          <w:p w14:paraId="11A2C17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BE3DD4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83 and &lt; 87</w:t>
            </w:r>
          </w:p>
        </w:tc>
        <w:tc>
          <w:tcPr>
            <w:tcW w:w="485" w:type="dxa"/>
          </w:tcPr>
          <w:p w14:paraId="5FAC9C5F"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7BF7CF7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6CDED1B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83 and ≤ 86.9</w:t>
            </w:r>
          </w:p>
        </w:tc>
      </w:tr>
      <w:tr w:rsidR="00993339" w:rsidRPr="002F282B" w14:paraId="5323C886" w14:textId="77777777" w:rsidTr="009054C6">
        <w:tc>
          <w:tcPr>
            <w:tcW w:w="985" w:type="dxa"/>
          </w:tcPr>
          <w:p w14:paraId="7B360AC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6348B38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80 and &lt; 83</w:t>
            </w:r>
          </w:p>
        </w:tc>
        <w:tc>
          <w:tcPr>
            <w:tcW w:w="485" w:type="dxa"/>
          </w:tcPr>
          <w:p w14:paraId="771B710B"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72CCA5A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FFB34C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80 and ≤ 82.9</w:t>
            </w:r>
          </w:p>
        </w:tc>
      </w:tr>
      <w:tr w:rsidR="00993339" w:rsidRPr="002F282B" w14:paraId="293B2019" w14:textId="77777777" w:rsidTr="009054C6">
        <w:tc>
          <w:tcPr>
            <w:tcW w:w="985" w:type="dxa"/>
          </w:tcPr>
          <w:p w14:paraId="1ED0928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292E4D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77 and &lt; 80</w:t>
            </w:r>
          </w:p>
        </w:tc>
        <w:tc>
          <w:tcPr>
            <w:tcW w:w="485" w:type="dxa"/>
          </w:tcPr>
          <w:p w14:paraId="1862001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02AA7975"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61021DB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77 and ≤ 79.9</w:t>
            </w:r>
          </w:p>
        </w:tc>
      </w:tr>
      <w:tr w:rsidR="00993339" w:rsidRPr="002F282B" w14:paraId="24A14A0A" w14:textId="77777777" w:rsidTr="009054C6">
        <w:tc>
          <w:tcPr>
            <w:tcW w:w="985" w:type="dxa"/>
          </w:tcPr>
          <w:p w14:paraId="5C4B1A0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8333CB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73 and &lt; 77</w:t>
            </w:r>
          </w:p>
        </w:tc>
        <w:tc>
          <w:tcPr>
            <w:tcW w:w="485" w:type="dxa"/>
          </w:tcPr>
          <w:p w14:paraId="70AC0F37"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13D0A4A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64A1F5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73 and ≤ 76.9</w:t>
            </w:r>
          </w:p>
        </w:tc>
      </w:tr>
      <w:tr w:rsidR="00993339" w:rsidRPr="002F282B" w14:paraId="5F86F2BE" w14:textId="77777777" w:rsidTr="009054C6">
        <w:tc>
          <w:tcPr>
            <w:tcW w:w="985" w:type="dxa"/>
          </w:tcPr>
          <w:p w14:paraId="5AA217A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1772607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70 and &lt; 73</w:t>
            </w:r>
          </w:p>
        </w:tc>
        <w:tc>
          <w:tcPr>
            <w:tcW w:w="485" w:type="dxa"/>
          </w:tcPr>
          <w:p w14:paraId="19EADC25"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620C2C0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0802691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70 and ≤ 72.9</w:t>
            </w:r>
          </w:p>
        </w:tc>
      </w:tr>
      <w:tr w:rsidR="00993339" w:rsidRPr="002F282B" w14:paraId="2A0C8130" w14:textId="77777777" w:rsidTr="009054C6">
        <w:tc>
          <w:tcPr>
            <w:tcW w:w="985" w:type="dxa"/>
          </w:tcPr>
          <w:p w14:paraId="571B5D3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4FD4841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65 and &lt; 70</w:t>
            </w:r>
          </w:p>
        </w:tc>
        <w:tc>
          <w:tcPr>
            <w:tcW w:w="485" w:type="dxa"/>
          </w:tcPr>
          <w:p w14:paraId="26DC302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68306B8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2499598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65 and ≤ 69.9</w:t>
            </w:r>
          </w:p>
        </w:tc>
      </w:tr>
      <w:tr w:rsidR="00993339" w:rsidRPr="002F282B" w14:paraId="7DB06F59" w14:textId="77777777" w:rsidTr="009054C6">
        <w:tc>
          <w:tcPr>
            <w:tcW w:w="985" w:type="dxa"/>
          </w:tcPr>
          <w:p w14:paraId="3CC4CC8E"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64E82D5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60 and &lt; 65</w:t>
            </w:r>
          </w:p>
        </w:tc>
        <w:tc>
          <w:tcPr>
            <w:tcW w:w="485" w:type="dxa"/>
          </w:tcPr>
          <w:p w14:paraId="3A1F4C13"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5DB651F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36733B2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60 and ≤ 64.9</w:t>
            </w:r>
          </w:p>
        </w:tc>
      </w:tr>
      <w:tr w:rsidR="00993339" w:rsidRPr="002F282B" w14:paraId="33BE1A8A" w14:textId="77777777" w:rsidTr="009054C6">
        <w:tc>
          <w:tcPr>
            <w:tcW w:w="985" w:type="dxa"/>
          </w:tcPr>
          <w:p w14:paraId="74ACAE07"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1F9D36C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&lt; 60</w:t>
            </w:r>
          </w:p>
        </w:tc>
        <w:tc>
          <w:tcPr>
            <w:tcW w:w="485" w:type="dxa"/>
          </w:tcPr>
          <w:p w14:paraId="6D4A7FD3"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5E16A934"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26660AEE"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≤59.9</w:t>
            </w:r>
          </w:p>
        </w:tc>
      </w:tr>
    </w:tbl>
    <w:p w14:paraId="1F0CDDF3" w14:textId="20A4BA96" w:rsidR="00993339" w:rsidRDefault="00993339" w:rsidP="00993339">
      <w:pPr>
        <w:bidi w:val="0"/>
        <w:spacing w:after="0"/>
        <w:jc w:val="both"/>
        <w:rPr>
          <w:rFonts w:asciiTheme="majorBidi" w:hAnsiTheme="majorBidi" w:cstheme="majorBidi"/>
          <w:b/>
          <w:sz w:val="24"/>
          <w:szCs w:val="24"/>
          <w:lang w:bidi="ar-KW"/>
        </w:rPr>
      </w:pPr>
    </w:p>
    <w:p w14:paraId="6A96D9E4" w14:textId="3831F205" w:rsidR="00B510D2" w:rsidRDefault="00B510D2" w:rsidP="00B510D2">
      <w:pPr>
        <w:bidi w:val="0"/>
        <w:spacing w:after="0"/>
        <w:jc w:val="both"/>
        <w:rPr>
          <w:rFonts w:asciiTheme="majorBidi" w:hAnsiTheme="majorBidi" w:cstheme="majorBidi"/>
          <w:b/>
          <w:sz w:val="24"/>
          <w:szCs w:val="24"/>
          <w:lang w:bidi="ar-KW"/>
        </w:rPr>
      </w:pPr>
    </w:p>
    <w:p w14:paraId="6F1E7CC2" w14:textId="7FA52199" w:rsidR="00B510D2" w:rsidRDefault="00B510D2" w:rsidP="00B510D2">
      <w:pPr>
        <w:bidi w:val="0"/>
        <w:spacing w:after="0"/>
        <w:jc w:val="both"/>
        <w:rPr>
          <w:rFonts w:asciiTheme="majorBidi" w:hAnsiTheme="majorBidi" w:cstheme="majorBidi"/>
          <w:b/>
          <w:sz w:val="24"/>
          <w:szCs w:val="24"/>
          <w:lang w:bidi="ar-KW"/>
        </w:rPr>
      </w:pPr>
    </w:p>
    <w:p w14:paraId="7D06E5FC" w14:textId="77777777" w:rsidR="00B510D2" w:rsidRPr="002F282B" w:rsidRDefault="00B510D2" w:rsidP="00B510D2">
      <w:pPr>
        <w:bidi w:val="0"/>
        <w:spacing w:after="0"/>
        <w:jc w:val="both"/>
        <w:rPr>
          <w:rFonts w:asciiTheme="majorBidi" w:hAnsiTheme="majorBidi" w:cstheme="majorBidi"/>
          <w:b/>
          <w:sz w:val="24"/>
          <w:szCs w:val="24"/>
          <w:lang w:bidi="ar-KW"/>
        </w:rPr>
      </w:pPr>
    </w:p>
    <w:p w14:paraId="7F32110E"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t>Course Outline:</w:t>
      </w:r>
    </w:p>
    <w:tbl>
      <w:tblPr>
        <w:tblStyle w:val="TableGrid"/>
        <w:tblW w:w="0" w:type="auto"/>
        <w:tblLook w:val="04A0" w:firstRow="1" w:lastRow="0" w:firstColumn="1" w:lastColumn="0" w:noHBand="0" w:noVBand="1"/>
      </w:tblPr>
      <w:tblGrid>
        <w:gridCol w:w="2263"/>
        <w:gridCol w:w="6753"/>
      </w:tblGrid>
      <w:tr w:rsidR="00993339" w:rsidRPr="002F282B" w14:paraId="34E129F0" w14:textId="77777777" w:rsidTr="009054C6">
        <w:tc>
          <w:tcPr>
            <w:tcW w:w="2263" w:type="dxa"/>
            <w:shd w:val="clear" w:color="auto" w:fill="D9D9D9" w:themeFill="background1" w:themeFillShade="D9"/>
          </w:tcPr>
          <w:p w14:paraId="3EC53BF3"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lastRenderedPageBreak/>
              <w:t>Chapter #</w:t>
            </w:r>
          </w:p>
        </w:tc>
        <w:tc>
          <w:tcPr>
            <w:tcW w:w="6753" w:type="dxa"/>
            <w:shd w:val="clear" w:color="auto" w:fill="D9D9D9" w:themeFill="background1" w:themeFillShade="D9"/>
          </w:tcPr>
          <w:p w14:paraId="2F99A87A"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Topics</w:t>
            </w:r>
          </w:p>
        </w:tc>
      </w:tr>
      <w:tr w:rsidR="00815EE4" w:rsidRPr="002F282B" w14:paraId="696925CA" w14:textId="77777777" w:rsidTr="009054C6">
        <w:tc>
          <w:tcPr>
            <w:tcW w:w="2263" w:type="dxa"/>
          </w:tcPr>
          <w:p w14:paraId="3D1298F4" w14:textId="77777777" w:rsidR="00815EE4" w:rsidRPr="002F282B" w:rsidRDefault="00815EE4" w:rsidP="00815EE4">
            <w:pPr>
              <w:bidi w:val="0"/>
              <w:jc w:val="both"/>
              <w:rPr>
                <w:rFonts w:asciiTheme="majorBidi" w:hAnsiTheme="majorBidi" w:cstheme="majorBidi"/>
                <w:sz w:val="24"/>
                <w:szCs w:val="24"/>
              </w:rPr>
            </w:pPr>
            <w:r w:rsidRPr="002F282B">
              <w:rPr>
                <w:rFonts w:asciiTheme="majorBidi" w:hAnsiTheme="majorBidi" w:cstheme="majorBidi"/>
                <w:sz w:val="24"/>
                <w:szCs w:val="24"/>
              </w:rPr>
              <w:t>Ch 1:</w:t>
            </w:r>
          </w:p>
        </w:tc>
        <w:tc>
          <w:tcPr>
            <w:tcW w:w="6753" w:type="dxa"/>
          </w:tcPr>
          <w:p w14:paraId="0D82AE66" w14:textId="17320218" w:rsidR="00815EE4" w:rsidRPr="002F282B" w:rsidRDefault="00815EE4" w:rsidP="00815EE4">
            <w:pPr>
              <w:bidi w:val="0"/>
              <w:jc w:val="both"/>
              <w:rPr>
                <w:rFonts w:asciiTheme="majorBidi" w:hAnsiTheme="majorBidi" w:cstheme="majorBidi"/>
                <w:sz w:val="24"/>
                <w:szCs w:val="24"/>
                <w:rtl/>
              </w:rPr>
            </w:pPr>
            <w:r>
              <w:t>Introducing Economic Development: A Global Perspective</w:t>
            </w:r>
          </w:p>
        </w:tc>
      </w:tr>
      <w:tr w:rsidR="00815EE4" w:rsidRPr="002F282B" w14:paraId="0154B5BD" w14:textId="77777777" w:rsidTr="009054C6">
        <w:tc>
          <w:tcPr>
            <w:tcW w:w="2263" w:type="dxa"/>
          </w:tcPr>
          <w:p w14:paraId="434C2E65" w14:textId="02A56091" w:rsidR="00815EE4" w:rsidRPr="002F282B" w:rsidRDefault="00815EE4" w:rsidP="00815EE4">
            <w:pPr>
              <w:bidi w:val="0"/>
              <w:rPr>
                <w:rFonts w:asciiTheme="majorBidi" w:hAnsiTheme="majorBidi" w:cstheme="majorBidi"/>
                <w:sz w:val="24"/>
                <w:szCs w:val="24"/>
              </w:rPr>
            </w:pPr>
            <w:r w:rsidRPr="002F282B">
              <w:rPr>
                <w:rFonts w:asciiTheme="majorBidi" w:hAnsiTheme="majorBidi" w:cstheme="majorBidi"/>
                <w:sz w:val="24"/>
                <w:szCs w:val="24"/>
              </w:rPr>
              <w:t>Ch 2:</w:t>
            </w:r>
          </w:p>
        </w:tc>
        <w:tc>
          <w:tcPr>
            <w:tcW w:w="6753" w:type="dxa"/>
          </w:tcPr>
          <w:p w14:paraId="5C9CAAE3" w14:textId="7AE2FF62" w:rsidR="00815EE4" w:rsidRPr="004A43BD" w:rsidRDefault="00815EE4" w:rsidP="00815EE4">
            <w:pPr>
              <w:bidi w:val="0"/>
              <w:jc w:val="both"/>
              <w:rPr>
                <w:rFonts w:asciiTheme="majorBidi" w:hAnsiTheme="majorBidi" w:cstheme="majorBidi"/>
              </w:rPr>
            </w:pPr>
            <w:r>
              <w:t>Comparative Economic Development</w:t>
            </w:r>
          </w:p>
        </w:tc>
      </w:tr>
      <w:tr w:rsidR="00815EE4" w:rsidRPr="002F282B" w14:paraId="6A2035C9" w14:textId="77777777" w:rsidTr="009054C6">
        <w:tc>
          <w:tcPr>
            <w:tcW w:w="2263" w:type="dxa"/>
          </w:tcPr>
          <w:p w14:paraId="01DBB311" w14:textId="1D764E87" w:rsidR="00815EE4" w:rsidRPr="002F282B" w:rsidRDefault="00815EE4" w:rsidP="00815EE4">
            <w:pPr>
              <w:bidi w:val="0"/>
              <w:rPr>
                <w:rFonts w:asciiTheme="majorBidi" w:hAnsiTheme="majorBidi" w:cstheme="majorBidi"/>
                <w:sz w:val="24"/>
                <w:szCs w:val="24"/>
                <w:lang w:bidi="ar-KW"/>
              </w:rPr>
            </w:pPr>
            <w:r w:rsidRPr="002F282B">
              <w:rPr>
                <w:rFonts w:asciiTheme="majorBidi" w:hAnsiTheme="majorBidi" w:cstheme="majorBidi"/>
                <w:sz w:val="24"/>
                <w:szCs w:val="24"/>
              </w:rPr>
              <w:t>Ch 3:</w:t>
            </w:r>
          </w:p>
        </w:tc>
        <w:tc>
          <w:tcPr>
            <w:tcW w:w="6753" w:type="dxa"/>
          </w:tcPr>
          <w:p w14:paraId="6471503E" w14:textId="654F67F5" w:rsidR="00815EE4" w:rsidRPr="002F282B" w:rsidRDefault="00815EE4" w:rsidP="00815EE4">
            <w:pPr>
              <w:bidi w:val="0"/>
              <w:jc w:val="both"/>
              <w:rPr>
                <w:rFonts w:asciiTheme="majorBidi" w:hAnsiTheme="majorBidi" w:cstheme="majorBidi"/>
                <w:sz w:val="24"/>
                <w:szCs w:val="24"/>
                <w:rtl/>
              </w:rPr>
            </w:pPr>
            <w:r>
              <w:t xml:space="preserve">Classic Theories of Economic Growth and Development </w:t>
            </w:r>
          </w:p>
        </w:tc>
      </w:tr>
      <w:tr w:rsidR="00815EE4" w:rsidRPr="002F282B" w14:paraId="1378D9C8" w14:textId="77777777" w:rsidTr="009054C6">
        <w:tc>
          <w:tcPr>
            <w:tcW w:w="2263" w:type="dxa"/>
          </w:tcPr>
          <w:p w14:paraId="70BC5A00" w14:textId="5EAF5F32" w:rsidR="00815EE4" w:rsidRPr="002F282B" w:rsidRDefault="00815EE4" w:rsidP="00815EE4">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4</w:t>
            </w:r>
            <w:r w:rsidRPr="002F282B">
              <w:rPr>
                <w:rFonts w:asciiTheme="majorBidi" w:hAnsiTheme="majorBidi" w:cstheme="majorBidi"/>
                <w:sz w:val="24"/>
                <w:szCs w:val="24"/>
              </w:rPr>
              <w:t>:</w:t>
            </w:r>
          </w:p>
        </w:tc>
        <w:tc>
          <w:tcPr>
            <w:tcW w:w="6753" w:type="dxa"/>
          </w:tcPr>
          <w:p w14:paraId="04D5A71E" w14:textId="5EFC3095" w:rsidR="00815EE4" w:rsidRPr="00B510D2" w:rsidRDefault="00815EE4" w:rsidP="00815EE4">
            <w:pPr>
              <w:bidi w:val="0"/>
              <w:jc w:val="both"/>
              <w:rPr>
                <w:rFonts w:asciiTheme="majorBidi" w:hAnsiTheme="majorBidi" w:cstheme="majorBidi"/>
                <w:rtl/>
              </w:rPr>
            </w:pPr>
            <w:r>
              <w:t>Contemporary Models of Development and Underdevelopment</w:t>
            </w:r>
          </w:p>
        </w:tc>
      </w:tr>
      <w:tr w:rsidR="00815EE4" w:rsidRPr="002F282B" w14:paraId="374180A8" w14:textId="77777777" w:rsidTr="009054C6">
        <w:tc>
          <w:tcPr>
            <w:tcW w:w="2263" w:type="dxa"/>
          </w:tcPr>
          <w:p w14:paraId="270AEE73" w14:textId="1F947288" w:rsidR="00815EE4" w:rsidRPr="002F282B" w:rsidRDefault="00815EE4" w:rsidP="00815EE4">
            <w:pPr>
              <w:bidi w:val="0"/>
              <w:rPr>
                <w:rFonts w:asciiTheme="majorBidi" w:hAnsiTheme="majorBidi" w:cstheme="majorBidi"/>
                <w:sz w:val="24"/>
                <w:szCs w:val="24"/>
              </w:rPr>
            </w:pPr>
            <w:r w:rsidRPr="002F282B">
              <w:rPr>
                <w:rFonts w:asciiTheme="majorBidi" w:hAnsiTheme="majorBidi" w:cstheme="majorBidi"/>
                <w:sz w:val="24"/>
                <w:szCs w:val="24"/>
              </w:rPr>
              <w:t xml:space="preserve">Ch </w:t>
            </w:r>
            <w:r>
              <w:rPr>
                <w:rFonts w:asciiTheme="majorBidi" w:hAnsiTheme="majorBidi" w:cstheme="majorBidi"/>
                <w:sz w:val="24"/>
                <w:szCs w:val="24"/>
              </w:rPr>
              <w:t>5</w:t>
            </w:r>
            <w:r w:rsidRPr="002F282B">
              <w:rPr>
                <w:rFonts w:asciiTheme="majorBidi" w:hAnsiTheme="majorBidi" w:cstheme="majorBidi"/>
                <w:sz w:val="24"/>
                <w:szCs w:val="24"/>
              </w:rPr>
              <w:t>:</w:t>
            </w:r>
          </w:p>
        </w:tc>
        <w:tc>
          <w:tcPr>
            <w:tcW w:w="6753" w:type="dxa"/>
          </w:tcPr>
          <w:p w14:paraId="696A8A1E" w14:textId="44EAAFD1" w:rsidR="00815EE4" w:rsidRPr="004A43BD" w:rsidRDefault="00815EE4" w:rsidP="00815EE4">
            <w:pPr>
              <w:bidi w:val="0"/>
              <w:jc w:val="both"/>
              <w:rPr>
                <w:rFonts w:asciiTheme="majorBidi" w:hAnsiTheme="majorBidi" w:cstheme="majorBidi"/>
              </w:rPr>
            </w:pPr>
            <w:r>
              <w:t>Poverty, Inequality, and Development</w:t>
            </w:r>
          </w:p>
        </w:tc>
      </w:tr>
      <w:tr w:rsidR="00815EE4" w:rsidRPr="002F282B" w14:paraId="7C4D84BD" w14:textId="77777777" w:rsidTr="009054C6">
        <w:tc>
          <w:tcPr>
            <w:tcW w:w="2263" w:type="dxa"/>
          </w:tcPr>
          <w:p w14:paraId="1E4783C2" w14:textId="1CFA8601" w:rsidR="00815EE4" w:rsidRPr="002F282B" w:rsidRDefault="00815EE4" w:rsidP="00815EE4">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6</w:t>
            </w:r>
            <w:r w:rsidRPr="002F282B">
              <w:rPr>
                <w:rFonts w:asciiTheme="majorBidi" w:hAnsiTheme="majorBidi" w:cstheme="majorBidi"/>
                <w:sz w:val="24"/>
                <w:szCs w:val="24"/>
              </w:rPr>
              <w:t>:</w:t>
            </w:r>
          </w:p>
        </w:tc>
        <w:tc>
          <w:tcPr>
            <w:tcW w:w="6753" w:type="dxa"/>
          </w:tcPr>
          <w:p w14:paraId="3896627F" w14:textId="76ACD24A" w:rsidR="00815EE4" w:rsidRPr="00B510D2" w:rsidRDefault="00815EE4" w:rsidP="00815EE4">
            <w:pPr>
              <w:bidi w:val="0"/>
              <w:jc w:val="both"/>
              <w:rPr>
                <w:rFonts w:asciiTheme="majorBidi" w:hAnsiTheme="majorBidi" w:cstheme="majorBidi"/>
                <w:rtl/>
              </w:rPr>
            </w:pPr>
            <w:r>
              <w:t>Population Growth and Economic Development: Causes, Consequences, and Controversies</w:t>
            </w:r>
          </w:p>
        </w:tc>
      </w:tr>
      <w:tr w:rsidR="00815EE4" w:rsidRPr="002F282B" w14:paraId="357D7F14" w14:textId="77777777" w:rsidTr="009054C6">
        <w:tc>
          <w:tcPr>
            <w:tcW w:w="2263" w:type="dxa"/>
          </w:tcPr>
          <w:p w14:paraId="44EA485C" w14:textId="51F3897D" w:rsidR="00815EE4" w:rsidRPr="002F282B" w:rsidRDefault="00815EE4" w:rsidP="00815EE4">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7</w:t>
            </w:r>
            <w:r w:rsidRPr="002F282B">
              <w:rPr>
                <w:rFonts w:asciiTheme="majorBidi" w:hAnsiTheme="majorBidi" w:cstheme="majorBidi"/>
                <w:sz w:val="24"/>
                <w:szCs w:val="24"/>
              </w:rPr>
              <w:t>:</w:t>
            </w:r>
          </w:p>
        </w:tc>
        <w:tc>
          <w:tcPr>
            <w:tcW w:w="6753" w:type="dxa"/>
          </w:tcPr>
          <w:p w14:paraId="6AE6DB71" w14:textId="779C6A41" w:rsidR="00815EE4" w:rsidRPr="00B510D2" w:rsidRDefault="00815EE4" w:rsidP="00815EE4">
            <w:pPr>
              <w:bidi w:val="0"/>
              <w:rPr>
                <w:rFonts w:asciiTheme="majorBidi" w:hAnsiTheme="majorBidi" w:cstheme="majorBidi"/>
                <w:rtl/>
              </w:rPr>
            </w:pPr>
            <w:r>
              <w:t>The Environment and Development</w:t>
            </w:r>
          </w:p>
        </w:tc>
      </w:tr>
      <w:tr w:rsidR="00815EE4" w:rsidRPr="002F282B" w14:paraId="08AAC0E3" w14:textId="77777777" w:rsidTr="009054C6">
        <w:tc>
          <w:tcPr>
            <w:tcW w:w="2263" w:type="dxa"/>
          </w:tcPr>
          <w:p w14:paraId="2A80F404" w14:textId="06EE51F0" w:rsidR="00815EE4" w:rsidRPr="002F282B" w:rsidRDefault="00815EE4" w:rsidP="00815EE4">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8</w:t>
            </w:r>
            <w:r w:rsidRPr="002F282B">
              <w:rPr>
                <w:rFonts w:asciiTheme="majorBidi" w:hAnsiTheme="majorBidi" w:cstheme="majorBidi"/>
                <w:sz w:val="24"/>
                <w:szCs w:val="24"/>
              </w:rPr>
              <w:t>:</w:t>
            </w:r>
          </w:p>
        </w:tc>
        <w:tc>
          <w:tcPr>
            <w:tcW w:w="6753" w:type="dxa"/>
          </w:tcPr>
          <w:p w14:paraId="301DF773" w14:textId="4CE722BD" w:rsidR="00815EE4" w:rsidRPr="00B510D2" w:rsidRDefault="00815EE4" w:rsidP="00815EE4">
            <w:pPr>
              <w:bidi w:val="0"/>
              <w:rPr>
                <w:rFonts w:asciiTheme="majorBidi" w:hAnsiTheme="majorBidi" w:cstheme="majorBidi"/>
                <w:rtl/>
              </w:rPr>
            </w:pPr>
            <w:r>
              <w:t>Poverty and Welfare</w:t>
            </w:r>
          </w:p>
        </w:tc>
      </w:tr>
    </w:tbl>
    <w:p w14:paraId="4EB618D5" w14:textId="77777777" w:rsidR="004A43BD" w:rsidRDefault="004A43BD" w:rsidP="004A43BD">
      <w:pPr>
        <w:bidi w:val="0"/>
        <w:spacing w:after="0" w:line="240" w:lineRule="auto"/>
        <w:rPr>
          <w:rFonts w:asciiTheme="majorBidi" w:hAnsiTheme="majorBidi" w:cstheme="majorBidi"/>
        </w:rPr>
      </w:pPr>
    </w:p>
    <w:p w14:paraId="438707AE" w14:textId="77777777" w:rsidR="004A43BD" w:rsidRPr="004A43BD" w:rsidRDefault="004A43BD" w:rsidP="004A43BD">
      <w:pPr>
        <w:bidi w:val="0"/>
        <w:spacing w:after="0" w:line="240" w:lineRule="auto"/>
        <w:rPr>
          <w:rFonts w:asciiTheme="majorBidi" w:hAnsiTheme="majorBidi" w:cstheme="majorBidi"/>
        </w:rPr>
      </w:pPr>
    </w:p>
    <w:p w14:paraId="208E3B08" w14:textId="77777777" w:rsidR="004A43BD" w:rsidRPr="002F282B" w:rsidRDefault="004A43BD" w:rsidP="004A43BD">
      <w:pPr>
        <w:bidi w:val="0"/>
        <w:spacing w:after="0"/>
        <w:jc w:val="both"/>
        <w:rPr>
          <w:rFonts w:asciiTheme="majorBidi" w:hAnsiTheme="majorBidi" w:cstheme="majorBidi"/>
          <w:b/>
          <w:sz w:val="24"/>
          <w:szCs w:val="24"/>
          <w:lang w:bidi="ar-KW"/>
        </w:rPr>
      </w:pPr>
    </w:p>
    <w:p w14:paraId="1EBBED26"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t>Important Dates</w:t>
      </w:r>
    </w:p>
    <w:tbl>
      <w:tblPr>
        <w:tblStyle w:val="TableGrid"/>
        <w:tblW w:w="0" w:type="auto"/>
        <w:tblLook w:val="04A0" w:firstRow="1" w:lastRow="0" w:firstColumn="1" w:lastColumn="0" w:noHBand="0" w:noVBand="1"/>
      </w:tblPr>
      <w:tblGrid>
        <w:gridCol w:w="2297"/>
        <w:gridCol w:w="6719"/>
      </w:tblGrid>
      <w:tr w:rsidR="00993339" w:rsidRPr="002F282B" w14:paraId="6F61A892" w14:textId="77777777" w:rsidTr="009054C6">
        <w:tc>
          <w:tcPr>
            <w:tcW w:w="2297" w:type="dxa"/>
            <w:shd w:val="clear" w:color="auto" w:fill="D9D9D9" w:themeFill="background1" w:themeFillShade="D9"/>
          </w:tcPr>
          <w:p w14:paraId="2A8594F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Date</w:t>
            </w:r>
          </w:p>
        </w:tc>
        <w:tc>
          <w:tcPr>
            <w:tcW w:w="6719" w:type="dxa"/>
            <w:shd w:val="clear" w:color="auto" w:fill="D9D9D9" w:themeFill="background1" w:themeFillShade="D9"/>
          </w:tcPr>
          <w:p w14:paraId="61B171A5"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Event</w:t>
            </w:r>
          </w:p>
        </w:tc>
      </w:tr>
      <w:tr w:rsidR="00993339" w:rsidRPr="002F282B" w14:paraId="5495FA94" w14:textId="77777777" w:rsidTr="009054C6">
        <w:tc>
          <w:tcPr>
            <w:tcW w:w="2297" w:type="dxa"/>
          </w:tcPr>
          <w:p w14:paraId="219D5C23" w14:textId="3881577E" w:rsidR="00993339" w:rsidRPr="002F282B" w:rsidRDefault="00BE220F" w:rsidP="006F4CA0">
            <w:pPr>
              <w:bidi w:val="0"/>
              <w:rPr>
                <w:rFonts w:asciiTheme="majorBidi" w:hAnsiTheme="majorBidi" w:cstheme="majorBidi"/>
                <w:sz w:val="24"/>
                <w:szCs w:val="24"/>
                <w:lang w:bidi="ar-KW"/>
              </w:rPr>
            </w:pPr>
            <w:r>
              <w:rPr>
                <w:rFonts w:asciiTheme="majorBidi" w:hAnsiTheme="majorBidi" w:cstheme="majorBidi"/>
                <w:sz w:val="24"/>
                <w:szCs w:val="24"/>
                <w:lang w:bidi="ar-KW"/>
              </w:rPr>
              <w:t>March</w:t>
            </w:r>
            <w:r w:rsidR="00993339" w:rsidRPr="002F282B">
              <w:rPr>
                <w:rFonts w:asciiTheme="majorBidi" w:hAnsiTheme="majorBidi" w:cstheme="majorBidi"/>
                <w:sz w:val="24"/>
                <w:szCs w:val="24"/>
                <w:lang w:bidi="ar-KW"/>
              </w:rPr>
              <w:t xml:space="preserve"> </w:t>
            </w:r>
            <w:r w:rsidR="005E48ED">
              <w:rPr>
                <w:rFonts w:asciiTheme="majorBidi" w:hAnsiTheme="majorBidi" w:cstheme="majorBidi"/>
                <w:sz w:val="24"/>
                <w:szCs w:val="24"/>
                <w:lang w:bidi="ar-KW"/>
              </w:rPr>
              <w:t>16</w:t>
            </w:r>
            <w:r w:rsidR="00993339" w:rsidRPr="002F282B">
              <w:rPr>
                <w:rFonts w:asciiTheme="majorBidi" w:hAnsiTheme="majorBidi" w:cstheme="majorBidi"/>
                <w:sz w:val="24"/>
                <w:szCs w:val="24"/>
                <w:vertAlign w:val="superscript"/>
                <w:lang w:bidi="ar-KW"/>
              </w:rPr>
              <w:t>th</w:t>
            </w:r>
            <w:r w:rsidR="00993339" w:rsidRPr="002F282B">
              <w:rPr>
                <w:rFonts w:asciiTheme="majorBidi" w:hAnsiTheme="majorBidi" w:cstheme="majorBidi"/>
                <w:sz w:val="24"/>
                <w:szCs w:val="24"/>
                <w:lang w:bidi="ar-KW"/>
              </w:rPr>
              <w:t>, 20</w:t>
            </w:r>
            <w:r w:rsidR="006F4CA0">
              <w:rPr>
                <w:rFonts w:asciiTheme="majorBidi" w:hAnsiTheme="majorBidi" w:cstheme="majorBidi"/>
                <w:sz w:val="24"/>
                <w:szCs w:val="24"/>
                <w:lang w:bidi="ar-KW"/>
              </w:rPr>
              <w:t>2</w:t>
            </w:r>
            <w:r w:rsidR="005E48ED">
              <w:rPr>
                <w:rFonts w:asciiTheme="majorBidi" w:hAnsiTheme="majorBidi" w:cstheme="majorBidi"/>
                <w:sz w:val="24"/>
                <w:szCs w:val="24"/>
                <w:lang w:bidi="ar-KW"/>
              </w:rPr>
              <w:t>3</w:t>
            </w:r>
          </w:p>
        </w:tc>
        <w:tc>
          <w:tcPr>
            <w:tcW w:w="6719" w:type="dxa"/>
          </w:tcPr>
          <w:p w14:paraId="2CE47CD6" w14:textId="4F8495AB" w:rsidR="00993339" w:rsidRPr="002F282B" w:rsidRDefault="00217AA0"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xml:space="preserve">Last day to drop </w:t>
            </w:r>
            <w:r>
              <w:rPr>
                <w:rFonts w:asciiTheme="majorBidi" w:hAnsiTheme="majorBidi" w:cstheme="majorBidi"/>
                <w:sz w:val="24"/>
                <w:szCs w:val="24"/>
                <w:lang w:bidi="ar-KW"/>
              </w:rPr>
              <w:t xml:space="preserve">the </w:t>
            </w:r>
            <w:r w:rsidRPr="002F282B">
              <w:rPr>
                <w:rFonts w:asciiTheme="majorBidi" w:hAnsiTheme="majorBidi" w:cstheme="majorBidi"/>
                <w:sz w:val="24"/>
                <w:szCs w:val="24"/>
                <w:lang w:bidi="ar-KW"/>
              </w:rPr>
              <w:t>course</w:t>
            </w:r>
          </w:p>
        </w:tc>
      </w:tr>
      <w:tr w:rsidR="00217AA0" w:rsidRPr="002F282B" w14:paraId="3631AE45" w14:textId="77777777" w:rsidTr="00DA3A4B">
        <w:tc>
          <w:tcPr>
            <w:tcW w:w="2297" w:type="dxa"/>
          </w:tcPr>
          <w:p w14:paraId="102CB03E" w14:textId="396B8A7D" w:rsidR="00217AA0" w:rsidRPr="002F282B" w:rsidRDefault="005E48ED" w:rsidP="00DA3A4B">
            <w:pPr>
              <w:bidi w:val="0"/>
              <w:rPr>
                <w:rFonts w:asciiTheme="majorBidi" w:hAnsiTheme="majorBidi" w:cstheme="majorBidi"/>
                <w:sz w:val="24"/>
                <w:szCs w:val="24"/>
                <w:lang w:bidi="ar-KW"/>
              </w:rPr>
            </w:pPr>
            <w:r>
              <w:rPr>
                <w:rFonts w:asciiTheme="majorBidi" w:hAnsiTheme="majorBidi" w:cstheme="majorBidi"/>
                <w:sz w:val="24"/>
                <w:szCs w:val="24"/>
                <w:lang w:bidi="ar-KW"/>
              </w:rPr>
              <w:t>May 4</w:t>
            </w:r>
            <w:r w:rsidRPr="005E48ED">
              <w:rPr>
                <w:rFonts w:asciiTheme="majorBidi" w:hAnsiTheme="majorBidi" w:cstheme="majorBidi"/>
                <w:sz w:val="24"/>
                <w:szCs w:val="24"/>
                <w:vertAlign w:val="superscript"/>
                <w:lang w:bidi="ar-KW"/>
              </w:rPr>
              <w:t>th</w:t>
            </w:r>
            <w:r w:rsidR="00217AA0" w:rsidRPr="002F282B">
              <w:rPr>
                <w:rFonts w:asciiTheme="majorBidi" w:hAnsiTheme="majorBidi" w:cstheme="majorBidi"/>
                <w:sz w:val="24"/>
                <w:szCs w:val="24"/>
                <w:lang w:bidi="ar-KW"/>
              </w:rPr>
              <w:t>, 20</w:t>
            </w:r>
            <w:r w:rsidR="00217AA0">
              <w:rPr>
                <w:rFonts w:asciiTheme="majorBidi" w:hAnsiTheme="majorBidi" w:cstheme="majorBidi"/>
                <w:sz w:val="24"/>
                <w:szCs w:val="24"/>
                <w:lang w:bidi="ar-KW"/>
              </w:rPr>
              <w:t>2</w:t>
            </w:r>
            <w:r>
              <w:rPr>
                <w:rFonts w:asciiTheme="majorBidi" w:hAnsiTheme="majorBidi" w:cstheme="majorBidi"/>
                <w:sz w:val="24"/>
                <w:szCs w:val="24"/>
                <w:lang w:bidi="ar-KW"/>
              </w:rPr>
              <w:t>3</w:t>
            </w:r>
          </w:p>
        </w:tc>
        <w:tc>
          <w:tcPr>
            <w:tcW w:w="6719" w:type="dxa"/>
          </w:tcPr>
          <w:p w14:paraId="1D71EA2E" w14:textId="0897DA68" w:rsidR="00217AA0" w:rsidRPr="002F282B" w:rsidRDefault="0052573E" w:rsidP="00DA3A4B">
            <w:pPr>
              <w:bidi w:val="0"/>
              <w:jc w:val="both"/>
              <w:rPr>
                <w:rFonts w:asciiTheme="majorBidi" w:hAnsiTheme="majorBidi" w:cstheme="majorBidi"/>
                <w:sz w:val="24"/>
                <w:szCs w:val="24"/>
                <w:rtl/>
              </w:rPr>
            </w:pPr>
            <w:r w:rsidRPr="002F282B">
              <w:rPr>
                <w:rFonts w:asciiTheme="majorBidi" w:hAnsiTheme="majorBidi" w:cstheme="majorBidi"/>
                <w:sz w:val="24"/>
                <w:szCs w:val="24"/>
                <w:lang w:bidi="ar-KW"/>
              </w:rPr>
              <w:t>Last day of classes</w:t>
            </w:r>
          </w:p>
        </w:tc>
      </w:tr>
      <w:tr w:rsidR="00993339" w:rsidRPr="002F282B" w14:paraId="3643019F" w14:textId="77777777" w:rsidTr="009054C6">
        <w:tc>
          <w:tcPr>
            <w:tcW w:w="2297" w:type="dxa"/>
          </w:tcPr>
          <w:p w14:paraId="18BADBA1" w14:textId="619CE5C1" w:rsidR="00993339" w:rsidRPr="002F282B" w:rsidRDefault="00DC1925" w:rsidP="009054C6">
            <w:pPr>
              <w:bidi w:val="0"/>
              <w:rPr>
                <w:rFonts w:asciiTheme="majorBidi" w:hAnsiTheme="majorBidi" w:cstheme="majorBidi"/>
                <w:sz w:val="24"/>
                <w:szCs w:val="24"/>
                <w:lang w:bidi="ar-KW"/>
              </w:rPr>
            </w:pPr>
            <w:r>
              <w:rPr>
                <w:rFonts w:asciiTheme="majorBidi" w:hAnsiTheme="majorBidi" w:cstheme="majorBidi"/>
                <w:sz w:val="24"/>
                <w:szCs w:val="24"/>
                <w:lang w:bidi="ar-KW"/>
              </w:rPr>
              <w:t>To be announced …</w:t>
            </w:r>
          </w:p>
        </w:tc>
        <w:tc>
          <w:tcPr>
            <w:tcW w:w="6719" w:type="dxa"/>
          </w:tcPr>
          <w:p w14:paraId="53887D7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Final Exam</w:t>
            </w:r>
          </w:p>
        </w:tc>
      </w:tr>
    </w:tbl>
    <w:p w14:paraId="43A2091A" w14:textId="16A78132" w:rsidR="00993339" w:rsidRDefault="00993339" w:rsidP="00993339">
      <w:pPr>
        <w:bidi w:val="0"/>
        <w:spacing w:after="0"/>
        <w:jc w:val="both"/>
        <w:rPr>
          <w:rFonts w:asciiTheme="majorBidi" w:hAnsiTheme="majorBidi" w:cstheme="majorBidi"/>
          <w:sz w:val="24"/>
          <w:szCs w:val="24"/>
          <w:lang w:bidi="ar-KW"/>
        </w:rPr>
      </w:pPr>
    </w:p>
    <w:p w14:paraId="331412D6" w14:textId="3149D016" w:rsidR="00217AA0" w:rsidRPr="00F96904" w:rsidRDefault="00217AA0" w:rsidP="00F96904">
      <w:pPr>
        <w:bidi w:val="0"/>
        <w:spacing w:after="0"/>
        <w:jc w:val="both"/>
        <w:rPr>
          <w:rFonts w:asciiTheme="majorBidi" w:hAnsiTheme="majorBidi" w:cstheme="majorBidi"/>
          <w:sz w:val="24"/>
          <w:szCs w:val="24"/>
          <w:lang w:bidi="ar-KW"/>
        </w:rPr>
      </w:pPr>
    </w:p>
    <w:p w14:paraId="6826633C" w14:textId="77777777" w:rsidR="00F96904" w:rsidRPr="00F96904" w:rsidRDefault="00F96904" w:rsidP="00F96904">
      <w:pPr>
        <w:bidi w:val="0"/>
        <w:jc w:val="both"/>
        <w:rPr>
          <w:rFonts w:asciiTheme="majorBidi" w:hAnsiTheme="majorBidi" w:cstheme="majorBidi"/>
          <w:sz w:val="20"/>
          <w:szCs w:val="20"/>
          <w:lang w:bidi="ar-KW"/>
        </w:rPr>
      </w:pPr>
    </w:p>
    <w:p w14:paraId="23B9D9F4" w14:textId="77777777" w:rsidR="00F96904" w:rsidRPr="00F96904" w:rsidRDefault="00F96904" w:rsidP="00F96904">
      <w:pPr>
        <w:bidi w:val="0"/>
        <w:jc w:val="both"/>
        <w:rPr>
          <w:rFonts w:asciiTheme="majorBidi" w:hAnsiTheme="majorBidi" w:cstheme="majorBidi"/>
          <w:b/>
          <w:bCs/>
          <w:sz w:val="20"/>
          <w:szCs w:val="20"/>
          <w:lang w:bidi="ar-KW"/>
        </w:rPr>
      </w:pPr>
      <w:r w:rsidRPr="00F96904">
        <w:rPr>
          <w:rFonts w:asciiTheme="majorBidi" w:hAnsiTheme="majorBidi" w:cstheme="majorBidi"/>
          <w:b/>
          <w:bCs/>
          <w:sz w:val="20"/>
          <w:szCs w:val="20"/>
          <w:lang w:bidi="ar-KW"/>
        </w:rPr>
        <w:t>Master of Economics Competency Goals:</w:t>
      </w:r>
    </w:p>
    <w:p w14:paraId="2BEB215C" w14:textId="77777777" w:rsidR="00F96904" w:rsidRPr="00F96904" w:rsidRDefault="00F96904" w:rsidP="00F96904">
      <w:pPr>
        <w:bidi w:val="0"/>
        <w:jc w:val="both"/>
        <w:rPr>
          <w:rFonts w:asciiTheme="majorBidi" w:hAnsiTheme="majorBidi" w:cstheme="majorBidi"/>
          <w:sz w:val="20"/>
          <w:szCs w:val="20"/>
          <w:lang w:bidi="ar-KW"/>
        </w:rPr>
      </w:pPr>
    </w:p>
    <w:p w14:paraId="766B9757"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Economic Theory:</w:t>
      </w:r>
      <w:r w:rsidRPr="00F96904">
        <w:rPr>
          <w:rFonts w:asciiTheme="majorBidi" w:hAnsiTheme="majorBidi" w:cstheme="majorBidi"/>
          <w:sz w:val="20"/>
          <w:szCs w:val="20"/>
          <w:lang w:bidi="ar-KW"/>
        </w:rPr>
        <w:t xml:space="preserve"> Our students should demonstrate expertise in applying core economic theories to solve global and complex economic problems.</w:t>
      </w:r>
    </w:p>
    <w:p w14:paraId="1899EB67"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63E89F90"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1.1 Acquire a deep understanding of how markets and economies operate</w:t>
      </w:r>
    </w:p>
    <w:p w14:paraId="6E3E4CA6"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1.2 Apply micro/macro-economic theories to solve complex economic problems</w:t>
      </w:r>
      <w:r w:rsidRPr="00F96904">
        <w:rPr>
          <w:rFonts w:asciiTheme="majorBidi" w:hAnsiTheme="majorBidi" w:cstheme="majorBidi"/>
          <w:sz w:val="20"/>
          <w:szCs w:val="20"/>
          <w:rtl/>
          <w:lang w:bidi="ar-KW"/>
        </w:rPr>
        <w:t>.</w:t>
      </w:r>
    </w:p>
    <w:p w14:paraId="670F6760"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1.3 Analyze in depth the impact of alternative regulatory activities in individual markets and their effect on the welfare of the population</w:t>
      </w:r>
    </w:p>
    <w:p w14:paraId="54FDBD71"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1.4 Recognize that although economists address economic problems with a common approach, the science is ever changing, and one’s approach must be regularly evaluated and updated.</w:t>
      </w:r>
    </w:p>
    <w:p w14:paraId="255983A6" w14:textId="77777777" w:rsidR="00F96904" w:rsidRPr="00F96904" w:rsidRDefault="00F96904" w:rsidP="00F96904">
      <w:pPr>
        <w:bidi w:val="0"/>
        <w:jc w:val="both"/>
        <w:rPr>
          <w:rFonts w:asciiTheme="majorBidi" w:hAnsiTheme="majorBidi" w:cstheme="majorBidi"/>
          <w:sz w:val="20"/>
          <w:szCs w:val="20"/>
          <w:lang w:bidi="ar-KW"/>
        </w:rPr>
      </w:pPr>
    </w:p>
    <w:p w14:paraId="761C4AD9"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Quantitative Reasoning Skills:</w:t>
      </w:r>
      <w:r w:rsidRPr="00F96904">
        <w:rPr>
          <w:rFonts w:asciiTheme="majorBidi" w:hAnsiTheme="majorBidi" w:cstheme="majorBidi"/>
          <w:sz w:val="20"/>
          <w:szCs w:val="20"/>
          <w:lang w:bidi="ar-KW"/>
        </w:rPr>
        <w:t xml:space="preserve"> Our students should acquire sufficient mathematical and statistical skills to be able to analyze economic problems and to make use of those skills in their future careers</w:t>
      </w:r>
    </w:p>
    <w:p w14:paraId="367054FA"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0E78D543"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2.1 Understand how to collect and use empirical evidence to evaluate economic argument</w:t>
      </w:r>
      <w:r w:rsidRPr="00F96904">
        <w:rPr>
          <w:rFonts w:asciiTheme="majorBidi" w:hAnsiTheme="majorBidi" w:cstheme="majorBidi"/>
          <w:sz w:val="20"/>
          <w:szCs w:val="20"/>
          <w:rtl/>
          <w:lang w:bidi="ar-KW"/>
        </w:rPr>
        <w:t>.</w:t>
      </w:r>
    </w:p>
    <w:p w14:paraId="4C9A2808"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2.2 Conduct appropriate statistical analysis of data using appropriate econometric techniques and explain the statistical problems involved</w:t>
      </w:r>
      <w:r w:rsidRPr="00F96904">
        <w:rPr>
          <w:rFonts w:asciiTheme="majorBidi" w:hAnsiTheme="majorBidi" w:cstheme="majorBidi"/>
          <w:sz w:val="20"/>
          <w:szCs w:val="20"/>
          <w:rtl/>
          <w:lang w:bidi="ar-KW"/>
        </w:rPr>
        <w:t>.</w:t>
      </w:r>
    </w:p>
    <w:p w14:paraId="50FE99B1"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2.3 Interpret statistical results and understand the limitations of the analysis.</w:t>
      </w:r>
    </w:p>
    <w:p w14:paraId="525AEC86" w14:textId="77777777" w:rsidR="00F96904" w:rsidRPr="00F96904" w:rsidRDefault="00F96904" w:rsidP="00F96904">
      <w:pPr>
        <w:bidi w:val="0"/>
        <w:jc w:val="both"/>
        <w:rPr>
          <w:rFonts w:asciiTheme="majorBidi" w:hAnsiTheme="majorBidi" w:cstheme="majorBidi"/>
          <w:sz w:val="20"/>
          <w:szCs w:val="20"/>
          <w:lang w:bidi="ar-KW"/>
        </w:rPr>
      </w:pPr>
    </w:p>
    <w:p w14:paraId="0530A6A0"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Critical Thinking Skills:</w:t>
      </w:r>
      <w:r w:rsidRPr="00F96904">
        <w:rPr>
          <w:rFonts w:asciiTheme="majorBidi" w:hAnsiTheme="majorBidi" w:cstheme="majorBidi"/>
          <w:sz w:val="20"/>
          <w:szCs w:val="20"/>
          <w:lang w:bidi="ar-KW"/>
        </w:rPr>
        <w:t xml:space="preserve"> Our students should demonstrate the ability to be critical thinkers when conducting qualitative and quantitative economic analysis.</w:t>
      </w:r>
    </w:p>
    <w:p w14:paraId="367508B7"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42DC1DFC"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3.1 Creating abstract models of complex socio-economic systems</w:t>
      </w:r>
    </w:p>
    <w:p w14:paraId="11772DA8"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3.2 Drawing conclusions and policy prescriptions while critically evaluating them</w:t>
      </w:r>
    </w:p>
    <w:p w14:paraId="241F4918"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lastRenderedPageBreak/>
        <w:t>3.3 Distinguish between causal relationships and spurious correlations</w:t>
      </w:r>
    </w:p>
    <w:p w14:paraId="5F43E6FF" w14:textId="77777777" w:rsidR="00F96904" w:rsidRPr="00F96904" w:rsidRDefault="00F96904" w:rsidP="00F96904">
      <w:pPr>
        <w:bidi w:val="0"/>
        <w:jc w:val="both"/>
        <w:rPr>
          <w:rFonts w:asciiTheme="majorBidi" w:hAnsiTheme="majorBidi" w:cstheme="majorBidi"/>
          <w:sz w:val="20"/>
          <w:szCs w:val="20"/>
          <w:u w:val="single"/>
          <w:lang w:bidi="ar-KW"/>
        </w:rPr>
      </w:pPr>
    </w:p>
    <w:p w14:paraId="4B01B734"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 xml:space="preserve">Communication Skills: </w:t>
      </w:r>
      <w:r w:rsidRPr="00F96904">
        <w:rPr>
          <w:rFonts w:asciiTheme="majorBidi" w:hAnsiTheme="majorBidi" w:cstheme="majorBidi"/>
          <w:sz w:val="20"/>
          <w:szCs w:val="20"/>
          <w:lang w:bidi="ar-KW"/>
        </w:rPr>
        <w:t>Our students will demonstrate advanced communication skills in a variety of business settings.</w:t>
      </w:r>
    </w:p>
    <w:p w14:paraId="1BDE1551"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31E48C95"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4.1 Deliver clear, concise, and persuasive presentations.</w:t>
      </w:r>
    </w:p>
    <w:p w14:paraId="27F206E6"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4.2 Write clear, concise, and persuasive business documents.</w:t>
      </w:r>
    </w:p>
    <w:p w14:paraId="0AFF6612" w14:textId="77777777" w:rsidR="00F96904" w:rsidRPr="00F96904" w:rsidRDefault="00F96904" w:rsidP="00F96904">
      <w:pPr>
        <w:bidi w:val="0"/>
        <w:jc w:val="both"/>
        <w:rPr>
          <w:rFonts w:asciiTheme="majorBidi" w:hAnsiTheme="majorBidi" w:cstheme="majorBidi"/>
          <w:sz w:val="20"/>
          <w:szCs w:val="20"/>
          <w:lang w:bidi="ar-KW"/>
        </w:rPr>
      </w:pPr>
    </w:p>
    <w:p w14:paraId="02FB8314" w14:textId="77777777" w:rsidR="00F96904" w:rsidRPr="00F96904" w:rsidRDefault="00F96904" w:rsidP="00F96904">
      <w:pPr>
        <w:bidi w:val="0"/>
        <w:jc w:val="both"/>
        <w:rPr>
          <w:rFonts w:asciiTheme="majorBidi" w:hAnsiTheme="majorBidi" w:cstheme="majorBidi"/>
          <w:sz w:val="20"/>
          <w:szCs w:val="20"/>
          <w:lang w:bidi="ar-KW"/>
        </w:rPr>
      </w:pPr>
    </w:p>
    <w:p w14:paraId="1E552F15" w14:textId="77777777" w:rsidR="00993339" w:rsidRPr="002F282B" w:rsidRDefault="00993339" w:rsidP="00993339">
      <w:pPr>
        <w:bidi w:val="0"/>
        <w:spacing w:after="0"/>
        <w:jc w:val="both"/>
        <w:rPr>
          <w:rFonts w:asciiTheme="majorBidi" w:hAnsiTheme="majorBidi" w:cstheme="majorBidi"/>
          <w:sz w:val="24"/>
          <w:szCs w:val="24"/>
          <w:lang w:bidi="ar-KW"/>
        </w:rPr>
      </w:pPr>
    </w:p>
    <w:sectPr w:rsidR="00993339" w:rsidRPr="002F282B" w:rsidSect="001F5540">
      <w:headerReference w:type="default" r:id="rId11"/>
      <w:footerReference w:type="default" r:id="rId12"/>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5356D" w14:textId="77777777" w:rsidR="00EC3FE1" w:rsidRDefault="00EC3FE1" w:rsidP="00A731D4">
      <w:pPr>
        <w:spacing w:after="0" w:line="240" w:lineRule="auto"/>
      </w:pPr>
      <w:r>
        <w:separator/>
      </w:r>
    </w:p>
  </w:endnote>
  <w:endnote w:type="continuationSeparator" w:id="0">
    <w:p w14:paraId="7FA45E03" w14:textId="77777777" w:rsidR="00EC3FE1" w:rsidRDefault="00EC3FE1"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BBA55" w14:textId="77777777" w:rsidR="00EC3FE1" w:rsidRDefault="00EC3FE1" w:rsidP="00A731D4">
      <w:pPr>
        <w:spacing w:after="0" w:line="240" w:lineRule="auto"/>
      </w:pPr>
      <w:r>
        <w:separator/>
      </w:r>
    </w:p>
  </w:footnote>
  <w:footnote w:type="continuationSeparator" w:id="0">
    <w:p w14:paraId="244E4F08" w14:textId="77777777" w:rsidR="00EC3FE1" w:rsidRDefault="00EC3FE1" w:rsidP="00A731D4">
      <w:pPr>
        <w:spacing w:after="0" w:line="240" w:lineRule="auto"/>
      </w:pPr>
      <w:r>
        <w:continuationSeparator/>
      </w:r>
    </w:p>
  </w:footnote>
  <w:footnote w:id="1">
    <w:p w14:paraId="0D417B0C" w14:textId="77777777" w:rsidR="00F96904" w:rsidRDefault="00F96904" w:rsidP="00F96904">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2A3756"/>
    <w:multiLevelType w:val="hybridMultilevel"/>
    <w:tmpl w:val="610EC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A52653"/>
    <w:multiLevelType w:val="hybridMultilevel"/>
    <w:tmpl w:val="CFC8CCB4"/>
    <w:lvl w:ilvl="0" w:tplc="D02CA920">
      <w:start w:val="1"/>
      <w:numFmt w:val="decimal"/>
      <w:lvlText w:val="%1."/>
      <w:lvlJc w:val="left"/>
      <w:pPr>
        <w:ind w:left="360" w:hanging="360"/>
      </w:pPr>
      <w:rPr>
        <w:b/>
        <w:bCs w:val="0"/>
        <w:u w:val="singl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2094692884">
    <w:abstractNumId w:val="1"/>
  </w:num>
  <w:num w:numId="2" w16cid:durableId="1380204257">
    <w:abstractNumId w:val="2"/>
  </w:num>
  <w:num w:numId="3" w16cid:durableId="248465740">
    <w:abstractNumId w:val="3"/>
  </w:num>
  <w:num w:numId="4" w16cid:durableId="1662468615">
    <w:abstractNumId w:val="0"/>
  </w:num>
  <w:num w:numId="5" w16cid:durableId="374701650">
    <w:abstractNumId w:val="5"/>
  </w:num>
  <w:num w:numId="6" w16cid:durableId="1084692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2917"/>
    <w:rsid w:val="00046E4B"/>
    <w:rsid w:val="00072EBC"/>
    <w:rsid w:val="00142A90"/>
    <w:rsid w:val="001557F5"/>
    <w:rsid w:val="00172AFE"/>
    <w:rsid w:val="0018566C"/>
    <w:rsid w:val="001C675E"/>
    <w:rsid w:val="001C73AE"/>
    <w:rsid w:val="001D6B88"/>
    <w:rsid w:val="001F3CDA"/>
    <w:rsid w:val="001F5540"/>
    <w:rsid w:val="00215FC9"/>
    <w:rsid w:val="00217AA0"/>
    <w:rsid w:val="00225548"/>
    <w:rsid w:val="00260425"/>
    <w:rsid w:val="00263F8D"/>
    <w:rsid w:val="00287895"/>
    <w:rsid w:val="00293DA7"/>
    <w:rsid w:val="002943B3"/>
    <w:rsid w:val="002A6B8F"/>
    <w:rsid w:val="002C6A86"/>
    <w:rsid w:val="002F282B"/>
    <w:rsid w:val="002F5D9C"/>
    <w:rsid w:val="00306771"/>
    <w:rsid w:val="003079CC"/>
    <w:rsid w:val="00333E46"/>
    <w:rsid w:val="003547CE"/>
    <w:rsid w:val="003F66A8"/>
    <w:rsid w:val="00406363"/>
    <w:rsid w:val="00406C44"/>
    <w:rsid w:val="004166BB"/>
    <w:rsid w:val="0042511F"/>
    <w:rsid w:val="00430BFB"/>
    <w:rsid w:val="004756DD"/>
    <w:rsid w:val="004777B0"/>
    <w:rsid w:val="004A3873"/>
    <w:rsid w:val="004A43BD"/>
    <w:rsid w:val="004A60F4"/>
    <w:rsid w:val="00504A42"/>
    <w:rsid w:val="00513F95"/>
    <w:rsid w:val="005165F7"/>
    <w:rsid w:val="00517ADE"/>
    <w:rsid w:val="0052573E"/>
    <w:rsid w:val="0052580C"/>
    <w:rsid w:val="00555D48"/>
    <w:rsid w:val="00593671"/>
    <w:rsid w:val="00594FD0"/>
    <w:rsid w:val="005D45B2"/>
    <w:rsid w:val="005E48ED"/>
    <w:rsid w:val="005E58E8"/>
    <w:rsid w:val="005E7BB3"/>
    <w:rsid w:val="00687B05"/>
    <w:rsid w:val="006906EE"/>
    <w:rsid w:val="006B4146"/>
    <w:rsid w:val="006F159F"/>
    <w:rsid w:val="006F4CA0"/>
    <w:rsid w:val="00776A50"/>
    <w:rsid w:val="007B3204"/>
    <w:rsid w:val="007B7BC3"/>
    <w:rsid w:val="007D7418"/>
    <w:rsid w:val="007F6236"/>
    <w:rsid w:val="007F7263"/>
    <w:rsid w:val="00810038"/>
    <w:rsid w:val="00810AC5"/>
    <w:rsid w:val="008140B9"/>
    <w:rsid w:val="00815EE4"/>
    <w:rsid w:val="008C12A3"/>
    <w:rsid w:val="008C1DC9"/>
    <w:rsid w:val="00946458"/>
    <w:rsid w:val="00963EB3"/>
    <w:rsid w:val="00993339"/>
    <w:rsid w:val="009969EF"/>
    <w:rsid w:val="009C4A30"/>
    <w:rsid w:val="009F6825"/>
    <w:rsid w:val="00A32568"/>
    <w:rsid w:val="00A40D77"/>
    <w:rsid w:val="00A53192"/>
    <w:rsid w:val="00A61914"/>
    <w:rsid w:val="00A6556A"/>
    <w:rsid w:val="00A731D4"/>
    <w:rsid w:val="00AB1A71"/>
    <w:rsid w:val="00AC7FB2"/>
    <w:rsid w:val="00AE22A2"/>
    <w:rsid w:val="00B419B7"/>
    <w:rsid w:val="00B4452C"/>
    <w:rsid w:val="00B47BC9"/>
    <w:rsid w:val="00B510D2"/>
    <w:rsid w:val="00B6478D"/>
    <w:rsid w:val="00B85AAC"/>
    <w:rsid w:val="00B941AB"/>
    <w:rsid w:val="00BB24ED"/>
    <w:rsid w:val="00BB665D"/>
    <w:rsid w:val="00BB78AF"/>
    <w:rsid w:val="00BC4ECD"/>
    <w:rsid w:val="00BE220F"/>
    <w:rsid w:val="00BE6835"/>
    <w:rsid w:val="00C228A7"/>
    <w:rsid w:val="00C23838"/>
    <w:rsid w:val="00C50F24"/>
    <w:rsid w:val="00C708A9"/>
    <w:rsid w:val="00C903B9"/>
    <w:rsid w:val="00C92184"/>
    <w:rsid w:val="00CA53B3"/>
    <w:rsid w:val="00CB1B36"/>
    <w:rsid w:val="00CB3EF6"/>
    <w:rsid w:val="00CC6C74"/>
    <w:rsid w:val="00CF081A"/>
    <w:rsid w:val="00D03466"/>
    <w:rsid w:val="00D07525"/>
    <w:rsid w:val="00D24532"/>
    <w:rsid w:val="00D30AEE"/>
    <w:rsid w:val="00D36E1E"/>
    <w:rsid w:val="00D71A8D"/>
    <w:rsid w:val="00D76C17"/>
    <w:rsid w:val="00D87AE2"/>
    <w:rsid w:val="00DC1925"/>
    <w:rsid w:val="00DE3543"/>
    <w:rsid w:val="00DE46ED"/>
    <w:rsid w:val="00DF033F"/>
    <w:rsid w:val="00DF226D"/>
    <w:rsid w:val="00DF6F89"/>
    <w:rsid w:val="00E32C50"/>
    <w:rsid w:val="00E53018"/>
    <w:rsid w:val="00E721B1"/>
    <w:rsid w:val="00E73237"/>
    <w:rsid w:val="00E76AD3"/>
    <w:rsid w:val="00E76ADC"/>
    <w:rsid w:val="00E80D92"/>
    <w:rsid w:val="00EC3FE1"/>
    <w:rsid w:val="00EF479E"/>
    <w:rsid w:val="00F032AC"/>
    <w:rsid w:val="00F13207"/>
    <w:rsid w:val="00F1724E"/>
    <w:rsid w:val="00F20A05"/>
    <w:rsid w:val="00F31407"/>
    <w:rsid w:val="00F37216"/>
    <w:rsid w:val="00F4263C"/>
    <w:rsid w:val="00F735AA"/>
    <w:rsid w:val="00F8330B"/>
    <w:rsid w:val="00F870F0"/>
    <w:rsid w:val="00F9063E"/>
    <w:rsid w:val="00F96904"/>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F969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0677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bidi w:val="0"/>
      <w:spacing w:after="0"/>
    </w:pPr>
    <w:rPr>
      <w:b/>
      <w:bCs/>
      <w:sz w:val="28"/>
      <w:szCs w:val="28"/>
      <w:lang w:bidi="ar-KW"/>
    </w:rPr>
  </w:style>
  <w:style w:type="character" w:customStyle="1" w:styleId="author">
    <w:name w:val="author"/>
    <w:basedOn w:val="DefaultParagraphFont"/>
    <w:rsid w:val="00DC1925"/>
  </w:style>
  <w:style w:type="character" w:customStyle="1" w:styleId="a-color-secondary">
    <w:name w:val="a-color-secondary"/>
    <w:basedOn w:val="DefaultParagraphFont"/>
    <w:rsid w:val="00DC1925"/>
  </w:style>
  <w:style w:type="character" w:customStyle="1" w:styleId="a-size-extra-large">
    <w:name w:val="a-size-extra-large"/>
    <w:basedOn w:val="DefaultParagraphFont"/>
    <w:rsid w:val="00513F95"/>
  </w:style>
  <w:style w:type="character" w:customStyle="1" w:styleId="a-declarative">
    <w:name w:val="a-declarative"/>
    <w:basedOn w:val="DefaultParagraphFont"/>
    <w:rsid w:val="00513F95"/>
  </w:style>
  <w:style w:type="character" w:customStyle="1" w:styleId="Heading2Char">
    <w:name w:val="Heading 2 Char"/>
    <w:basedOn w:val="DefaultParagraphFont"/>
    <w:link w:val="Heading2"/>
    <w:uiPriority w:val="9"/>
    <w:rsid w:val="00306771"/>
    <w:rPr>
      <w:rFonts w:ascii="Times New Roman" w:eastAsia="Times New Roman" w:hAnsi="Times New Roman" w:cs="Times New Roman"/>
      <w:b/>
      <w:bCs/>
      <w:sz w:val="36"/>
      <w:szCs w:val="36"/>
    </w:rPr>
  </w:style>
  <w:style w:type="character" w:customStyle="1" w:styleId="rush-component">
    <w:name w:val="rush-component"/>
    <w:basedOn w:val="DefaultParagraphFont"/>
    <w:rsid w:val="00306771"/>
  </w:style>
  <w:style w:type="character" w:customStyle="1" w:styleId="a-size-medium">
    <w:name w:val="a-size-medium"/>
    <w:basedOn w:val="DefaultParagraphFont"/>
    <w:rsid w:val="00306771"/>
  </w:style>
  <w:style w:type="character" w:customStyle="1" w:styleId="a-size-base">
    <w:name w:val="a-size-base"/>
    <w:basedOn w:val="DefaultParagraphFont"/>
    <w:rsid w:val="00306771"/>
  </w:style>
  <w:style w:type="paragraph" w:styleId="Title">
    <w:name w:val="Title"/>
    <w:basedOn w:val="Normal"/>
    <w:next w:val="Normal"/>
    <w:link w:val="TitleChar"/>
    <w:uiPriority w:val="10"/>
    <w:qFormat/>
    <w:rsid w:val="004A43BD"/>
    <w:pPr>
      <w:widowControl w:val="0"/>
      <w:autoSpaceDE w:val="0"/>
      <w:autoSpaceDN w:val="0"/>
      <w:bidi w:val="0"/>
      <w:adjustRightInd w:val="0"/>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A43BD"/>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F96904"/>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F96904"/>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9690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969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245878">
      <w:bodyDiv w:val="1"/>
      <w:marLeft w:val="0"/>
      <w:marRight w:val="0"/>
      <w:marTop w:val="0"/>
      <w:marBottom w:val="0"/>
      <w:divBdr>
        <w:top w:val="none" w:sz="0" w:space="0" w:color="auto"/>
        <w:left w:val="none" w:sz="0" w:space="0" w:color="auto"/>
        <w:bottom w:val="none" w:sz="0" w:space="0" w:color="auto"/>
        <w:right w:val="none" w:sz="0" w:space="0" w:color="auto"/>
      </w:divBdr>
      <w:divsChild>
        <w:div w:id="1814785251">
          <w:marLeft w:val="-180"/>
          <w:marRight w:val="-360"/>
          <w:marTop w:val="0"/>
          <w:marBottom w:val="0"/>
          <w:divBdr>
            <w:top w:val="none" w:sz="0" w:space="0" w:color="auto"/>
            <w:left w:val="none" w:sz="0" w:space="0" w:color="auto"/>
            <w:bottom w:val="none" w:sz="0" w:space="0" w:color="auto"/>
            <w:right w:val="none" w:sz="0" w:space="0" w:color="auto"/>
          </w:divBdr>
          <w:divsChild>
            <w:div w:id="675034350">
              <w:marLeft w:val="0"/>
              <w:marRight w:val="0"/>
              <w:marTop w:val="0"/>
              <w:marBottom w:val="0"/>
              <w:divBdr>
                <w:top w:val="none" w:sz="0" w:space="0" w:color="auto"/>
                <w:left w:val="none" w:sz="0" w:space="0" w:color="auto"/>
                <w:bottom w:val="none" w:sz="0" w:space="0" w:color="auto"/>
                <w:right w:val="none" w:sz="0" w:space="0" w:color="auto"/>
              </w:divBdr>
              <w:divsChild>
                <w:div w:id="1482313518">
                  <w:marLeft w:val="0"/>
                  <w:marRight w:val="0"/>
                  <w:marTop w:val="0"/>
                  <w:marBottom w:val="0"/>
                  <w:divBdr>
                    <w:top w:val="none" w:sz="0" w:space="0" w:color="auto"/>
                    <w:left w:val="none" w:sz="0" w:space="0" w:color="auto"/>
                    <w:bottom w:val="none" w:sz="0" w:space="0" w:color="auto"/>
                    <w:right w:val="none" w:sz="0" w:space="0" w:color="auto"/>
                  </w:divBdr>
                  <w:divsChild>
                    <w:div w:id="1261378664">
                      <w:marLeft w:val="0"/>
                      <w:marRight w:val="0"/>
                      <w:marTop w:val="0"/>
                      <w:marBottom w:val="0"/>
                      <w:divBdr>
                        <w:top w:val="none" w:sz="0" w:space="0" w:color="auto"/>
                        <w:left w:val="none" w:sz="0" w:space="0" w:color="auto"/>
                        <w:bottom w:val="none" w:sz="0" w:space="0" w:color="auto"/>
                        <w:right w:val="none" w:sz="0" w:space="0" w:color="auto"/>
                      </w:divBdr>
                      <w:divsChild>
                        <w:div w:id="1906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7335">
              <w:marLeft w:val="0"/>
              <w:marRight w:val="0"/>
              <w:marTop w:val="0"/>
              <w:marBottom w:val="0"/>
              <w:divBdr>
                <w:top w:val="none" w:sz="0" w:space="0" w:color="auto"/>
                <w:left w:val="none" w:sz="0" w:space="0" w:color="auto"/>
                <w:bottom w:val="none" w:sz="0" w:space="0" w:color="auto"/>
                <w:right w:val="none" w:sz="0" w:space="0" w:color="auto"/>
              </w:divBdr>
              <w:divsChild>
                <w:div w:id="1620993559">
                  <w:marLeft w:val="0"/>
                  <w:marRight w:val="0"/>
                  <w:marTop w:val="0"/>
                  <w:marBottom w:val="0"/>
                  <w:divBdr>
                    <w:top w:val="none" w:sz="0" w:space="0" w:color="auto"/>
                    <w:left w:val="none" w:sz="0" w:space="0" w:color="auto"/>
                    <w:bottom w:val="none" w:sz="0" w:space="0" w:color="auto"/>
                    <w:right w:val="none" w:sz="0" w:space="0" w:color="auto"/>
                  </w:divBdr>
                  <w:divsChild>
                    <w:div w:id="1838612509">
                      <w:marLeft w:val="-180"/>
                      <w:marRight w:val="-360"/>
                      <w:marTop w:val="0"/>
                      <w:marBottom w:val="0"/>
                      <w:divBdr>
                        <w:top w:val="none" w:sz="0" w:space="0" w:color="auto"/>
                        <w:left w:val="none" w:sz="0" w:space="0" w:color="auto"/>
                        <w:bottom w:val="none" w:sz="0" w:space="0" w:color="auto"/>
                        <w:right w:val="none" w:sz="0" w:space="0" w:color="auto"/>
                      </w:divBdr>
                      <w:divsChild>
                        <w:div w:id="1138113903">
                          <w:marLeft w:val="0"/>
                          <w:marRight w:val="0"/>
                          <w:marTop w:val="0"/>
                          <w:marBottom w:val="0"/>
                          <w:divBdr>
                            <w:top w:val="none" w:sz="0" w:space="0" w:color="auto"/>
                            <w:left w:val="none" w:sz="0" w:space="0" w:color="auto"/>
                            <w:bottom w:val="none" w:sz="0" w:space="0" w:color="auto"/>
                            <w:right w:val="none" w:sz="0" w:space="0" w:color="auto"/>
                          </w:divBdr>
                          <w:divsChild>
                            <w:div w:id="2093508850">
                              <w:marLeft w:val="0"/>
                              <w:marRight w:val="0"/>
                              <w:marTop w:val="0"/>
                              <w:marBottom w:val="0"/>
                              <w:divBdr>
                                <w:top w:val="none" w:sz="0" w:space="0" w:color="auto"/>
                                <w:left w:val="none" w:sz="0" w:space="0" w:color="auto"/>
                                <w:bottom w:val="none" w:sz="0" w:space="0" w:color="auto"/>
                                <w:right w:val="none" w:sz="0" w:space="0" w:color="auto"/>
                              </w:divBdr>
                              <w:divsChild>
                                <w:div w:id="1641878636">
                                  <w:marLeft w:val="0"/>
                                  <w:marRight w:val="0"/>
                                  <w:marTop w:val="0"/>
                                  <w:marBottom w:val="330"/>
                                  <w:divBdr>
                                    <w:top w:val="none" w:sz="0" w:space="0" w:color="auto"/>
                                    <w:left w:val="none" w:sz="0" w:space="0" w:color="auto"/>
                                    <w:bottom w:val="none" w:sz="0" w:space="0" w:color="auto"/>
                                    <w:right w:val="none" w:sz="0" w:space="0" w:color="auto"/>
                                  </w:divBdr>
                                  <w:divsChild>
                                    <w:div w:id="8681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barnesandnoble.com/s/%22McGraw-Hill%20Higher%20Education%22?Ntk=Publisher&amp;Ns=P_Sales_Rank&amp;Ntx=mode+matchall" TargetMode="External"/><Relationship Id="rId4" Type="http://schemas.openxmlformats.org/officeDocument/2006/relationships/webSettings" Target="webSettings.xml"/><Relationship Id="rId9" Type="http://schemas.openxmlformats.org/officeDocument/2006/relationships/hyperlink" Target="http://www.barnesandnoble.com/s/%22Robert%20Guell%22?Ntk=P_key_Contributor_List&amp;Ns=P_Sales_Rank&amp;Ntx=mode+matchal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1026</TotalTime>
  <Pages>5</Pages>
  <Words>1180</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Mohammad Alawin</cp:lastModifiedBy>
  <cp:revision>37</cp:revision>
  <dcterms:created xsi:type="dcterms:W3CDTF">2019-10-30T16:59:00Z</dcterms:created>
  <dcterms:modified xsi:type="dcterms:W3CDTF">2023-02-05T09:21:00Z</dcterms:modified>
</cp:coreProperties>
</file>