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540" w:rsidRPr="002F282B" w:rsidRDefault="001F5540" w:rsidP="001F5540">
      <w:pPr>
        <w:pStyle w:val="Header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F282B">
        <w:rPr>
          <w:rFonts w:asciiTheme="majorBidi" w:eastAsia="MS Mincho" w:hAnsiTheme="majorBidi" w:cstheme="majorBidi"/>
          <w:b/>
          <w:bCs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-320703</wp:posOffset>
            </wp:positionH>
            <wp:positionV relativeFrom="paragraph">
              <wp:posOffset>-207503</wp:posOffset>
            </wp:positionV>
            <wp:extent cx="944880" cy="944880"/>
            <wp:effectExtent l="0" t="0" r="7620" b="7620"/>
            <wp:wrapNone/>
            <wp:docPr id="4" name="Picture 4" descr="Macintosh HD:Users:Abeer:Desktop:KU NEW LOG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beer:Desktop:KU NEW LOGO 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282B">
        <w:rPr>
          <w:rFonts w:asciiTheme="majorBidi" w:hAnsiTheme="majorBidi" w:cstheme="majorBidi"/>
          <w:b/>
          <w:bCs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5930909</wp:posOffset>
            </wp:positionH>
            <wp:positionV relativeFrom="paragraph">
              <wp:posOffset>-197628</wp:posOffset>
            </wp:positionV>
            <wp:extent cx="623920" cy="878109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920" cy="878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282B">
        <w:rPr>
          <w:rFonts w:asciiTheme="majorBidi" w:hAnsiTheme="majorBidi" w:cstheme="majorBidi"/>
          <w:b/>
          <w:bCs/>
          <w:sz w:val="24"/>
          <w:szCs w:val="24"/>
        </w:rPr>
        <w:t>Kuwait University</w:t>
      </w:r>
    </w:p>
    <w:p w:rsidR="001F5540" w:rsidRPr="002F282B" w:rsidRDefault="001F5540" w:rsidP="001F5540">
      <w:pPr>
        <w:pStyle w:val="Header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F282B">
        <w:rPr>
          <w:rFonts w:asciiTheme="majorBidi" w:hAnsiTheme="majorBidi" w:cstheme="majorBidi"/>
          <w:b/>
          <w:bCs/>
          <w:sz w:val="24"/>
          <w:szCs w:val="24"/>
        </w:rPr>
        <w:t>College of Business Administration</w:t>
      </w:r>
    </w:p>
    <w:p w:rsidR="001F5540" w:rsidRPr="002F282B" w:rsidRDefault="00DE3543" w:rsidP="001F5540">
      <w:pPr>
        <w:pStyle w:val="Header"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2F282B">
        <w:rPr>
          <w:rFonts w:asciiTheme="majorBidi" w:hAnsiTheme="majorBidi" w:cstheme="majorBidi"/>
          <w:b/>
          <w:bCs/>
          <w:sz w:val="24"/>
          <w:szCs w:val="24"/>
        </w:rPr>
        <w:t xml:space="preserve">Economics </w:t>
      </w:r>
      <w:r w:rsidR="001F5540" w:rsidRPr="002F282B">
        <w:rPr>
          <w:rFonts w:asciiTheme="majorBidi" w:hAnsiTheme="majorBidi" w:cstheme="majorBidi"/>
          <w:b/>
          <w:bCs/>
          <w:sz w:val="24"/>
          <w:szCs w:val="24"/>
        </w:rPr>
        <w:t>Department</w:t>
      </w:r>
    </w:p>
    <w:p w:rsidR="001F5540" w:rsidRPr="002F282B" w:rsidRDefault="001F5540" w:rsidP="001F5540">
      <w:pPr>
        <w:pBdr>
          <w:bottom w:val="single" w:sz="6" w:space="1" w:color="auto"/>
        </w:pBdr>
        <w:bidi w:val="0"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1F5540" w:rsidRPr="002F282B" w:rsidRDefault="001F5540" w:rsidP="001F5540">
      <w:pPr>
        <w:bidi w:val="0"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lang w:bidi="ar-KW"/>
        </w:rPr>
      </w:pPr>
    </w:p>
    <w:p w:rsidR="00B85AAC" w:rsidRPr="002F282B" w:rsidRDefault="00B85AAC" w:rsidP="001F5540">
      <w:pPr>
        <w:bidi w:val="0"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lang w:bidi="ar-KW"/>
        </w:rPr>
      </w:pPr>
      <w:r w:rsidRPr="002F282B">
        <w:rPr>
          <w:rFonts w:asciiTheme="majorBidi" w:hAnsiTheme="majorBidi" w:cstheme="majorBidi"/>
          <w:b/>
          <w:bCs/>
          <w:sz w:val="24"/>
          <w:szCs w:val="24"/>
          <w:lang w:bidi="ar-KW"/>
        </w:rPr>
        <w:t>Course Syllabus</w:t>
      </w:r>
    </w:p>
    <w:p w:rsidR="00CF081A" w:rsidRDefault="00DE3543" w:rsidP="00262A04">
      <w:pPr>
        <w:bidi w:val="0"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lang w:bidi="ar-KW"/>
        </w:rPr>
      </w:pPr>
      <w:bookmarkStart w:id="0" w:name="_Hlk23358392"/>
      <w:r w:rsidRPr="002F282B">
        <w:rPr>
          <w:rFonts w:asciiTheme="majorBidi" w:hAnsiTheme="majorBidi" w:cstheme="majorBidi"/>
          <w:b/>
          <w:bCs/>
          <w:sz w:val="24"/>
          <w:szCs w:val="24"/>
          <w:lang w:bidi="ar-KW"/>
        </w:rPr>
        <w:t>ECON</w:t>
      </w:r>
      <w:r w:rsidR="00CF081A" w:rsidRPr="002F282B">
        <w:rPr>
          <w:rFonts w:asciiTheme="majorBidi" w:hAnsiTheme="majorBidi" w:cstheme="majorBidi"/>
          <w:b/>
          <w:bCs/>
          <w:sz w:val="24"/>
          <w:szCs w:val="24"/>
          <w:lang w:bidi="ar-KW"/>
        </w:rPr>
        <w:t xml:space="preserve"> </w:t>
      </w:r>
      <w:bookmarkEnd w:id="0"/>
      <w:r w:rsidR="00363201">
        <w:rPr>
          <w:rFonts w:asciiTheme="majorBidi" w:hAnsiTheme="majorBidi" w:cstheme="majorBidi"/>
          <w:b/>
          <w:bCs/>
          <w:sz w:val="24"/>
          <w:szCs w:val="24"/>
          <w:lang w:bidi="ar-KW"/>
        </w:rPr>
        <w:t>1030470</w:t>
      </w:r>
      <w:r w:rsidR="00CF081A" w:rsidRPr="002F282B">
        <w:rPr>
          <w:rFonts w:asciiTheme="majorBidi" w:hAnsiTheme="majorBidi" w:cstheme="majorBidi"/>
          <w:b/>
          <w:bCs/>
          <w:sz w:val="24"/>
          <w:szCs w:val="24"/>
          <w:lang w:bidi="ar-KW"/>
        </w:rPr>
        <w:t xml:space="preserve">– </w:t>
      </w:r>
      <w:r w:rsidR="00363201">
        <w:rPr>
          <w:rFonts w:asciiTheme="majorBidi" w:hAnsiTheme="majorBidi" w:cstheme="majorBidi"/>
          <w:b/>
          <w:bCs/>
          <w:sz w:val="24"/>
          <w:szCs w:val="24"/>
          <w:lang w:bidi="ar-KW"/>
        </w:rPr>
        <w:t>Seminar in Economics</w:t>
      </w:r>
    </w:p>
    <w:p w:rsidR="006F159F" w:rsidRPr="002F282B" w:rsidRDefault="00133B6E" w:rsidP="006F159F">
      <w:pPr>
        <w:bidi w:val="0"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lang w:bidi="ar-KW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KW"/>
        </w:rPr>
        <w:t>Spring</w:t>
      </w:r>
      <w:r w:rsidR="00041124">
        <w:rPr>
          <w:rFonts w:asciiTheme="majorBidi" w:hAnsiTheme="majorBidi" w:cstheme="majorBidi"/>
          <w:b/>
          <w:bCs/>
          <w:sz w:val="24"/>
          <w:szCs w:val="24"/>
          <w:lang w:bidi="ar-KW"/>
        </w:rPr>
        <w:t xml:space="preserve"> </w:t>
      </w:r>
      <w:r w:rsidR="006F159F">
        <w:rPr>
          <w:rFonts w:asciiTheme="majorBidi" w:hAnsiTheme="majorBidi" w:cstheme="majorBidi"/>
          <w:b/>
          <w:bCs/>
          <w:sz w:val="24"/>
          <w:szCs w:val="24"/>
          <w:lang w:bidi="ar-KW"/>
        </w:rPr>
        <w:t>– 20</w:t>
      </w:r>
      <w:r w:rsidR="00872F3C">
        <w:rPr>
          <w:rFonts w:asciiTheme="majorBidi" w:hAnsiTheme="majorBidi" w:cstheme="majorBidi"/>
          <w:b/>
          <w:bCs/>
          <w:sz w:val="24"/>
          <w:szCs w:val="24"/>
          <w:lang w:bidi="ar-KW"/>
        </w:rPr>
        <w:t>22</w:t>
      </w:r>
      <w:r w:rsidR="006F159F">
        <w:rPr>
          <w:rFonts w:asciiTheme="majorBidi" w:hAnsiTheme="majorBidi" w:cstheme="majorBidi"/>
          <w:b/>
          <w:bCs/>
          <w:sz w:val="24"/>
          <w:szCs w:val="24"/>
          <w:lang w:bidi="ar-KW"/>
        </w:rPr>
        <w:t>/202</w:t>
      </w:r>
      <w:r w:rsidR="00872F3C">
        <w:rPr>
          <w:rFonts w:asciiTheme="majorBidi" w:hAnsiTheme="majorBidi" w:cstheme="majorBidi"/>
          <w:b/>
          <w:bCs/>
          <w:sz w:val="24"/>
          <w:szCs w:val="24"/>
          <w:lang w:bidi="ar-KW"/>
        </w:rPr>
        <w:t>3</w:t>
      </w:r>
    </w:p>
    <w:p w:rsidR="00B85AAC" w:rsidRPr="002F282B" w:rsidRDefault="00B85AAC" w:rsidP="00CF081A">
      <w:pPr>
        <w:bidi w:val="0"/>
        <w:spacing w:after="0"/>
        <w:rPr>
          <w:rFonts w:asciiTheme="majorBidi" w:hAnsiTheme="majorBidi" w:cstheme="majorBidi"/>
          <w:b/>
          <w:bCs/>
          <w:sz w:val="24"/>
          <w:szCs w:val="24"/>
          <w:lang w:bidi="ar-KW"/>
        </w:rPr>
      </w:pPr>
    </w:p>
    <w:p w:rsidR="00A731D4" w:rsidRPr="002F282B" w:rsidRDefault="00A731D4" w:rsidP="00684604">
      <w:pPr>
        <w:bidi w:val="0"/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lang w:bidi="ar-KW"/>
        </w:rPr>
      </w:pPr>
      <w:r w:rsidRPr="002F282B">
        <w:rPr>
          <w:rFonts w:asciiTheme="majorBidi" w:hAnsiTheme="majorBidi" w:cstheme="majorBidi"/>
          <w:b/>
          <w:bCs/>
          <w:sz w:val="24"/>
          <w:szCs w:val="24"/>
          <w:lang w:bidi="ar-KW"/>
        </w:rPr>
        <w:t xml:space="preserve">Dr. </w:t>
      </w:r>
      <w:r w:rsidR="00684604">
        <w:rPr>
          <w:rFonts w:asciiTheme="majorBidi" w:hAnsiTheme="majorBidi" w:cstheme="majorBidi"/>
          <w:b/>
          <w:bCs/>
          <w:sz w:val="24"/>
          <w:szCs w:val="24"/>
          <w:lang w:bidi="ar-KW"/>
        </w:rPr>
        <w:t>Imad Moosa</w:t>
      </w:r>
    </w:p>
    <w:p w:rsidR="00A731D4" w:rsidRPr="002F282B" w:rsidRDefault="00A731D4" w:rsidP="00A731D4">
      <w:pPr>
        <w:bidi w:val="0"/>
        <w:spacing w:after="0"/>
        <w:rPr>
          <w:rFonts w:asciiTheme="majorBidi" w:hAnsiTheme="majorBidi" w:cstheme="majorBidi"/>
          <w:b/>
          <w:bCs/>
          <w:sz w:val="24"/>
          <w:szCs w:val="24"/>
          <w:lang w:bidi="ar-KW"/>
        </w:rPr>
      </w:pPr>
    </w:p>
    <w:p w:rsidR="00A731D4" w:rsidRPr="002F282B" w:rsidRDefault="00517ADE" w:rsidP="00A731D4">
      <w:pPr>
        <w:bidi w:val="0"/>
        <w:spacing w:after="0"/>
        <w:rPr>
          <w:rFonts w:asciiTheme="majorBidi" w:hAnsiTheme="majorBidi" w:cstheme="majorBidi"/>
          <w:b/>
          <w:bCs/>
          <w:sz w:val="24"/>
          <w:szCs w:val="24"/>
          <w:lang w:bidi="ar-KW"/>
        </w:rPr>
      </w:pPr>
      <w:r w:rsidRPr="002F282B">
        <w:rPr>
          <w:rFonts w:asciiTheme="majorBidi" w:hAnsiTheme="majorBidi" w:cstheme="majorBidi"/>
          <w:b/>
          <w:bCs/>
          <w:sz w:val="24"/>
          <w:szCs w:val="24"/>
          <w:lang w:bidi="ar-KW"/>
        </w:rPr>
        <w:t>Lecture Time and Location</w:t>
      </w:r>
    </w:p>
    <w:p w:rsidR="00A731D4" w:rsidRPr="002F282B" w:rsidRDefault="00872F3C" w:rsidP="00DE3543">
      <w:pPr>
        <w:tabs>
          <w:tab w:val="left" w:pos="1530"/>
          <w:tab w:val="left" w:pos="3060"/>
          <w:tab w:val="left" w:pos="5310"/>
        </w:tabs>
        <w:bidi w:val="0"/>
        <w:spacing w:after="0"/>
        <w:ind w:left="720"/>
        <w:rPr>
          <w:rFonts w:asciiTheme="majorBidi" w:hAnsiTheme="majorBidi" w:cstheme="majorBidi"/>
          <w:sz w:val="24"/>
          <w:szCs w:val="24"/>
          <w:lang w:bidi="ar-KW"/>
        </w:rPr>
      </w:pPr>
      <w:r>
        <w:rPr>
          <w:rFonts w:asciiTheme="majorBidi" w:hAnsiTheme="majorBidi" w:cstheme="majorBidi"/>
          <w:sz w:val="24"/>
          <w:szCs w:val="24"/>
          <w:lang w:bidi="ar-KW"/>
        </w:rPr>
        <w:t xml:space="preserve">Sunday, Tuesday, Thursday, </w:t>
      </w:r>
      <w:r w:rsidR="00133B6E">
        <w:rPr>
          <w:rFonts w:asciiTheme="majorBidi" w:hAnsiTheme="majorBidi" w:cstheme="majorBidi"/>
          <w:sz w:val="24"/>
          <w:szCs w:val="24"/>
          <w:lang w:bidi="ar-KW"/>
        </w:rPr>
        <w:t>14:00-14</w:t>
      </w:r>
      <w:r w:rsidR="00363201">
        <w:rPr>
          <w:rFonts w:asciiTheme="majorBidi" w:hAnsiTheme="majorBidi" w:cstheme="majorBidi"/>
          <w:sz w:val="24"/>
          <w:szCs w:val="24"/>
          <w:lang w:bidi="ar-KW"/>
        </w:rPr>
        <w:t>:50</w:t>
      </w:r>
      <w:r w:rsidR="001F5540" w:rsidRPr="00246BD4">
        <w:rPr>
          <w:rFonts w:asciiTheme="majorBidi" w:hAnsiTheme="majorBidi" w:cstheme="majorBidi"/>
          <w:sz w:val="24"/>
          <w:szCs w:val="24"/>
          <w:lang w:bidi="ar-KW"/>
        </w:rPr>
        <w:t xml:space="preserve">, </w:t>
      </w:r>
      <w:r w:rsidR="00133B6E">
        <w:rPr>
          <w:rFonts w:asciiTheme="majorBidi" w:hAnsiTheme="majorBidi" w:cstheme="majorBidi"/>
          <w:sz w:val="24"/>
          <w:szCs w:val="24"/>
          <w:lang w:bidi="ar-KW"/>
        </w:rPr>
        <w:t>C2-1003</w:t>
      </w:r>
    </w:p>
    <w:p w:rsidR="00406363" w:rsidRPr="002F282B" w:rsidRDefault="00406363" w:rsidP="00406363">
      <w:p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bidi="ar-KW"/>
        </w:rPr>
      </w:pPr>
    </w:p>
    <w:p w:rsidR="00A731D4" w:rsidRPr="002F282B" w:rsidRDefault="002F5D9C" w:rsidP="001F5540">
      <w:pPr>
        <w:bidi w:val="0"/>
        <w:spacing w:after="0"/>
        <w:rPr>
          <w:rFonts w:asciiTheme="majorBidi" w:hAnsiTheme="majorBidi" w:cstheme="majorBidi"/>
          <w:b/>
          <w:bCs/>
          <w:sz w:val="24"/>
          <w:szCs w:val="24"/>
          <w:lang w:bidi="ar-KW"/>
        </w:rPr>
      </w:pPr>
      <w:r w:rsidRPr="002F282B">
        <w:rPr>
          <w:rFonts w:asciiTheme="majorBidi" w:hAnsiTheme="majorBidi" w:cstheme="majorBidi"/>
          <w:b/>
          <w:bCs/>
          <w:sz w:val="24"/>
          <w:szCs w:val="24"/>
          <w:lang w:bidi="ar-KW"/>
        </w:rPr>
        <w:t>Contact Information</w:t>
      </w:r>
    </w:p>
    <w:p w:rsidR="00A731D4" w:rsidRPr="002F282B" w:rsidRDefault="00A731D4" w:rsidP="001F5540">
      <w:pPr>
        <w:tabs>
          <w:tab w:val="left" w:pos="1530"/>
        </w:tabs>
        <w:bidi w:val="0"/>
        <w:spacing w:after="0"/>
        <w:ind w:left="72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2F282B">
        <w:rPr>
          <w:rFonts w:asciiTheme="majorBidi" w:hAnsiTheme="majorBidi" w:cstheme="majorBidi"/>
          <w:b/>
          <w:bCs/>
          <w:sz w:val="24"/>
          <w:szCs w:val="24"/>
          <w:lang w:bidi="ar-KW"/>
        </w:rPr>
        <w:t>Location</w:t>
      </w:r>
      <w:r w:rsidRPr="002F282B">
        <w:rPr>
          <w:rFonts w:asciiTheme="majorBidi" w:hAnsiTheme="majorBidi" w:cstheme="majorBidi"/>
          <w:sz w:val="24"/>
          <w:szCs w:val="24"/>
          <w:lang w:bidi="ar-KW"/>
        </w:rPr>
        <w:t xml:space="preserve">: </w:t>
      </w:r>
      <w:r w:rsidR="00F4263C">
        <w:rPr>
          <w:rFonts w:asciiTheme="majorBidi" w:hAnsiTheme="majorBidi" w:cstheme="majorBidi"/>
          <w:sz w:val="24"/>
          <w:szCs w:val="24"/>
          <w:lang w:bidi="ar-KW"/>
        </w:rPr>
        <w:tab/>
      </w:r>
      <w:r w:rsidR="007B3204" w:rsidRPr="002F282B">
        <w:rPr>
          <w:rFonts w:asciiTheme="majorBidi" w:hAnsiTheme="majorBidi" w:cstheme="majorBidi"/>
          <w:sz w:val="24"/>
          <w:szCs w:val="24"/>
          <w:lang w:bidi="ar-KW"/>
        </w:rPr>
        <w:t xml:space="preserve">Economics </w:t>
      </w:r>
      <w:r w:rsidRPr="002F282B">
        <w:rPr>
          <w:rFonts w:asciiTheme="majorBidi" w:hAnsiTheme="majorBidi" w:cstheme="majorBidi"/>
          <w:sz w:val="24"/>
          <w:szCs w:val="24"/>
          <w:lang w:bidi="ar-KW"/>
        </w:rPr>
        <w:t xml:space="preserve">Department – </w:t>
      </w:r>
      <w:r w:rsidR="007B3204" w:rsidRPr="002F282B">
        <w:rPr>
          <w:rFonts w:asciiTheme="majorBidi" w:hAnsiTheme="majorBidi" w:cstheme="majorBidi"/>
          <w:sz w:val="24"/>
          <w:szCs w:val="24"/>
          <w:lang w:bidi="ar-KW"/>
        </w:rPr>
        <w:t>3</w:t>
      </w:r>
      <w:r w:rsidR="002F282B">
        <w:rPr>
          <w:rFonts w:asciiTheme="majorBidi" w:hAnsiTheme="majorBidi" w:cstheme="majorBidi"/>
          <w:sz w:val="24"/>
          <w:szCs w:val="24"/>
          <w:vertAlign w:val="superscript"/>
          <w:lang w:bidi="ar-KW"/>
        </w:rPr>
        <w:t>r</w:t>
      </w:r>
      <w:r w:rsidRPr="002F282B">
        <w:rPr>
          <w:rFonts w:asciiTheme="majorBidi" w:hAnsiTheme="majorBidi" w:cstheme="majorBidi"/>
          <w:sz w:val="24"/>
          <w:szCs w:val="24"/>
          <w:vertAlign w:val="superscript"/>
          <w:lang w:bidi="ar-KW"/>
        </w:rPr>
        <w:t>d</w:t>
      </w:r>
      <w:r w:rsidRPr="002F282B">
        <w:rPr>
          <w:rFonts w:asciiTheme="majorBidi" w:hAnsiTheme="majorBidi" w:cstheme="majorBidi"/>
          <w:sz w:val="24"/>
          <w:szCs w:val="24"/>
          <w:lang w:bidi="ar-KW"/>
        </w:rPr>
        <w:t xml:space="preserve"> Floor – Office No. </w:t>
      </w:r>
      <w:r w:rsidR="00684604">
        <w:rPr>
          <w:rFonts w:asciiTheme="majorBidi" w:hAnsiTheme="majorBidi" w:cstheme="majorBidi"/>
          <w:sz w:val="24"/>
          <w:szCs w:val="24"/>
          <w:lang w:bidi="ar-KW"/>
        </w:rPr>
        <w:t>1022</w:t>
      </w:r>
    </w:p>
    <w:p w:rsidR="005A5F6B" w:rsidRDefault="00A731D4" w:rsidP="001F5540">
      <w:pPr>
        <w:tabs>
          <w:tab w:val="left" w:pos="1530"/>
        </w:tabs>
        <w:bidi w:val="0"/>
        <w:spacing w:after="0"/>
        <w:ind w:left="72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2D40DA">
        <w:rPr>
          <w:rFonts w:asciiTheme="majorBidi" w:hAnsiTheme="majorBidi" w:cstheme="majorBidi"/>
          <w:b/>
          <w:bCs/>
          <w:sz w:val="24"/>
          <w:szCs w:val="24"/>
          <w:lang w:bidi="ar-KW"/>
        </w:rPr>
        <w:t>Email</w:t>
      </w:r>
      <w:r w:rsidRPr="002D40DA">
        <w:rPr>
          <w:rFonts w:asciiTheme="majorBidi" w:hAnsiTheme="majorBidi" w:cstheme="majorBidi"/>
          <w:sz w:val="24"/>
          <w:szCs w:val="24"/>
          <w:lang w:bidi="ar-KW"/>
        </w:rPr>
        <w:t xml:space="preserve">: </w:t>
      </w:r>
      <w:r w:rsidR="00A40D77" w:rsidRPr="002D40DA">
        <w:rPr>
          <w:rFonts w:asciiTheme="majorBidi" w:hAnsiTheme="majorBidi" w:cstheme="majorBidi"/>
          <w:sz w:val="24"/>
          <w:szCs w:val="24"/>
          <w:lang w:bidi="ar-KW"/>
        </w:rPr>
        <w:tab/>
      </w:r>
      <w:r w:rsidR="00A40D77" w:rsidRPr="002D40DA">
        <w:rPr>
          <w:rFonts w:asciiTheme="majorBidi" w:hAnsiTheme="majorBidi" w:cstheme="majorBidi"/>
          <w:sz w:val="24"/>
          <w:szCs w:val="24"/>
          <w:lang w:bidi="ar-KW"/>
        </w:rPr>
        <w:tab/>
      </w:r>
      <w:r w:rsidR="002D40DA" w:rsidRPr="002D40DA">
        <w:rPr>
          <w:rFonts w:asciiTheme="majorBidi" w:hAnsiTheme="majorBidi" w:cstheme="majorBidi"/>
          <w:sz w:val="24"/>
          <w:szCs w:val="24"/>
          <w:lang w:bidi="ar-KW"/>
        </w:rPr>
        <w:t>imad</w:t>
      </w:r>
      <w:r w:rsidR="005A5F6B" w:rsidRPr="002D40DA">
        <w:rPr>
          <w:rFonts w:asciiTheme="majorBidi" w:hAnsiTheme="majorBidi" w:cstheme="majorBidi"/>
          <w:sz w:val="24"/>
          <w:szCs w:val="24"/>
          <w:lang w:bidi="ar-KW"/>
        </w:rPr>
        <w:t>.</w:t>
      </w:r>
      <w:r w:rsidR="002D40DA" w:rsidRPr="002D40DA">
        <w:rPr>
          <w:rFonts w:asciiTheme="majorBidi" w:hAnsiTheme="majorBidi" w:cstheme="majorBidi"/>
          <w:sz w:val="24"/>
          <w:szCs w:val="24"/>
          <w:lang w:bidi="ar-KW"/>
        </w:rPr>
        <w:t>moosa@ku</w:t>
      </w:r>
      <w:r w:rsidR="005A5F6B" w:rsidRPr="002D40DA">
        <w:rPr>
          <w:rFonts w:asciiTheme="majorBidi" w:hAnsiTheme="majorBidi" w:cstheme="majorBidi"/>
          <w:sz w:val="24"/>
          <w:szCs w:val="24"/>
          <w:lang w:bidi="ar-KW"/>
        </w:rPr>
        <w:t>.edu.kw</w:t>
      </w:r>
    </w:p>
    <w:p w:rsidR="00A731D4" w:rsidRPr="002A765D" w:rsidRDefault="005A5F6B" w:rsidP="005A5F6B">
      <w:pPr>
        <w:tabs>
          <w:tab w:val="left" w:pos="1530"/>
        </w:tabs>
        <w:bidi w:val="0"/>
        <w:spacing w:after="0"/>
        <w:ind w:left="72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KW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bidi="ar-KW"/>
        </w:rPr>
        <w:tab/>
      </w:r>
      <w:r w:rsidR="00246BD4">
        <w:rPr>
          <w:rFonts w:asciiTheme="majorBidi" w:hAnsiTheme="majorBidi" w:cstheme="majorBidi"/>
          <w:bCs/>
          <w:sz w:val="24"/>
          <w:szCs w:val="24"/>
          <w:lang w:bidi="ar-KW"/>
        </w:rPr>
        <w:t>i</w:t>
      </w:r>
      <w:r w:rsidR="002A765D" w:rsidRPr="002A765D">
        <w:rPr>
          <w:rFonts w:asciiTheme="majorBidi" w:hAnsiTheme="majorBidi" w:cstheme="majorBidi"/>
          <w:bCs/>
          <w:sz w:val="24"/>
          <w:szCs w:val="24"/>
          <w:lang w:bidi="ar-KW"/>
        </w:rPr>
        <w:t>mad.moosa@g</w:t>
      </w:r>
      <w:r w:rsidR="007B3204" w:rsidRPr="002A765D">
        <w:rPr>
          <w:rFonts w:asciiTheme="majorBidi" w:hAnsiTheme="majorBidi" w:cstheme="majorBidi"/>
          <w:sz w:val="24"/>
          <w:szCs w:val="24"/>
          <w:lang w:bidi="ar-KW"/>
        </w:rPr>
        <w:t>mail.com</w:t>
      </w:r>
    </w:p>
    <w:p w:rsidR="00A731D4" w:rsidRPr="002F282B" w:rsidRDefault="001C675E" w:rsidP="001F5540">
      <w:pPr>
        <w:tabs>
          <w:tab w:val="left" w:pos="1530"/>
          <w:tab w:val="left" w:pos="3060"/>
        </w:tabs>
        <w:bidi w:val="0"/>
        <w:spacing w:after="0"/>
        <w:ind w:left="72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954B6D">
        <w:rPr>
          <w:rFonts w:asciiTheme="majorBidi" w:hAnsiTheme="majorBidi" w:cstheme="majorBidi"/>
          <w:b/>
          <w:bCs/>
          <w:sz w:val="24"/>
          <w:szCs w:val="24"/>
          <w:lang w:bidi="ar-KW"/>
        </w:rPr>
        <w:t>Office Hours</w:t>
      </w:r>
      <w:r w:rsidRPr="00954B6D">
        <w:rPr>
          <w:rFonts w:asciiTheme="majorBidi" w:hAnsiTheme="majorBidi" w:cstheme="majorBidi"/>
          <w:sz w:val="24"/>
          <w:szCs w:val="24"/>
          <w:lang w:bidi="ar-KW"/>
        </w:rPr>
        <w:t xml:space="preserve">: </w:t>
      </w:r>
      <w:r w:rsidR="00954B6D" w:rsidRPr="00954B6D">
        <w:rPr>
          <w:rFonts w:asciiTheme="majorBidi" w:hAnsiTheme="majorBidi" w:cstheme="majorBidi"/>
          <w:sz w:val="24"/>
          <w:szCs w:val="24"/>
          <w:lang w:bidi="ar-KW"/>
        </w:rPr>
        <w:t>Sunday, Tuesday, Thursday</w:t>
      </w:r>
      <w:r w:rsidR="001F5540" w:rsidRPr="00954B6D">
        <w:rPr>
          <w:rFonts w:asciiTheme="majorBidi" w:hAnsiTheme="majorBidi" w:cstheme="majorBidi"/>
          <w:sz w:val="24"/>
          <w:szCs w:val="24"/>
          <w:lang w:bidi="ar-KW"/>
        </w:rPr>
        <w:t xml:space="preserve">, </w:t>
      </w:r>
      <w:r w:rsidR="00954B6D" w:rsidRPr="00954B6D">
        <w:rPr>
          <w:rFonts w:asciiTheme="majorBidi" w:hAnsiTheme="majorBidi" w:cstheme="majorBidi"/>
          <w:sz w:val="24"/>
          <w:szCs w:val="24"/>
          <w:lang w:bidi="ar-KW"/>
        </w:rPr>
        <w:t>1</w:t>
      </w:r>
      <w:r w:rsidR="00133B6E">
        <w:rPr>
          <w:rFonts w:asciiTheme="majorBidi" w:hAnsiTheme="majorBidi" w:cstheme="majorBidi"/>
          <w:sz w:val="24"/>
          <w:szCs w:val="24"/>
          <w:lang w:bidi="ar-KW"/>
        </w:rPr>
        <w:t>:00</w:t>
      </w:r>
      <w:r w:rsidR="00A731D4" w:rsidRPr="00954B6D">
        <w:rPr>
          <w:rFonts w:asciiTheme="majorBidi" w:hAnsiTheme="majorBidi" w:cstheme="majorBidi"/>
          <w:sz w:val="24"/>
          <w:szCs w:val="24"/>
          <w:lang w:bidi="ar-KW"/>
        </w:rPr>
        <w:t xml:space="preserve"> – </w:t>
      </w:r>
      <w:r w:rsidR="00133B6E">
        <w:rPr>
          <w:rFonts w:asciiTheme="majorBidi" w:hAnsiTheme="majorBidi" w:cstheme="majorBidi"/>
          <w:sz w:val="24"/>
          <w:szCs w:val="24"/>
          <w:lang w:bidi="ar-KW"/>
        </w:rPr>
        <w:t>2:00</w:t>
      </w:r>
      <w:r w:rsidR="00F735AA" w:rsidRPr="00954B6D">
        <w:rPr>
          <w:rFonts w:asciiTheme="majorBidi" w:hAnsiTheme="majorBidi" w:cstheme="majorBidi"/>
          <w:sz w:val="24"/>
          <w:szCs w:val="24"/>
          <w:lang w:bidi="ar-KW"/>
        </w:rPr>
        <w:t xml:space="preserve"> </w:t>
      </w:r>
      <w:r w:rsidR="00954B6D" w:rsidRPr="00954B6D">
        <w:rPr>
          <w:rFonts w:asciiTheme="majorBidi" w:hAnsiTheme="majorBidi" w:cstheme="majorBidi"/>
          <w:sz w:val="24"/>
          <w:szCs w:val="24"/>
          <w:lang w:bidi="ar-KW"/>
        </w:rPr>
        <w:t xml:space="preserve">pm </w:t>
      </w:r>
      <w:r w:rsidRPr="00954B6D">
        <w:rPr>
          <w:rFonts w:asciiTheme="majorBidi" w:hAnsiTheme="majorBidi" w:cstheme="majorBidi"/>
          <w:sz w:val="24"/>
          <w:szCs w:val="24"/>
          <w:lang w:bidi="ar-KW"/>
        </w:rPr>
        <w:t>or by email appointment</w:t>
      </w:r>
    </w:p>
    <w:p w:rsidR="00AE22A2" w:rsidRPr="002F282B" w:rsidRDefault="00AE22A2" w:rsidP="00AE22A2">
      <w:pPr>
        <w:tabs>
          <w:tab w:val="left" w:pos="1530"/>
        </w:tabs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bidi="ar-KW"/>
        </w:rPr>
      </w:pPr>
    </w:p>
    <w:p w:rsidR="00B335F5" w:rsidRPr="002F282B" w:rsidRDefault="00B335F5" w:rsidP="00B335F5">
      <w:pPr>
        <w:tabs>
          <w:tab w:val="left" w:pos="1530"/>
        </w:tabs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bidi="ar-KW"/>
        </w:rPr>
      </w:pPr>
    </w:p>
    <w:p w:rsidR="001C675E" w:rsidRPr="002F282B" w:rsidRDefault="001C675E" w:rsidP="00D30AEE">
      <w:pPr>
        <w:pStyle w:val="SylHeading"/>
        <w:rPr>
          <w:rFonts w:asciiTheme="majorBidi" w:hAnsiTheme="majorBidi" w:cstheme="majorBidi"/>
          <w:sz w:val="24"/>
          <w:szCs w:val="24"/>
        </w:rPr>
      </w:pPr>
      <w:r w:rsidRPr="002F282B">
        <w:rPr>
          <w:rFonts w:asciiTheme="majorBidi" w:hAnsiTheme="majorBidi" w:cstheme="majorBidi"/>
          <w:sz w:val="24"/>
          <w:szCs w:val="24"/>
        </w:rPr>
        <w:t>Course Description</w:t>
      </w:r>
    </w:p>
    <w:p w:rsidR="003F66A8" w:rsidRPr="00A53192" w:rsidRDefault="003F66A8" w:rsidP="00D30AEE">
      <w:pPr>
        <w:pStyle w:val="SylHeading"/>
        <w:rPr>
          <w:rFonts w:asciiTheme="majorBidi" w:hAnsiTheme="majorBidi" w:cstheme="majorBidi"/>
          <w:b w:val="0"/>
          <w:bCs w:val="0"/>
          <w:sz w:val="24"/>
          <w:szCs w:val="24"/>
        </w:rPr>
      </w:pPr>
    </w:p>
    <w:p w:rsidR="00206A73" w:rsidRDefault="00363201" w:rsidP="00261FE0">
      <w:pPr>
        <w:pStyle w:val="SylHeading"/>
        <w:jc w:val="both"/>
        <w:rPr>
          <w:rFonts w:asciiTheme="majorBidi" w:hAnsiTheme="majorBidi" w:cstheme="majorBidi"/>
          <w:b w:val="0"/>
          <w:bCs w:val="0"/>
          <w:sz w:val="24"/>
          <w:szCs w:val="24"/>
        </w:rPr>
      </w:pPr>
      <w:r>
        <w:rPr>
          <w:rFonts w:asciiTheme="majorBidi" w:hAnsiTheme="majorBidi" w:cstheme="majorBidi"/>
          <w:b w:val="0"/>
          <w:bCs w:val="0"/>
          <w:sz w:val="24"/>
          <w:szCs w:val="24"/>
        </w:rPr>
        <w:t xml:space="preserve">This course is deals with a contemporary issue, </w:t>
      </w:r>
      <w:r w:rsidR="000E0CAF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which is </w:t>
      </w:r>
      <w:r>
        <w:rPr>
          <w:rFonts w:asciiTheme="majorBidi" w:hAnsiTheme="majorBidi" w:cstheme="majorBidi"/>
          <w:b w:val="0"/>
          <w:bCs w:val="0"/>
          <w:sz w:val="24"/>
          <w:szCs w:val="24"/>
        </w:rPr>
        <w:t xml:space="preserve">the </w:t>
      </w:r>
      <w:r w:rsidR="00133B6E">
        <w:rPr>
          <w:rFonts w:asciiTheme="majorBidi" w:hAnsiTheme="majorBidi" w:cstheme="majorBidi"/>
          <w:b w:val="0"/>
          <w:bCs w:val="0"/>
          <w:sz w:val="24"/>
          <w:szCs w:val="24"/>
        </w:rPr>
        <w:t>resurgence of inflation</w:t>
      </w:r>
      <w:r>
        <w:rPr>
          <w:rFonts w:asciiTheme="majorBidi" w:hAnsiTheme="majorBidi" w:cstheme="majorBidi"/>
          <w:b w:val="0"/>
          <w:bCs w:val="0"/>
          <w:sz w:val="24"/>
          <w:szCs w:val="24"/>
        </w:rPr>
        <w:t xml:space="preserve">. The course covers </w:t>
      </w:r>
      <w:r w:rsidR="00133B6E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seven </w:t>
      </w:r>
      <w:r>
        <w:rPr>
          <w:rFonts w:asciiTheme="majorBidi" w:hAnsiTheme="majorBidi" w:cstheme="majorBidi"/>
          <w:b w:val="0"/>
          <w:bCs w:val="0"/>
          <w:sz w:val="24"/>
          <w:szCs w:val="24"/>
        </w:rPr>
        <w:t xml:space="preserve">topics, starting with a general </w:t>
      </w:r>
      <w:r w:rsidR="00133B6E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overview of inflation and related concepts. </w:t>
      </w:r>
      <w:r>
        <w:rPr>
          <w:rFonts w:asciiTheme="majorBidi" w:hAnsiTheme="majorBidi" w:cstheme="majorBidi"/>
          <w:b w:val="0"/>
          <w:sz w:val="24"/>
          <w:szCs w:val="24"/>
        </w:rPr>
        <w:t xml:space="preserve">This is followed by </w:t>
      </w:r>
      <w:r w:rsidR="00133B6E">
        <w:rPr>
          <w:rFonts w:asciiTheme="majorBidi" w:hAnsiTheme="majorBidi" w:cstheme="majorBidi"/>
          <w:b w:val="0"/>
          <w:sz w:val="24"/>
          <w:szCs w:val="24"/>
        </w:rPr>
        <w:t xml:space="preserve">the </w:t>
      </w:r>
      <w:r w:rsidRPr="00363201">
        <w:rPr>
          <w:rFonts w:asciiTheme="majorBidi" w:hAnsiTheme="majorBidi" w:cstheme="majorBidi"/>
          <w:b w:val="0"/>
          <w:sz w:val="24"/>
          <w:szCs w:val="24"/>
        </w:rPr>
        <w:t>measure</w:t>
      </w:r>
      <w:r w:rsidR="00133B6E">
        <w:rPr>
          <w:rFonts w:asciiTheme="majorBidi" w:hAnsiTheme="majorBidi" w:cstheme="majorBidi"/>
          <w:b w:val="0"/>
          <w:sz w:val="24"/>
          <w:szCs w:val="24"/>
        </w:rPr>
        <w:t xml:space="preserve">ment of inflation, which requires the </w:t>
      </w:r>
      <w:r w:rsidR="000E0CAF">
        <w:rPr>
          <w:rFonts w:asciiTheme="majorBidi" w:hAnsiTheme="majorBidi" w:cstheme="majorBidi"/>
          <w:b w:val="0"/>
          <w:sz w:val="24"/>
          <w:szCs w:val="24"/>
        </w:rPr>
        <w:t xml:space="preserve">construction of indices for </w:t>
      </w:r>
      <w:r w:rsidR="00133B6E">
        <w:rPr>
          <w:rFonts w:asciiTheme="majorBidi" w:hAnsiTheme="majorBidi" w:cstheme="majorBidi"/>
          <w:b w:val="0"/>
          <w:sz w:val="24"/>
          <w:szCs w:val="24"/>
        </w:rPr>
        <w:t xml:space="preserve">the general price level. The theories of inflation are covered in Topic 3 and Topic 4, </w:t>
      </w:r>
      <w:r w:rsidR="00133B6E" w:rsidRPr="00363201">
        <w:rPr>
          <w:rFonts w:asciiTheme="majorBidi" w:hAnsiTheme="majorBidi" w:cstheme="majorBidi"/>
          <w:b w:val="0"/>
          <w:sz w:val="24"/>
          <w:szCs w:val="24"/>
        </w:rPr>
        <w:t>s</w:t>
      </w:r>
      <w:r w:rsidR="00133B6E">
        <w:rPr>
          <w:rFonts w:asciiTheme="majorBidi" w:hAnsiTheme="majorBidi" w:cstheme="majorBidi"/>
          <w:b w:val="0"/>
          <w:sz w:val="24"/>
          <w:szCs w:val="24"/>
        </w:rPr>
        <w:t xml:space="preserve">tarting with the monetary theory of inflation, and then moving on to the demand-pull, cost-push and fiscal theories of inflation. The consequences and costs of inflation are discussed under Topic 5. Hyperinflation is covered in Topic 6 and Topic 7 is an application of the monetary theory of inflation to explain why price inflation has not kept up with monetary inflation.  </w:t>
      </w:r>
      <w:r w:rsidRPr="00363201">
        <w:rPr>
          <w:rFonts w:asciiTheme="majorBidi" w:hAnsiTheme="majorBidi" w:cstheme="majorBidi"/>
          <w:b w:val="0"/>
          <w:sz w:val="24"/>
          <w:szCs w:val="24"/>
        </w:rPr>
        <w:t xml:space="preserve"> </w:t>
      </w:r>
    </w:p>
    <w:p w:rsidR="00CA3224" w:rsidRPr="00CA3224" w:rsidRDefault="00CA3224" w:rsidP="00D30AEE">
      <w:pPr>
        <w:pStyle w:val="SylHeading"/>
        <w:rPr>
          <w:rFonts w:asciiTheme="majorBidi" w:hAnsiTheme="majorBidi" w:cstheme="majorBidi"/>
          <w:b w:val="0"/>
          <w:bCs w:val="0"/>
          <w:sz w:val="24"/>
          <w:szCs w:val="24"/>
        </w:rPr>
      </w:pPr>
    </w:p>
    <w:p w:rsidR="00684604" w:rsidRDefault="00684604" w:rsidP="00993339">
      <w:pPr>
        <w:bidi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KW"/>
        </w:rPr>
      </w:pPr>
    </w:p>
    <w:p w:rsidR="00993339" w:rsidRPr="002F282B" w:rsidRDefault="00993339" w:rsidP="00A250AE">
      <w:p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2F282B">
        <w:rPr>
          <w:rFonts w:asciiTheme="majorBidi" w:hAnsiTheme="majorBidi" w:cstheme="majorBidi"/>
          <w:b/>
          <w:bCs/>
          <w:sz w:val="24"/>
          <w:szCs w:val="24"/>
          <w:lang w:bidi="ar-KW"/>
        </w:rPr>
        <w:t>Required Material:</w:t>
      </w:r>
    </w:p>
    <w:p w:rsidR="00206A73" w:rsidRDefault="00206A73" w:rsidP="00A250AE">
      <w:pPr>
        <w:tabs>
          <w:tab w:val="left" w:pos="1980"/>
        </w:tabs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206A73">
        <w:rPr>
          <w:rFonts w:asciiTheme="majorBidi" w:hAnsiTheme="majorBidi" w:cstheme="majorBidi"/>
          <w:sz w:val="24"/>
          <w:szCs w:val="24"/>
          <w:lang w:bidi="ar-KW"/>
        </w:rPr>
        <w:t>A comprehensive set of lecture notes will be provided</w:t>
      </w:r>
      <w:r w:rsidR="00A250AE">
        <w:rPr>
          <w:rFonts w:asciiTheme="majorBidi" w:hAnsiTheme="majorBidi" w:cstheme="majorBidi"/>
          <w:sz w:val="24"/>
          <w:szCs w:val="24"/>
          <w:lang w:bidi="ar-KW"/>
        </w:rPr>
        <w:t>. A</w:t>
      </w:r>
      <w:r>
        <w:rPr>
          <w:rFonts w:asciiTheme="majorBidi" w:hAnsiTheme="majorBidi" w:cstheme="majorBidi"/>
          <w:sz w:val="24"/>
          <w:szCs w:val="24"/>
          <w:lang w:bidi="ar-KW"/>
        </w:rPr>
        <w:t>dditional reading</w:t>
      </w:r>
      <w:r w:rsidR="00A250AE">
        <w:rPr>
          <w:rFonts w:asciiTheme="majorBidi" w:hAnsiTheme="majorBidi" w:cstheme="majorBidi"/>
          <w:sz w:val="24"/>
          <w:szCs w:val="24"/>
          <w:lang w:bidi="ar-KW"/>
        </w:rPr>
        <w:t xml:space="preserve"> may be prescribed in due course.</w:t>
      </w:r>
    </w:p>
    <w:p w:rsidR="00206A73" w:rsidRDefault="00206A73" w:rsidP="00206A73">
      <w:pPr>
        <w:tabs>
          <w:tab w:val="left" w:pos="1980"/>
        </w:tabs>
        <w:bidi w:val="0"/>
        <w:spacing w:after="0"/>
        <w:ind w:left="2430" w:hanging="2430"/>
        <w:jc w:val="both"/>
        <w:rPr>
          <w:rFonts w:asciiTheme="majorBidi" w:hAnsiTheme="majorBidi" w:cstheme="majorBidi"/>
          <w:sz w:val="24"/>
          <w:szCs w:val="24"/>
          <w:lang w:bidi="ar-KW"/>
        </w:rPr>
      </w:pPr>
    </w:p>
    <w:p w:rsidR="00993339" w:rsidRDefault="00872F3C" w:rsidP="00B932D1">
      <w:p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KW"/>
        </w:rPr>
        <w:t>In-Class Test</w:t>
      </w:r>
      <w:r w:rsidR="00133B6E">
        <w:rPr>
          <w:rFonts w:asciiTheme="majorBidi" w:hAnsiTheme="majorBidi" w:cstheme="majorBidi"/>
          <w:b/>
          <w:bCs/>
          <w:sz w:val="24"/>
          <w:szCs w:val="24"/>
          <w:lang w:bidi="ar-KW"/>
        </w:rPr>
        <w:t>s</w:t>
      </w:r>
      <w:r w:rsidR="00993339" w:rsidRPr="002F282B">
        <w:rPr>
          <w:rFonts w:asciiTheme="majorBidi" w:hAnsiTheme="majorBidi" w:cstheme="majorBidi"/>
          <w:b/>
          <w:bCs/>
          <w:sz w:val="24"/>
          <w:szCs w:val="24"/>
          <w:lang w:bidi="ar-KW"/>
        </w:rPr>
        <w:t>:</w:t>
      </w:r>
      <w:r w:rsidR="00B92DF9">
        <w:rPr>
          <w:rFonts w:asciiTheme="majorBidi" w:hAnsiTheme="majorBidi" w:cstheme="majorBidi"/>
          <w:sz w:val="24"/>
          <w:szCs w:val="24"/>
          <w:lang w:bidi="ar-KW"/>
        </w:rPr>
        <w:t xml:space="preserve"> </w:t>
      </w:r>
      <w:r w:rsidR="00133B6E">
        <w:rPr>
          <w:rFonts w:asciiTheme="majorBidi" w:hAnsiTheme="majorBidi" w:cstheme="majorBidi"/>
          <w:sz w:val="24"/>
          <w:szCs w:val="24"/>
          <w:lang w:bidi="ar-KW"/>
        </w:rPr>
        <w:t xml:space="preserve">Six tests </w:t>
      </w:r>
      <w:r w:rsidR="00A250AE">
        <w:rPr>
          <w:rFonts w:asciiTheme="majorBidi" w:hAnsiTheme="majorBidi" w:cstheme="majorBidi"/>
          <w:sz w:val="24"/>
          <w:szCs w:val="24"/>
          <w:lang w:bidi="ar-KW"/>
        </w:rPr>
        <w:t>covering one topic each</w:t>
      </w:r>
      <w:r w:rsidR="006F4F8F">
        <w:rPr>
          <w:rFonts w:asciiTheme="majorBidi" w:hAnsiTheme="majorBidi" w:cstheme="majorBidi"/>
          <w:sz w:val="24"/>
          <w:szCs w:val="24"/>
          <w:lang w:bidi="ar-KW"/>
        </w:rPr>
        <w:t xml:space="preserve"> (60%)</w:t>
      </w:r>
      <w:r>
        <w:rPr>
          <w:rFonts w:asciiTheme="majorBidi" w:hAnsiTheme="majorBidi" w:cstheme="majorBidi"/>
          <w:sz w:val="24"/>
          <w:szCs w:val="24"/>
          <w:lang w:bidi="ar-KW"/>
        </w:rPr>
        <w:t xml:space="preserve">. </w:t>
      </w:r>
    </w:p>
    <w:p w:rsidR="00872F3C" w:rsidRDefault="00872F3C" w:rsidP="00872F3C">
      <w:p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bidi="ar-KW"/>
        </w:rPr>
      </w:pPr>
    </w:p>
    <w:p w:rsidR="00872F3C" w:rsidRPr="00872F3C" w:rsidRDefault="00A250AE" w:rsidP="00872F3C">
      <w:pPr>
        <w:bidi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bidi="ar-KW"/>
        </w:rPr>
      </w:pPr>
      <w:r>
        <w:rPr>
          <w:rFonts w:ascii="Times New Roman" w:eastAsia="Calibri" w:hAnsi="Times New Roman" w:cs="Times New Roman"/>
          <w:b/>
          <w:sz w:val="24"/>
          <w:szCs w:val="24"/>
          <w:lang w:bidi="ar-KW"/>
        </w:rPr>
        <w:t>Presentation</w:t>
      </w:r>
      <w:r w:rsidR="00872F3C" w:rsidRPr="00872F3C">
        <w:rPr>
          <w:rFonts w:ascii="Times New Roman" w:eastAsia="Calibri" w:hAnsi="Times New Roman" w:cs="Times New Roman"/>
          <w:sz w:val="24"/>
          <w:szCs w:val="24"/>
          <w:lang w:bidi="ar-KW"/>
        </w:rPr>
        <w:t xml:space="preserve">: A component of the assessment is </w:t>
      </w:r>
      <w:r w:rsidR="00872F3C">
        <w:rPr>
          <w:rFonts w:ascii="Times New Roman" w:eastAsia="Calibri" w:hAnsi="Times New Roman" w:cs="Times New Roman"/>
          <w:sz w:val="24"/>
          <w:szCs w:val="24"/>
          <w:lang w:bidi="ar-KW"/>
        </w:rPr>
        <w:t>a pr</w:t>
      </w:r>
      <w:r>
        <w:rPr>
          <w:rFonts w:ascii="Times New Roman" w:eastAsia="Calibri" w:hAnsi="Times New Roman" w:cs="Times New Roman"/>
          <w:sz w:val="24"/>
          <w:szCs w:val="24"/>
          <w:lang w:bidi="ar-KW"/>
        </w:rPr>
        <w:t xml:space="preserve">esentation on topic of your choice that is related to the economics of </w:t>
      </w:r>
      <w:r w:rsidR="00133B6E">
        <w:rPr>
          <w:rFonts w:ascii="Times New Roman" w:eastAsia="Calibri" w:hAnsi="Times New Roman" w:cs="Times New Roman"/>
          <w:sz w:val="24"/>
          <w:szCs w:val="24"/>
          <w:lang w:bidi="ar-KW"/>
        </w:rPr>
        <w:t>inflation</w:t>
      </w:r>
      <w:r w:rsidR="006F4F8F">
        <w:rPr>
          <w:rFonts w:ascii="Times New Roman" w:eastAsia="Calibri" w:hAnsi="Times New Roman" w:cs="Times New Roman"/>
          <w:sz w:val="24"/>
          <w:szCs w:val="24"/>
          <w:lang w:bidi="ar-KW"/>
        </w:rPr>
        <w:t xml:space="preserve"> (40%)</w:t>
      </w:r>
      <w:r>
        <w:rPr>
          <w:rFonts w:ascii="Times New Roman" w:eastAsia="Calibri" w:hAnsi="Times New Roman" w:cs="Times New Roman"/>
          <w:sz w:val="24"/>
          <w:szCs w:val="24"/>
          <w:lang w:bidi="ar-KW"/>
        </w:rPr>
        <w:t>.</w:t>
      </w:r>
    </w:p>
    <w:p w:rsidR="00993339" w:rsidRPr="002F282B" w:rsidRDefault="00993339" w:rsidP="00993339">
      <w:p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bidi="ar-KW"/>
        </w:rPr>
      </w:pPr>
    </w:p>
    <w:p w:rsidR="00B932D1" w:rsidRDefault="00993339" w:rsidP="00B932D1">
      <w:p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2F282B">
        <w:rPr>
          <w:rFonts w:asciiTheme="majorBidi" w:hAnsiTheme="majorBidi" w:cstheme="majorBidi"/>
          <w:b/>
          <w:bCs/>
          <w:sz w:val="24"/>
          <w:szCs w:val="24"/>
          <w:lang w:bidi="ar-KW"/>
        </w:rPr>
        <w:t xml:space="preserve">Participation: </w:t>
      </w:r>
      <w:r w:rsidR="00261FE0">
        <w:rPr>
          <w:rFonts w:asciiTheme="majorBidi" w:hAnsiTheme="majorBidi" w:cstheme="majorBidi"/>
          <w:sz w:val="24"/>
          <w:szCs w:val="24"/>
          <w:lang w:bidi="ar-KW"/>
        </w:rPr>
        <w:t>The quality of</w:t>
      </w:r>
      <w:r w:rsidRPr="002F282B">
        <w:rPr>
          <w:rFonts w:asciiTheme="majorBidi" w:hAnsiTheme="majorBidi" w:cstheme="majorBidi"/>
          <w:sz w:val="24"/>
          <w:szCs w:val="24"/>
          <w:lang w:bidi="ar-KW"/>
        </w:rPr>
        <w:t xml:space="preserve"> classroom discussions in large part depends on you and your preparation for </w:t>
      </w:r>
      <w:r w:rsidR="00B932D1">
        <w:rPr>
          <w:rFonts w:asciiTheme="majorBidi" w:hAnsiTheme="majorBidi" w:cstheme="majorBidi"/>
          <w:sz w:val="24"/>
          <w:szCs w:val="24"/>
          <w:lang w:bidi="ar-KW"/>
        </w:rPr>
        <w:t xml:space="preserve">the </w:t>
      </w:r>
      <w:r w:rsidRPr="002F282B">
        <w:rPr>
          <w:rFonts w:asciiTheme="majorBidi" w:hAnsiTheme="majorBidi" w:cstheme="majorBidi"/>
          <w:sz w:val="24"/>
          <w:szCs w:val="24"/>
          <w:lang w:bidi="ar-KW"/>
        </w:rPr>
        <w:t>class.</w:t>
      </w:r>
    </w:p>
    <w:p w:rsidR="00993339" w:rsidRPr="002F282B" w:rsidRDefault="00993339" w:rsidP="00B932D1">
      <w:p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2F282B">
        <w:rPr>
          <w:rFonts w:asciiTheme="majorBidi" w:hAnsiTheme="majorBidi" w:cstheme="majorBidi"/>
          <w:sz w:val="24"/>
          <w:szCs w:val="24"/>
          <w:lang w:bidi="ar-KW"/>
        </w:rPr>
        <w:t> </w:t>
      </w:r>
    </w:p>
    <w:p w:rsidR="00993339" w:rsidRPr="002F282B" w:rsidRDefault="00993339" w:rsidP="00B932D1">
      <w:p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2F282B">
        <w:rPr>
          <w:rFonts w:asciiTheme="majorBidi" w:hAnsiTheme="majorBidi" w:cstheme="majorBidi"/>
          <w:b/>
          <w:sz w:val="24"/>
          <w:szCs w:val="24"/>
          <w:lang w:bidi="ar-KW"/>
        </w:rPr>
        <w:t>Class Preparation:</w:t>
      </w:r>
      <w:r w:rsidRPr="002F282B">
        <w:rPr>
          <w:rFonts w:asciiTheme="majorBidi" w:hAnsiTheme="majorBidi" w:cstheme="majorBidi"/>
          <w:sz w:val="24"/>
          <w:szCs w:val="24"/>
          <w:lang w:bidi="ar-KW"/>
        </w:rPr>
        <w:t xml:space="preserve"> It is very important that students ar</w:t>
      </w:r>
      <w:r w:rsidR="00B932D1">
        <w:rPr>
          <w:rFonts w:asciiTheme="majorBidi" w:hAnsiTheme="majorBidi" w:cstheme="majorBidi"/>
          <w:sz w:val="24"/>
          <w:szCs w:val="24"/>
          <w:lang w:bidi="ar-KW"/>
        </w:rPr>
        <w:t>e prepared for each class by reading the lecture notes</w:t>
      </w:r>
      <w:r w:rsidR="00261FE0">
        <w:rPr>
          <w:rFonts w:asciiTheme="majorBidi" w:hAnsiTheme="majorBidi" w:cstheme="majorBidi"/>
          <w:sz w:val="24"/>
          <w:szCs w:val="24"/>
          <w:lang w:bidi="ar-KW"/>
        </w:rPr>
        <w:t xml:space="preserve"> prior to attending the class.</w:t>
      </w:r>
    </w:p>
    <w:p w:rsidR="00993339" w:rsidRPr="002F282B" w:rsidRDefault="00993339" w:rsidP="00993339">
      <w:p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bidi="ar-KW"/>
        </w:rPr>
      </w:pPr>
    </w:p>
    <w:p w:rsidR="00993339" w:rsidRPr="002F282B" w:rsidRDefault="0024410C" w:rsidP="00993339">
      <w:p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KW"/>
        </w:rPr>
        <w:lastRenderedPageBreak/>
        <w:t>Attendance</w:t>
      </w:r>
      <w:r w:rsidR="00993339" w:rsidRPr="002F282B">
        <w:rPr>
          <w:rFonts w:asciiTheme="majorBidi" w:hAnsiTheme="majorBidi" w:cstheme="majorBidi"/>
          <w:b/>
          <w:bCs/>
          <w:sz w:val="24"/>
          <w:szCs w:val="24"/>
          <w:lang w:bidi="ar-KW"/>
        </w:rPr>
        <w:t xml:space="preserve">: </w:t>
      </w:r>
      <w:r w:rsidR="00993339" w:rsidRPr="002F282B">
        <w:rPr>
          <w:rFonts w:asciiTheme="majorBidi" w:hAnsiTheme="majorBidi" w:cstheme="majorBidi"/>
          <w:sz w:val="24"/>
          <w:szCs w:val="24"/>
          <w:lang w:bidi="ar-KW"/>
        </w:rPr>
        <w:t xml:space="preserve">Every student in this course must abide by the Kuwait University Policy on Attendance (published in the Student Guide, Chapter 3, </w:t>
      </w:r>
      <w:proofErr w:type="gramStart"/>
      <w:r w:rsidR="00993339" w:rsidRPr="002F282B">
        <w:rPr>
          <w:rFonts w:asciiTheme="majorBidi" w:hAnsiTheme="majorBidi" w:cstheme="majorBidi"/>
          <w:sz w:val="24"/>
          <w:szCs w:val="24"/>
          <w:lang w:bidi="ar-KW"/>
        </w:rPr>
        <w:t>Section</w:t>
      </w:r>
      <w:proofErr w:type="gramEnd"/>
      <w:r w:rsidR="00993339" w:rsidRPr="002F282B">
        <w:rPr>
          <w:rFonts w:asciiTheme="majorBidi" w:hAnsiTheme="majorBidi" w:cstheme="majorBidi"/>
          <w:sz w:val="24"/>
          <w:szCs w:val="24"/>
          <w:lang w:bidi="ar-KW"/>
        </w:rPr>
        <w:t xml:space="preserve"> 13). A copy of the student guide can be accessed online on:</w:t>
      </w:r>
    </w:p>
    <w:p w:rsidR="00993339" w:rsidRPr="002F282B" w:rsidRDefault="00993339" w:rsidP="00993339">
      <w:pPr>
        <w:bidi w:val="0"/>
        <w:spacing w:after="0"/>
        <w:jc w:val="center"/>
        <w:rPr>
          <w:rFonts w:asciiTheme="majorBidi" w:hAnsiTheme="majorBidi" w:cstheme="majorBidi"/>
          <w:sz w:val="24"/>
          <w:szCs w:val="24"/>
          <w:lang w:bidi="ar-KW"/>
        </w:rPr>
      </w:pPr>
      <w:r w:rsidRPr="002F282B">
        <w:rPr>
          <w:rFonts w:asciiTheme="majorBidi" w:hAnsiTheme="majorBidi" w:cstheme="majorBidi"/>
          <w:sz w:val="24"/>
          <w:szCs w:val="24"/>
          <w:lang w:bidi="ar-KW"/>
        </w:rPr>
        <w:t>http://www.kuniv.edu/cs/groups/ku/documents/ku_content/kuw055940.pdf</w:t>
      </w:r>
    </w:p>
    <w:p w:rsidR="00993339" w:rsidRPr="002F282B" w:rsidRDefault="00993339" w:rsidP="00993339">
      <w:p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bidi="ar-KW"/>
        </w:rPr>
      </w:pPr>
    </w:p>
    <w:p w:rsidR="00993339" w:rsidRPr="002F282B" w:rsidRDefault="00993339" w:rsidP="00993339">
      <w:p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2F282B">
        <w:rPr>
          <w:rFonts w:asciiTheme="majorBidi" w:hAnsiTheme="majorBidi" w:cstheme="majorBidi"/>
          <w:sz w:val="24"/>
          <w:szCs w:val="24"/>
          <w:lang w:bidi="ar-KW"/>
        </w:rPr>
        <w:t> </w:t>
      </w:r>
    </w:p>
    <w:p w:rsidR="00993339" w:rsidRPr="002F282B" w:rsidRDefault="00993339" w:rsidP="00993339">
      <w:p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2F282B">
        <w:rPr>
          <w:rFonts w:asciiTheme="majorBidi" w:hAnsiTheme="majorBidi" w:cstheme="majorBidi"/>
          <w:b/>
          <w:bCs/>
          <w:sz w:val="24"/>
          <w:szCs w:val="24"/>
          <w:lang w:bidi="ar-KW"/>
        </w:rPr>
        <w:t xml:space="preserve">Cheating and Plagiarism: </w:t>
      </w:r>
      <w:r w:rsidR="002A765D" w:rsidRPr="002A765D">
        <w:rPr>
          <w:rFonts w:asciiTheme="majorBidi" w:hAnsiTheme="majorBidi" w:cstheme="majorBidi"/>
          <w:bCs/>
          <w:sz w:val="24"/>
          <w:szCs w:val="24"/>
          <w:lang w:bidi="ar-KW"/>
        </w:rPr>
        <w:t>S</w:t>
      </w:r>
      <w:r w:rsidRPr="002F282B">
        <w:rPr>
          <w:rFonts w:asciiTheme="majorBidi" w:hAnsiTheme="majorBidi" w:cstheme="majorBidi"/>
          <w:sz w:val="24"/>
          <w:szCs w:val="24"/>
          <w:lang w:bidi="ar-KW"/>
        </w:rPr>
        <w:t>tudent</w:t>
      </w:r>
      <w:r w:rsidR="002A765D">
        <w:rPr>
          <w:rFonts w:asciiTheme="majorBidi" w:hAnsiTheme="majorBidi" w:cstheme="majorBidi"/>
          <w:sz w:val="24"/>
          <w:szCs w:val="24"/>
          <w:lang w:bidi="ar-KW"/>
        </w:rPr>
        <w:t>s</w:t>
      </w:r>
      <w:r w:rsidRPr="002F282B">
        <w:rPr>
          <w:rFonts w:asciiTheme="majorBidi" w:hAnsiTheme="majorBidi" w:cstheme="majorBidi"/>
          <w:sz w:val="24"/>
          <w:szCs w:val="24"/>
          <w:lang w:bidi="ar-KW"/>
        </w:rPr>
        <w:t xml:space="preserve"> must abide by the Kuwait University Policy on Cheating and Plagiarism (published in the Student Guide, Chapter 3; Section 2). A copy of the student guide is accessed online on:</w:t>
      </w:r>
    </w:p>
    <w:p w:rsidR="00993339" w:rsidRPr="002F282B" w:rsidRDefault="00993339" w:rsidP="00993339">
      <w:pPr>
        <w:bidi w:val="0"/>
        <w:spacing w:after="0"/>
        <w:jc w:val="center"/>
        <w:rPr>
          <w:rFonts w:asciiTheme="majorBidi" w:hAnsiTheme="majorBidi" w:cstheme="majorBidi"/>
          <w:sz w:val="24"/>
          <w:szCs w:val="24"/>
          <w:lang w:bidi="ar-KW"/>
        </w:rPr>
      </w:pPr>
      <w:r w:rsidRPr="002F282B">
        <w:rPr>
          <w:rFonts w:asciiTheme="majorBidi" w:hAnsiTheme="majorBidi" w:cstheme="majorBidi"/>
          <w:sz w:val="24"/>
          <w:szCs w:val="24"/>
          <w:lang w:bidi="ar-KW"/>
        </w:rPr>
        <w:t>http://www.kuniv.edu/cs/groups/ku/documents/ku_content/kuw055940.pdf</w:t>
      </w:r>
    </w:p>
    <w:p w:rsidR="00993339" w:rsidRPr="002F282B" w:rsidRDefault="00993339" w:rsidP="00993339">
      <w:pPr>
        <w:bidi w:val="0"/>
        <w:spacing w:after="0"/>
        <w:rPr>
          <w:rFonts w:asciiTheme="majorBidi" w:hAnsiTheme="majorBidi" w:cstheme="majorBidi"/>
          <w:sz w:val="24"/>
          <w:szCs w:val="24"/>
          <w:lang w:bidi="ar-KW"/>
        </w:rPr>
      </w:pPr>
    </w:p>
    <w:p w:rsidR="00993339" w:rsidRPr="002F282B" w:rsidRDefault="00993339" w:rsidP="00993339">
      <w:p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bidi="ar-KW"/>
        </w:rPr>
      </w:pPr>
    </w:p>
    <w:p w:rsidR="00993339" w:rsidRPr="002F282B" w:rsidRDefault="00993339" w:rsidP="00993339">
      <w:p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2F282B">
        <w:rPr>
          <w:rFonts w:asciiTheme="majorBidi" w:hAnsiTheme="majorBidi" w:cstheme="majorBidi"/>
          <w:b/>
          <w:bCs/>
          <w:sz w:val="24"/>
          <w:szCs w:val="24"/>
          <w:lang w:bidi="ar-KW"/>
        </w:rPr>
        <w:t>Writing Style:</w:t>
      </w:r>
      <w:r w:rsidRPr="002F282B">
        <w:rPr>
          <w:rFonts w:asciiTheme="majorBidi" w:hAnsiTheme="majorBidi" w:cstheme="majorBidi"/>
          <w:sz w:val="24"/>
          <w:szCs w:val="24"/>
          <w:lang w:bidi="ar-KW"/>
        </w:rPr>
        <w:t xml:space="preserve"> Students must refer to APA writing style for any homework or report</w:t>
      </w:r>
      <w:r w:rsidR="002A765D">
        <w:rPr>
          <w:rFonts w:asciiTheme="majorBidi" w:hAnsiTheme="majorBidi" w:cstheme="majorBidi"/>
          <w:sz w:val="24"/>
          <w:szCs w:val="24"/>
          <w:lang w:bidi="ar-KW"/>
        </w:rPr>
        <w:t>s</w:t>
      </w:r>
      <w:r w:rsidRPr="002F282B">
        <w:rPr>
          <w:rFonts w:asciiTheme="majorBidi" w:hAnsiTheme="majorBidi" w:cstheme="majorBidi"/>
          <w:sz w:val="24"/>
          <w:szCs w:val="24"/>
          <w:lang w:bidi="ar-KW"/>
        </w:rPr>
        <w:t>. Refer to the English Language Center for help.</w:t>
      </w:r>
    </w:p>
    <w:p w:rsidR="002A765D" w:rsidRDefault="002A765D" w:rsidP="00993339">
      <w:pPr>
        <w:bidi w:val="0"/>
        <w:spacing w:after="0"/>
        <w:jc w:val="both"/>
        <w:rPr>
          <w:rFonts w:asciiTheme="majorBidi" w:hAnsiTheme="majorBidi" w:cstheme="majorBidi"/>
          <w:b/>
          <w:sz w:val="24"/>
          <w:szCs w:val="24"/>
          <w:lang w:bidi="ar-KW"/>
        </w:rPr>
      </w:pPr>
    </w:p>
    <w:p w:rsidR="00993339" w:rsidRPr="002F282B" w:rsidRDefault="00993339" w:rsidP="002A765D">
      <w:pPr>
        <w:bidi w:val="0"/>
        <w:spacing w:after="0"/>
        <w:jc w:val="both"/>
        <w:rPr>
          <w:rFonts w:asciiTheme="majorBidi" w:hAnsiTheme="majorBidi" w:cstheme="majorBidi"/>
          <w:b/>
          <w:sz w:val="24"/>
          <w:szCs w:val="24"/>
          <w:lang w:bidi="ar-KW"/>
        </w:rPr>
      </w:pPr>
      <w:r w:rsidRPr="002F282B">
        <w:rPr>
          <w:rFonts w:asciiTheme="majorBidi" w:hAnsiTheme="majorBidi" w:cstheme="majorBidi"/>
          <w:b/>
          <w:sz w:val="24"/>
          <w:szCs w:val="24"/>
          <w:lang w:bidi="ar-KW"/>
        </w:rPr>
        <w:br/>
        <w:t>Grading:</w:t>
      </w:r>
    </w:p>
    <w:p w:rsidR="00993339" w:rsidRPr="002F282B" w:rsidRDefault="00993339" w:rsidP="00993339">
      <w:p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2F282B">
        <w:rPr>
          <w:rFonts w:asciiTheme="majorBidi" w:hAnsiTheme="majorBidi" w:cstheme="majorBidi"/>
          <w:sz w:val="24"/>
          <w:szCs w:val="24"/>
          <w:lang w:bidi="ar-KW"/>
        </w:rPr>
        <w:t xml:space="preserve">The </w:t>
      </w:r>
      <w:r w:rsidR="006F4F8F">
        <w:rPr>
          <w:rFonts w:asciiTheme="majorBidi" w:hAnsiTheme="majorBidi" w:cstheme="majorBidi"/>
          <w:sz w:val="24"/>
          <w:szCs w:val="24"/>
          <w:lang w:bidi="ar-KW"/>
        </w:rPr>
        <w:t xml:space="preserve">final mark will be calculated as follows: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8031"/>
      </w:tblGrid>
      <w:tr w:rsidR="00993339" w:rsidRPr="002F282B" w:rsidTr="009054C6">
        <w:tc>
          <w:tcPr>
            <w:tcW w:w="985" w:type="dxa"/>
            <w:shd w:val="clear" w:color="auto" w:fill="D9D9D9" w:themeFill="background1" w:themeFillShade="D9"/>
          </w:tcPr>
          <w:p w:rsidR="00993339" w:rsidRPr="002F282B" w:rsidRDefault="00993339" w:rsidP="009054C6">
            <w:pPr>
              <w:tabs>
                <w:tab w:val="left" w:pos="1133"/>
              </w:tabs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  <w:t>Weight</w:t>
            </w:r>
          </w:p>
        </w:tc>
        <w:tc>
          <w:tcPr>
            <w:tcW w:w="8031" w:type="dxa"/>
            <w:shd w:val="clear" w:color="auto" w:fill="D9D9D9" w:themeFill="background1" w:themeFillShade="D9"/>
          </w:tcPr>
          <w:p w:rsidR="00993339" w:rsidRPr="002F282B" w:rsidRDefault="00993339" w:rsidP="009054C6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  <w:t>Description</w:t>
            </w:r>
          </w:p>
        </w:tc>
      </w:tr>
      <w:tr w:rsidR="00993339" w:rsidRPr="002F282B" w:rsidTr="009054C6">
        <w:tc>
          <w:tcPr>
            <w:tcW w:w="985" w:type="dxa"/>
          </w:tcPr>
          <w:p w:rsidR="00993339" w:rsidRPr="002F282B" w:rsidRDefault="002B1FA7" w:rsidP="009054C6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KW"/>
              </w:rPr>
              <w:t>6</w:t>
            </w:r>
            <w:r w:rsidR="00EE2173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0</w:t>
            </w:r>
            <w:r w:rsidR="00993339"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%</w:t>
            </w:r>
          </w:p>
        </w:tc>
        <w:tc>
          <w:tcPr>
            <w:tcW w:w="8031" w:type="dxa"/>
          </w:tcPr>
          <w:p w:rsidR="00993339" w:rsidRPr="002F282B" w:rsidRDefault="006F4F8F" w:rsidP="0024410C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KW"/>
              </w:rPr>
              <w:t>Six tests @ 10</w:t>
            </w:r>
            <w:r w:rsidR="002B1FA7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% each</w:t>
            </w:r>
          </w:p>
        </w:tc>
      </w:tr>
      <w:tr w:rsidR="00993339" w:rsidRPr="002F282B" w:rsidTr="009054C6">
        <w:tc>
          <w:tcPr>
            <w:tcW w:w="985" w:type="dxa"/>
          </w:tcPr>
          <w:p w:rsidR="00993339" w:rsidRPr="002F282B" w:rsidRDefault="00A250AE" w:rsidP="009054C6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KW"/>
              </w:rPr>
              <w:t>4</w:t>
            </w:r>
            <w:r w:rsidR="00EE2173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0</w:t>
            </w:r>
            <w:r w:rsidR="00993339"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%</w:t>
            </w:r>
          </w:p>
        </w:tc>
        <w:tc>
          <w:tcPr>
            <w:tcW w:w="8031" w:type="dxa"/>
          </w:tcPr>
          <w:p w:rsidR="00993339" w:rsidRPr="002F282B" w:rsidRDefault="00A250AE" w:rsidP="009054C6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KW"/>
              </w:rPr>
              <w:t>Presentation</w:t>
            </w:r>
          </w:p>
        </w:tc>
      </w:tr>
      <w:tr w:rsidR="00993339" w:rsidRPr="002F282B" w:rsidTr="009054C6">
        <w:trPr>
          <w:trHeight w:val="220"/>
        </w:trPr>
        <w:tc>
          <w:tcPr>
            <w:tcW w:w="985" w:type="dxa"/>
            <w:shd w:val="clear" w:color="auto" w:fill="D9D9D9" w:themeFill="background1" w:themeFillShade="D9"/>
          </w:tcPr>
          <w:p w:rsidR="00993339" w:rsidRPr="002F282B" w:rsidRDefault="00993339" w:rsidP="009054C6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100%</w:t>
            </w:r>
          </w:p>
        </w:tc>
        <w:tc>
          <w:tcPr>
            <w:tcW w:w="8031" w:type="dxa"/>
            <w:shd w:val="clear" w:color="auto" w:fill="D9D9D9" w:themeFill="background1" w:themeFillShade="D9"/>
          </w:tcPr>
          <w:p w:rsidR="00993339" w:rsidRPr="002F282B" w:rsidRDefault="00993339" w:rsidP="009054C6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TOTAL</w:t>
            </w:r>
          </w:p>
        </w:tc>
      </w:tr>
    </w:tbl>
    <w:p w:rsidR="00993339" w:rsidRPr="002F282B" w:rsidRDefault="00993339" w:rsidP="00993339">
      <w:p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bidi="ar-KW"/>
        </w:rPr>
      </w:pPr>
    </w:p>
    <w:p w:rsidR="00FB0CE3" w:rsidRDefault="00FB0CE3" w:rsidP="00F870F0">
      <w:p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bidi="ar-KW"/>
        </w:rPr>
      </w:pPr>
    </w:p>
    <w:p w:rsidR="00993339" w:rsidRPr="002F282B" w:rsidRDefault="00993339" w:rsidP="00993339">
      <w:pPr>
        <w:bidi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KW"/>
        </w:rPr>
      </w:pPr>
      <w:r w:rsidRPr="002F282B">
        <w:rPr>
          <w:rFonts w:asciiTheme="majorBidi" w:hAnsiTheme="majorBidi" w:cstheme="majorBidi"/>
          <w:b/>
          <w:bCs/>
          <w:sz w:val="24"/>
          <w:szCs w:val="24"/>
          <w:lang w:bidi="ar-KW"/>
        </w:rPr>
        <w:t>Grade Distribution:</w:t>
      </w:r>
    </w:p>
    <w:tbl>
      <w:tblPr>
        <w:tblStyle w:val="TableGrid"/>
        <w:tblW w:w="6870" w:type="dxa"/>
        <w:tblLook w:val="04A0" w:firstRow="1" w:lastRow="0" w:firstColumn="1" w:lastColumn="0" w:noHBand="0" w:noVBand="1"/>
      </w:tblPr>
      <w:tblGrid>
        <w:gridCol w:w="984"/>
        <w:gridCol w:w="1792"/>
        <w:gridCol w:w="510"/>
        <w:gridCol w:w="1792"/>
        <w:gridCol w:w="1792"/>
      </w:tblGrid>
      <w:tr w:rsidR="00993339" w:rsidRPr="002F282B" w:rsidTr="009054C6">
        <w:tc>
          <w:tcPr>
            <w:tcW w:w="985" w:type="dxa"/>
            <w:shd w:val="clear" w:color="auto" w:fill="D9D9D9" w:themeFill="background1" w:themeFillShade="D9"/>
          </w:tcPr>
          <w:p w:rsidR="00993339" w:rsidRPr="002F282B" w:rsidRDefault="00993339" w:rsidP="009054C6">
            <w:pPr>
              <w:tabs>
                <w:tab w:val="left" w:pos="1133"/>
              </w:tabs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  <w:t>Grade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993339" w:rsidRPr="002F282B" w:rsidRDefault="00993339" w:rsidP="009054C6">
            <w:pPr>
              <w:tabs>
                <w:tab w:val="left" w:pos="1133"/>
              </w:tabs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  <w:t>Range</w:t>
            </w:r>
          </w:p>
        </w:tc>
        <w:tc>
          <w:tcPr>
            <w:tcW w:w="485" w:type="dxa"/>
            <w:shd w:val="clear" w:color="auto" w:fill="D9D9D9" w:themeFill="background1" w:themeFillShade="D9"/>
          </w:tcPr>
          <w:p w:rsidR="00993339" w:rsidRPr="002F282B" w:rsidRDefault="00993339" w:rsidP="009054C6">
            <w:pPr>
              <w:tabs>
                <w:tab w:val="left" w:pos="1133"/>
              </w:tabs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  <w:t>Or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993339" w:rsidRPr="002F282B" w:rsidRDefault="00993339" w:rsidP="009054C6">
            <w:pPr>
              <w:tabs>
                <w:tab w:val="left" w:pos="1133"/>
              </w:tabs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  <w:t>Grade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="00993339" w:rsidRPr="002F282B" w:rsidRDefault="00993339" w:rsidP="009054C6">
            <w:pPr>
              <w:tabs>
                <w:tab w:val="left" w:pos="1133"/>
              </w:tabs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  <w:t>Range</w:t>
            </w:r>
          </w:p>
        </w:tc>
      </w:tr>
      <w:tr w:rsidR="00993339" w:rsidRPr="002F282B" w:rsidTr="009054C6">
        <w:tc>
          <w:tcPr>
            <w:tcW w:w="985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A</w:t>
            </w: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≥ 95</w:t>
            </w:r>
          </w:p>
        </w:tc>
        <w:tc>
          <w:tcPr>
            <w:tcW w:w="485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A</w:t>
            </w: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≥ 95</w:t>
            </w:r>
          </w:p>
        </w:tc>
      </w:tr>
      <w:tr w:rsidR="00993339" w:rsidRPr="002F282B" w:rsidTr="009054C6">
        <w:tc>
          <w:tcPr>
            <w:tcW w:w="985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A-</w:t>
            </w: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≥ 90 and &lt; 95</w:t>
            </w:r>
          </w:p>
        </w:tc>
        <w:tc>
          <w:tcPr>
            <w:tcW w:w="485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A-</w:t>
            </w: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≥ 90 and ≤ 94.9</w:t>
            </w:r>
          </w:p>
        </w:tc>
      </w:tr>
      <w:tr w:rsidR="00993339" w:rsidRPr="002F282B" w:rsidTr="009054C6">
        <w:tc>
          <w:tcPr>
            <w:tcW w:w="985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B+</w:t>
            </w: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≥ 87 and &lt; 90</w:t>
            </w:r>
          </w:p>
        </w:tc>
        <w:tc>
          <w:tcPr>
            <w:tcW w:w="485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B+</w:t>
            </w: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≥ 87 and ≤ 89.9</w:t>
            </w:r>
          </w:p>
        </w:tc>
      </w:tr>
      <w:tr w:rsidR="00993339" w:rsidRPr="002F282B" w:rsidTr="009054C6">
        <w:tc>
          <w:tcPr>
            <w:tcW w:w="985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B</w:t>
            </w: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≥ 83 and &lt; 87</w:t>
            </w:r>
          </w:p>
        </w:tc>
        <w:tc>
          <w:tcPr>
            <w:tcW w:w="485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B</w:t>
            </w: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≥ 83 and ≤ 86.9</w:t>
            </w:r>
          </w:p>
        </w:tc>
        <w:bookmarkStart w:id="1" w:name="_GoBack"/>
        <w:bookmarkEnd w:id="1"/>
      </w:tr>
      <w:tr w:rsidR="00993339" w:rsidRPr="002F282B" w:rsidTr="009054C6">
        <w:tc>
          <w:tcPr>
            <w:tcW w:w="985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B-</w:t>
            </w: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≥ 80 and &lt; 83</w:t>
            </w:r>
          </w:p>
        </w:tc>
        <w:tc>
          <w:tcPr>
            <w:tcW w:w="485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B-</w:t>
            </w: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≥ 80 and ≤ 82.9</w:t>
            </w:r>
          </w:p>
        </w:tc>
      </w:tr>
      <w:tr w:rsidR="00993339" w:rsidRPr="002F282B" w:rsidTr="009054C6">
        <w:tc>
          <w:tcPr>
            <w:tcW w:w="985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C+</w:t>
            </w: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≥ 77 and &lt; 80</w:t>
            </w:r>
          </w:p>
        </w:tc>
        <w:tc>
          <w:tcPr>
            <w:tcW w:w="485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C+</w:t>
            </w: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≥ 77 and ≤ 79.9</w:t>
            </w:r>
          </w:p>
        </w:tc>
      </w:tr>
      <w:tr w:rsidR="00993339" w:rsidRPr="002F282B" w:rsidTr="009054C6">
        <w:tc>
          <w:tcPr>
            <w:tcW w:w="985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C</w:t>
            </w: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≥ 73 and &lt; 77</w:t>
            </w:r>
          </w:p>
        </w:tc>
        <w:tc>
          <w:tcPr>
            <w:tcW w:w="485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C</w:t>
            </w: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≥ 73 and ≤ 76.9</w:t>
            </w:r>
          </w:p>
        </w:tc>
      </w:tr>
      <w:tr w:rsidR="00993339" w:rsidRPr="002F282B" w:rsidTr="009054C6">
        <w:tc>
          <w:tcPr>
            <w:tcW w:w="985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C-</w:t>
            </w: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≥ 70 and &lt; 73</w:t>
            </w:r>
          </w:p>
        </w:tc>
        <w:tc>
          <w:tcPr>
            <w:tcW w:w="485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C-</w:t>
            </w: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≥ 70 and ≤ 72.9</w:t>
            </w:r>
          </w:p>
        </w:tc>
      </w:tr>
      <w:tr w:rsidR="00993339" w:rsidRPr="002F282B" w:rsidTr="009054C6">
        <w:tc>
          <w:tcPr>
            <w:tcW w:w="985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D+</w:t>
            </w: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≥ 65 and &lt; 70</w:t>
            </w:r>
          </w:p>
        </w:tc>
        <w:tc>
          <w:tcPr>
            <w:tcW w:w="485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D+</w:t>
            </w: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≥ 65 and ≤ 69.9</w:t>
            </w:r>
          </w:p>
        </w:tc>
      </w:tr>
      <w:tr w:rsidR="00993339" w:rsidRPr="002F282B" w:rsidTr="009054C6">
        <w:tc>
          <w:tcPr>
            <w:tcW w:w="985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D</w:t>
            </w: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≥ 60 and &lt; 65</w:t>
            </w:r>
          </w:p>
        </w:tc>
        <w:tc>
          <w:tcPr>
            <w:tcW w:w="485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D</w:t>
            </w: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≥ 60 and ≤ 64.9</w:t>
            </w:r>
          </w:p>
        </w:tc>
      </w:tr>
      <w:tr w:rsidR="00993339" w:rsidRPr="002F282B" w:rsidTr="009054C6">
        <w:tc>
          <w:tcPr>
            <w:tcW w:w="985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F</w:t>
            </w: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&lt; 60</w:t>
            </w:r>
          </w:p>
        </w:tc>
        <w:tc>
          <w:tcPr>
            <w:tcW w:w="485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F</w:t>
            </w:r>
          </w:p>
        </w:tc>
        <w:tc>
          <w:tcPr>
            <w:tcW w:w="1800" w:type="dxa"/>
          </w:tcPr>
          <w:p w:rsidR="00993339" w:rsidRPr="002F282B" w:rsidRDefault="00993339" w:rsidP="000E0CA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2F282B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≤59.9</w:t>
            </w:r>
          </w:p>
        </w:tc>
      </w:tr>
    </w:tbl>
    <w:p w:rsidR="00993339" w:rsidRDefault="00993339" w:rsidP="00993339">
      <w:pPr>
        <w:bidi w:val="0"/>
        <w:spacing w:after="0"/>
        <w:jc w:val="both"/>
        <w:rPr>
          <w:rFonts w:asciiTheme="majorBidi" w:hAnsiTheme="majorBidi" w:cstheme="majorBidi"/>
          <w:b/>
          <w:sz w:val="24"/>
          <w:szCs w:val="24"/>
          <w:lang w:bidi="ar-KW"/>
        </w:rPr>
      </w:pPr>
    </w:p>
    <w:p w:rsidR="00B510D2" w:rsidRDefault="00B510D2" w:rsidP="00B510D2">
      <w:pPr>
        <w:bidi w:val="0"/>
        <w:spacing w:after="0"/>
        <w:jc w:val="both"/>
        <w:rPr>
          <w:rFonts w:asciiTheme="majorBidi" w:hAnsiTheme="majorBidi" w:cstheme="majorBidi"/>
          <w:b/>
          <w:sz w:val="24"/>
          <w:szCs w:val="24"/>
          <w:lang w:bidi="ar-KW"/>
        </w:rPr>
      </w:pPr>
    </w:p>
    <w:p w:rsidR="00B92DF9" w:rsidRDefault="00B92DF9" w:rsidP="00993339">
      <w:pPr>
        <w:bidi w:val="0"/>
        <w:spacing w:after="0"/>
        <w:jc w:val="both"/>
        <w:rPr>
          <w:rFonts w:asciiTheme="majorBidi" w:hAnsiTheme="majorBidi" w:cstheme="majorBidi"/>
          <w:b/>
          <w:sz w:val="24"/>
          <w:szCs w:val="24"/>
          <w:lang w:bidi="ar-KW"/>
        </w:rPr>
      </w:pPr>
    </w:p>
    <w:p w:rsidR="00993339" w:rsidRPr="002F282B" w:rsidRDefault="00993339" w:rsidP="00B92DF9">
      <w:pPr>
        <w:bidi w:val="0"/>
        <w:spacing w:after="0"/>
        <w:jc w:val="both"/>
        <w:rPr>
          <w:rFonts w:asciiTheme="majorBidi" w:hAnsiTheme="majorBidi" w:cstheme="majorBidi"/>
          <w:b/>
          <w:sz w:val="24"/>
          <w:szCs w:val="24"/>
          <w:lang w:bidi="ar-KW"/>
        </w:rPr>
      </w:pPr>
      <w:r w:rsidRPr="002F282B">
        <w:rPr>
          <w:rFonts w:asciiTheme="majorBidi" w:hAnsiTheme="majorBidi" w:cstheme="majorBidi"/>
          <w:b/>
          <w:sz w:val="24"/>
          <w:szCs w:val="24"/>
          <w:lang w:bidi="ar-KW"/>
        </w:rPr>
        <w:t>Course Outline: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993339" w:rsidRPr="00B335F5" w:rsidTr="009054C6">
        <w:tc>
          <w:tcPr>
            <w:tcW w:w="2263" w:type="dxa"/>
          </w:tcPr>
          <w:p w:rsidR="00993339" w:rsidRPr="00B335F5" w:rsidRDefault="00373B74" w:rsidP="009054C6">
            <w:pPr>
              <w:bidi w:val="0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Topic 1</w:t>
            </w:r>
          </w:p>
        </w:tc>
        <w:tc>
          <w:tcPr>
            <w:tcW w:w="6753" w:type="dxa"/>
          </w:tcPr>
          <w:p w:rsidR="00993339" w:rsidRPr="00B335F5" w:rsidRDefault="006F4F8F" w:rsidP="000B3BB3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An Overview</w:t>
            </w:r>
          </w:p>
        </w:tc>
      </w:tr>
      <w:tr w:rsidR="00261FE0" w:rsidRPr="00B335F5" w:rsidTr="009054C6">
        <w:tc>
          <w:tcPr>
            <w:tcW w:w="2263" w:type="dxa"/>
          </w:tcPr>
          <w:p w:rsidR="00261FE0" w:rsidRPr="00B335F5" w:rsidRDefault="00373B74" w:rsidP="00004CFD">
            <w:pPr>
              <w:bidi w:val="0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Topic 2</w:t>
            </w:r>
          </w:p>
        </w:tc>
        <w:tc>
          <w:tcPr>
            <w:tcW w:w="6753" w:type="dxa"/>
          </w:tcPr>
          <w:p w:rsidR="00261FE0" w:rsidRPr="00B335F5" w:rsidRDefault="006F4F8F" w:rsidP="00F35B5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Measurement of Inflation</w:t>
            </w:r>
          </w:p>
        </w:tc>
      </w:tr>
      <w:tr w:rsidR="00261FE0" w:rsidRPr="00B335F5" w:rsidTr="009054C6">
        <w:tc>
          <w:tcPr>
            <w:tcW w:w="2263" w:type="dxa"/>
          </w:tcPr>
          <w:p w:rsidR="00261FE0" w:rsidRPr="00B335F5" w:rsidRDefault="00373B74" w:rsidP="00004CFD">
            <w:pPr>
              <w:bidi w:val="0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Topic 3</w:t>
            </w:r>
          </w:p>
        </w:tc>
        <w:tc>
          <w:tcPr>
            <w:tcW w:w="6753" w:type="dxa"/>
          </w:tcPr>
          <w:p w:rsidR="00261FE0" w:rsidRPr="00B335F5" w:rsidRDefault="006F4F8F" w:rsidP="00F35B5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The Monetary Theory of Inflation</w:t>
            </w:r>
          </w:p>
        </w:tc>
      </w:tr>
      <w:tr w:rsidR="00261FE0" w:rsidRPr="00B335F5" w:rsidTr="009054C6">
        <w:tc>
          <w:tcPr>
            <w:tcW w:w="2263" w:type="dxa"/>
          </w:tcPr>
          <w:p w:rsidR="00261FE0" w:rsidRPr="00B335F5" w:rsidRDefault="00373B74" w:rsidP="00004CFD">
            <w:pPr>
              <w:bidi w:val="0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Topic 4</w:t>
            </w:r>
          </w:p>
        </w:tc>
        <w:tc>
          <w:tcPr>
            <w:tcW w:w="6753" w:type="dxa"/>
          </w:tcPr>
          <w:p w:rsidR="00261FE0" w:rsidRPr="00B335F5" w:rsidRDefault="006F4F8F" w:rsidP="00F35B5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Other Theories of Inflation</w:t>
            </w:r>
          </w:p>
        </w:tc>
      </w:tr>
      <w:tr w:rsidR="00261FE0" w:rsidRPr="00B335F5" w:rsidTr="00982303">
        <w:tc>
          <w:tcPr>
            <w:tcW w:w="2263" w:type="dxa"/>
          </w:tcPr>
          <w:p w:rsidR="00261FE0" w:rsidRPr="00B335F5" w:rsidRDefault="00373B74" w:rsidP="00004CFD">
            <w:pPr>
              <w:bidi w:val="0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Topic 5</w:t>
            </w:r>
          </w:p>
        </w:tc>
        <w:tc>
          <w:tcPr>
            <w:tcW w:w="6753" w:type="dxa"/>
          </w:tcPr>
          <w:p w:rsidR="00261FE0" w:rsidRPr="00B335F5" w:rsidRDefault="006F4F8F" w:rsidP="00F35B5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The Consequences and Costs of Inflation</w:t>
            </w:r>
          </w:p>
        </w:tc>
      </w:tr>
      <w:tr w:rsidR="006F4F8F" w:rsidRPr="00B335F5" w:rsidTr="00982303">
        <w:tc>
          <w:tcPr>
            <w:tcW w:w="2263" w:type="dxa"/>
          </w:tcPr>
          <w:p w:rsidR="006F4F8F" w:rsidRDefault="006F4F8F" w:rsidP="00004CFD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Topic 6</w:t>
            </w:r>
          </w:p>
        </w:tc>
        <w:tc>
          <w:tcPr>
            <w:tcW w:w="6753" w:type="dxa"/>
          </w:tcPr>
          <w:p w:rsidR="006F4F8F" w:rsidRPr="00363201" w:rsidRDefault="006F4F8F" w:rsidP="00F35B5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Hyperinflation</w:t>
            </w:r>
          </w:p>
        </w:tc>
      </w:tr>
      <w:tr w:rsidR="006F4F8F" w:rsidRPr="00B335F5" w:rsidTr="00982303">
        <w:tc>
          <w:tcPr>
            <w:tcW w:w="2263" w:type="dxa"/>
          </w:tcPr>
          <w:p w:rsidR="006F4F8F" w:rsidRDefault="006F4F8F" w:rsidP="00004CFD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Topic 7</w:t>
            </w:r>
          </w:p>
        </w:tc>
        <w:tc>
          <w:tcPr>
            <w:tcW w:w="6753" w:type="dxa"/>
          </w:tcPr>
          <w:p w:rsidR="006F4F8F" w:rsidRPr="00363201" w:rsidRDefault="006F4F8F" w:rsidP="00F35B5F">
            <w:pPr>
              <w:bidi w:val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An Application: The Missing Inflation</w:t>
            </w:r>
          </w:p>
        </w:tc>
      </w:tr>
    </w:tbl>
    <w:p w:rsidR="004A43BD" w:rsidRDefault="004A43BD" w:rsidP="004A43BD">
      <w:pPr>
        <w:bidi w:val="0"/>
        <w:spacing w:after="0"/>
        <w:jc w:val="both"/>
        <w:rPr>
          <w:rFonts w:asciiTheme="majorBidi" w:hAnsiTheme="majorBidi" w:cstheme="majorBidi"/>
          <w:b/>
          <w:sz w:val="24"/>
          <w:szCs w:val="24"/>
          <w:lang w:bidi="ar-KW"/>
        </w:rPr>
      </w:pPr>
    </w:p>
    <w:sectPr w:rsidR="004A43BD" w:rsidSect="001F5540">
      <w:headerReference w:type="default" r:id="rId10"/>
      <w:footerReference w:type="default" r:id="rId11"/>
      <w:pgSz w:w="11906" w:h="16838"/>
      <w:pgMar w:top="720" w:right="1008" w:bottom="1008" w:left="100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38B" w:rsidRDefault="005D638B" w:rsidP="00A731D4">
      <w:pPr>
        <w:spacing w:after="0" w:line="240" w:lineRule="auto"/>
      </w:pPr>
      <w:r>
        <w:separator/>
      </w:r>
    </w:p>
  </w:endnote>
  <w:endnote w:type="continuationSeparator" w:id="0">
    <w:p w:rsidR="005D638B" w:rsidRDefault="005D638B" w:rsidP="00A73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AEE" w:rsidRDefault="00D30AEE">
    <w:pPr>
      <w:pStyle w:val="Footer"/>
    </w:pPr>
    <w:r>
      <w:t xml:space="preserve">Page </w:t>
    </w:r>
    <w:r w:rsidR="00AF6410">
      <w:fldChar w:fldCharType="begin"/>
    </w:r>
    <w:r>
      <w:instrText xml:space="preserve"> PAGE   \* MERGEFORMAT </w:instrText>
    </w:r>
    <w:r w:rsidR="00AF6410">
      <w:fldChar w:fldCharType="separate"/>
    </w:r>
    <w:r w:rsidR="000E0CAF">
      <w:rPr>
        <w:noProof/>
      </w:rPr>
      <w:t>2</w:t>
    </w:r>
    <w:r w:rsidR="00AF6410">
      <w:rPr>
        <w:noProof/>
      </w:rPr>
      <w:fldChar w:fldCharType="end"/>
    </w:r>
    <w:r>
      <w:t xml:space="preserve"> of </w:t>
    </w:r>
    <w:r w:rsidR="005D638B">
      <w:fldChar w:fldCharType="begin"/>
    </w:r>
    <w:r w:rsidR="005D638B">
      <w:instrText xml:space="preserve"> NUMPAGES  \* Arabic  \* MERGEFORMAT </w:instrText>
    </w:r>
    <w:r w:rsidR="005D638B">
      <w:fldChar w:fldCharType="separate"/>
    </w:r>
    <w:r w:rsidR="000E0CAF">
      <w:rPr>
        <w:noProof/>
      </w:rPr>
      <w:t>2</w:t>
    </w:r>
    <w:r w:rsidR="005D638B">
      <w:rPr>
        <w:noProof/>
      </w:rPr>
      <w:fldChar w:fldCharType="end"/>
    </w:r>
    <w:r>
      <w:t xml:space="preserve"> </w:t>
    </w:r>
  </w:p>
  <w:p w:rsidR="004756DD" w:rsidRPr="008C1DC9" w:rsidRDefault="004756DD" w:rsidP="00DF033F">
    <w:pPr>
      <w:pStyle w:val="Footer"/>
      <w:tabs>
        <w:tab w:val="clear" w:pos="4320"/>
        <w:tab w:val="clear" w:pos="8640"/>
        <w:tab w:val="center" w:pos="1276"/>
        <w:tab w:val="right" w:pos="9026"/>
      </w:tabs>
      <w:bidi w:val="0"/>
      <w:rPr>
        <w:rFonts w:ascii="Calibri" w:hAnsi="Calibri"/>
        <w:lang w:bidi="ar-K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38B" w:rsidRDefault="005D638B" w:rsidP="00A731D4">
      <w:pPr>
        <w:spacing w:after="0" w:line="240" w:lineRule="auto"/>
      </w:pPr>
      <w:r>
        <w:separator/>
      </w:r>
    </w:p>
  </w:footnote>
  <w:footnote w:type="continuationSeparator" w:id="0">
    <w:p w:rsidR="005D638B" w:rsidRDefault="005D638B" w:rsidP="00A73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AEE" w:rsidRDefault="00D30AEE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37D96"/>
    <w:multiLevelType w:val="hybridMultilevel"/>
    <w:tmpl w:val="5126AF0A"/>
    <w:lvl w:ilvl="0" w:tplc="7BA850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A82569"/>
    <w:multiLevelType w:val="hybridMultilevel"/>
    <w:tmpl w:val="EBCA4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06301D"/>
    <w:multiLevelType w:val="hybridMultilevel"/>
    <w:tmpl w:val="ECD09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A52653"/>
    <w:multiLevelType w:val="hybridMultilevel"/>
    <w:tmpl w:val="CFC8CCB4"/>
    <w:lvl w:ilvl="0" w:tplc="D02CA920">
      <w:start w:val="1"/>
      <w:numFmt w:val="decimal"/>
      <w:lvlText w:val="%1."/>
      <w:lvlJc w:val="left"/>
      <w:pPr>
        <w:ind w:left="360" w:hanging="360"/>
      </w:pPr>
      <w:rPr>
        <w:b/>
        <w:bCs w:val="0"/>
        <w:u w:val="single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675E"/>
    <w:rsid w:val="00002917"/>
    <w:rsid w:val="00041124"/>
    <w:rsid w:val="00046E4B"/>
    <w:rsid w:val="000718E8"/>
    <w:rsid w:val="00072EBC"/>
    <w:rsid w:val="000B3BB3"/>
    <w:rsid w:val="000E0CAF"/>
    <w:rsid w:val="00133B6E"/>
    <w:rsid w:val="00142A90"/>
    <w:rsid w:val="001557F5"/>
    <w:rsid w:val="00172AFE"/>
    <w:rsid w:val="0018566C"/>
    <w:rsid w:val="00192C13"/>
    <w:rsid w:val="001C675E"/>
    <w:rsid w:val="001C73AE"/>
    <w:rsid w:val="001D6B88"/>
    <w:rsid w:val="001E38CD"/>
    <w:rsid w:val="001F5540"/>
    <w:rsid w:val="00206A73"/>
    <w:rsid w:val="00215FC9"/>
    <w:rsid w:val="00225548"/>
    <w:rsid w:val="0024410C"/>
    <w:rsid w:val="00246BD4"/>
    <w:rsid w:val="00261FE0"/>
    <w:rsid w:val="00262A04"/>
    <w:rsid w:val="00263F8D"/>
    <w:rsid w:val="00287895"/>
    <w:rsid w:val="00293DA7"/>
    <w:rsid w:val="002943B3"/>
    <w:rsid w:val="002A6B8F"/>
    <w:rsid w:val="002A765D"/>
    <w:rsid w:val="002B1FA7"/>
    <w:rsid w:val="002C6A86"/>
    <w:rsid w:val="002D40DA"/>
    <w:rsid w:val="002E660C"/>
    <w:rsid w:val="002F282B"/>
    <w:rsid w:val="002F5D9C"/>
    <w:rsid w:val="00306771"/>
    <w:rsid w:val="003079CC"/>
    <w:rsid w:val="00333E46"/>
    <w:rsid w:val="003547CE"/>
    <w:rsid w:val="00363201"/>
    <w:rsid w:val="00373B74"/>
    <w:rsid w:val="00377140"/>
    <w:rsid w:val="003E3515"/>
    <w:rsid w:val="003E3B7A"/>
    <w:rsid w:val="003F66A8"/>
    <w:rsid w:val="00406363"/>
    <w:rsid w:val="00406C44"/>
    <w:rsid w:val="004166BB"/>
    <w:rsid w:val="0042511F"/>
    <w:rsid w:val="00430BFB"/>
    <w:rsid w:val="00464A3F"/>
    <w:rsid w:val="004756DD"/>
    <w:rsid w:val="004777B0"/>
    <w:rsid w:val="004A3873"/>
    <w:rsid w:val="004A43BD"/>
    <w:rsid w:val="004A60F4"/>
    <w:rsid w:val="004B6D32"/>
    <w:rsid w:val="00504A42"/>
    <w:rsid w:val="00513F95"/>
    <w:rsid w:val="005165F7"/>
    <w:rsid w:val="00517ADE"/>
    <w:rsid w:val="0052580C"/>
    <w:rsid w:val="0054525A"/>
    <w:rsid w:val="00555D48"/>
    <w:rsid w:val="00593671"/>
    <w:rsid w:val="00594FD0"/>
    <w:rsid w:val="005A5F6B"/>
    <w:rsid w:val="005C7CC8"/>
    <w:rsid w:val="005D45B2"/>
    <w:rsid w:val="005D638B"/>
    <w:rsid w:val="005E58E8"/>
    <w:rsid w:val="005E7BB3"/>
    <w:rsid w:val="0064438F"/>
    <w:rsid w:val="00684604"/>
    <w:rsid w:val="00687B05"/>
    <w:rsid w:val="006906EE"/>
    <w:rsid w:val="006B4146"/>
    <w:rsid w:val="006F159F"/>
    <w:rsid w:val="006F4CA0"/>
    <w:rsid w:val="006F4F8F"/>
    <w:rsid w:val="0071349A"/>
    <w:rsid w:val="00767252"/>
    <w:rsid w:val="00776A50"/>
    <w:rsid w:val="00791DC8"/>
    <w:rsid w:val="007A6C30"/>
    <w:rsid w:val="007B3204"/>
    <w:rsid w:val="007B7BC3"/>
    <w:rsid w:val="007D7418"/>
    <w:rsid w:val="007F7263"/>
    <w:rsid w:val="0081051C"/>
    <w:rsid w:val="00810AC5"/>
    <w:rsid w:val="008140B9"/>
    <w:rsid w:val="00872F3C"/>
    <w:rsid w:val="008C12A3"/>
    <w:rsid w:val="008C1DC9"/>
    <w:rsid w:val="00922390"/>
    <w:rsid w:val="00946458"/>
    <w:rsid w:val="00954B6D"/>
    <w:rsid w:val="00963EB3"/>
    <w:rsid w:val="00993339"/>
    <w:rsid w:val="009969EF"/>
    <w:rsid w:val="009C4A30"/>
    <w:rsid w:val="009F6825"/>
    <w:rsid w:val="00A250AE"/>
    <w:rsid w:val="00A40D77"/>
    <w:rsid w:val="00A53192"/>
    <w:rsid w:val="00A57DAF"/>
    <w:rsid w:val="00A61914"/>
    <w:rsid w:val="00A6556A"/>
    <w:rsid w:val="00A731D4"/>
    <w:rsid w:val="00A75707"/>
    <w:rsid w:val="00AA1A64"/>
    <w:rsid w:val="00AB1A71"/>
    <w:rsid w:val="00AC7FB2"/>
    <w:rsid w:val="00AE22A2"/>
    <w:rsid w:val="00AF6410"/>
    <w:rsid w:val="00B335F5"/>
    <w:rsid w:val="00B419B7"/>
    <w:rsid w:val="00B47BC9"/>
    <w:rsid w:val="00B510D2"/>
    <w:rsid w:val="00B6478D"/>
    <w:rsid w:val="00B73BCC"/>
    <w:rsid w:val="00B85AAC"/>
    <w:rsid w:val="00B92DF9"/>
    <w:rsid w:val="00B932D1"/>
    <w:rsid w:val="00B941AB"/>
    <w:rsid w:val="00BA1231"/>
    <w:rsid w:val="00BB24ED"/>
    <w:rsid w:val="00BB665D"/>
    <w:rsid w:val="00BB78AF"/>
    <w:rsid w:val="00BC0DBB"/>
    <w:rsid w:val="00BC4ECD"/>
    <w:rsid w:val="00BE6835"/>
    <w:rsid w:val="00BF0449"/>
    <w:rsid w:val="00C228A7"/>
    <w:rsid w:val="00C23838"/>
    <w:rsid w:val="00C50F24"/>
    <w:rsid w:val="00C708A9"/>
    <w:rsid w:val="00C903B9"/>
    <w:rsid w:val="00C92184"/>
    <w:rsid w:val="00CA3224"/>
    <w:rsid w:val="00CA53B3"/>
    <w:rsid w:val="00CB1B36"/>
    <w:rsid w:val="00CB3EF6"/>
    <w:rsid w:val="00CC6C74"/>
    <w:rsid w:val="00CF081A"/>
    <w:rsid w:val="00D03466"/>
    <w:rsid w:val="00D07525"/>
    <w:rsid w:val="00D24532"/>
    <w:rsid w:val="00D24D0F"/>
    <w:rsid w:val="00D30AEE"/>
    <w:rsid w:val="00D36E1E"/>
    <w:rsid w:val="00D65F0A"/>
    <w:rsid w:val="00D76C17"/>
    <w:rsid w:val="00D87AE2"/>
    <w:rsid w:val="00DC1925"/>
    <w:rsid w:val="00DE3543"/>
    <w:rsid w:val="00DE46ED"/>
    <w:rsid w:val="00DF033F"/>
    <w:rsid w:val="00DF6F89"/>
    <w:rsid w:val="00E24A88"/>
    <w:rsid w:val="00E32C50"/>
    <w:rsid w:val="00E53018"/>
    <w:rsid w:val="00E721B1"/>
    <w:rsid w:val="00E73237"/>
    <w:rsid w:val="00E76AD3"/>
    <w:rsid w:val="00E76ADC"/>
    <w:rsid w:val="00E92E0D"/>
    <w:rsid w:val="00EE2173"/>
    <w:rsid w:val="00F032AC"/>
    <w:rsid w:val="00F13207"/>
    <w:rsid w:val="00F20A05"/>
    <w:rsid w:val="00F31407"/>
    <w:rsid w:val="00F35B5F"/>
    <w:rsid w:val="00F4263C"/>
    <w:rsid w:val="00F735AA"/>
    <w:rsid w:val="00F8330B"/>
    <w:rsid w:val="00F870F0"/>
    <w:rsid w:val="00F9063E"/>
    <w:rsid w:val="00F90B58"/>
    <w:rsid w:val="00FA13CB"/>
    <w:rsid w:val="00FB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410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932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06771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675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69EF"/>
    <w:pPr>
      <w:ind w:left="720"/>
      <w:contextualSpacing/>
    </w:pPr>
  </w:style>
  <w:style w:type="table" w:styleId="TableGrid">
    <w:name w:val="Table Grid"/>
    <w:basedOn w:val="TableNormal"/>
    <w:uiPriority w:val="39"/>
    <w:rsid w:val="00A73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1D4"/>
  </w:style>
  <w:style w:type="paragraph" w:styleId="Footer">
    <w:name w:val="footer"/>
    <w:basedOn w:val="Normal"/>
    <w:link w:val="Foot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1D4"/>
  </w:style>
  <w:style w:type="paragraph" w:styleId="BalloonText">
    <w:name w:val="Balloon Text"/>
    <w:basedOn w:val="Normal"/>
    <w:link w:val="BalloonTextChar"/>
    <w:uiPriority w:val="99"/>
    <w:semiHidden/>
    <w:unhideWhenUsed/>
    <w:rsid w:val="0077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A50"/>
    <w:rPr>
      <w:rFonts w:ascii="Tahoma" w:hAnsi="Tahoma" w:cs="Tahoma"/>
      <w:sz w:val="16"/>
      <w:szCs w:val="16"/>
    </w:rPr>
  </w:style>
  <w:style w:type="paragraph" w:customStyle="1" w:styleId="SylHeading">
    <w:name w:val="Syl Heading"/>
    <w:basedOn w:val="Normal"/>
    <w:qFormat/>
    <w:rsid w:val="00D30AEE"/>
    <w:pPr>
      <w:keepNext/>
      <w:bidi w:val="0"/>
      <w:spacing w:after="0"/>
    </w:pPr>
    <w:rPr>
      <w:b/>
      <w:bCs/>
      <w:sz w:val="28"/>
      <w:szCs w:val="28"/>
      <w:lang w:bidi="ar-KW"/>
    </w:rPr>
  </w:style>
  <w:style w:type="character" w:customStyle="1" w:styleId="author">
    <w:name w:val="author"/>
    <w:basedOn w:val="DefaultParagraphFont"/>
    <w:rsid w:val="00DC1925"/>
  </w:style>
  <w:style w:type="character" w:customStyle="1" w:styleId="a-color-secondary">
    <w:name w:val="a-color-secondary"/>
    <w:basedOn w:val="DefaultParagraphFont"/>
    <w:rsid w:val="00DC1925"/>
  </w:style>
  <w:style w:type="character" w:customStyle="1" w:styleId="a-size-extra-large">
    <w:name w:val="a-size-extra-large"/>
    <w:basedOn w:val="DefaultParagraphFont"/>
    <w:rsid w:val="00513F95"/>
  </w:style>
  <w:style w:type="character" w:customStyle="1" w:styleId="a-declarative">
    <w:name w:val="a-declarative"/>
    <w:basedOn w:val="DefaultParagraphFont"/>
    <w:rsid w:val="00513F95"/>
  </w:style>
  <w:style w:type="character" w:customStyle="1" w:styleId="Heading2Char">
    <w:name w:val="Heading 2 Char"/>
    <w:basedOn w:val="DefaultParagraphFont"/>
    <w:link w:val="Heading2"/>
    <w:uiPriority w:val="9"/>
    <w:rsid w:val="0030677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rush-component">
    <w:name w:val="rush-component"/>
    <w:basedOn w:val="DefaultParagraphFont"/>
    <w:rsid w:val="00306771"/>
  </w:style>
  <w:style w:type="character" w:customStyle="1" w:styleId="a-size-medium">
    <w:name w:val="a-size-medium"/>
    <w:basedOn w:val="DefaultParagraphFont"/>
    <w:rsid w:val="00306771"/>
  </w:style>
  <w:style w:type="character" w:customStyle="1" w:styleId="a-size-base">
    <w:name w:val="a-size-base"/>
    <w:basedOn w:val="DefaultParagraphFont"/>
    <w:rsid w:val="00306771"/>
  </w:style>
  <w:style w:type="paragraph" w:styleId="Title">
    <w:name w:val="Title"/>
    <w:basedOn w:val="Normal"/>
    <w:next w:val="Normal"/>
    <w:link w:val="TitleChar"/>
    <w:uiPriority w:val="10"/>
    <w:qFormat/>
    <w:rsid w:val="004A43BD"/>
    <w:pPr>
      <w:widowControl w:val="0"/>
      <w:autoSpaceDE w:val="0"/>
      <w:autoSpaceDN w:val="0"/>
      <w:bidi w:val="0"/>
      <w:adjustRightInd w:val="0"/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A43B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B932D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3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739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5251">
          <w:marLeft w:val="-18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1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710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9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612509">
                      <w:marLeft w:val="-18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113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50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878636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10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1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Mohammad Ghuloum</dc:creator>
  <cp:lastModifiedBy>im</cp:lastModifiedBy>
  <cp:revision>17</cp:revision>
  <dcterms:created xsi:type="dcterms:W3CDTF">2022-01-30T07:18:00Z</dcterms:created>
  <dcterms:modified xsi:type="dcterms:W3CDTF">2023-01-31T17:25:00Z</dcterms:modified>
</cp:coreProperties>
</file>