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A51E"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7F826B01" w14:textId="51831734" w:rsidR="00B85AAC" w:rsidRDefault="005A2812" w:rsidP="00EA5B34">
      <w:pPr>
        <w:bidi w:val="0"/>
        <w:spacing w:after="0"/>
        <w:jc w:val="center"/>
        <w:rPr>
          <w:b/>
          <w:bCs/>
          <w:sz w:val="26"/>
          <w:szCs w:val="26"/>
          <w:lang w:bidi="ar-KW"/>
        </w:rPr>
      </w:pPr>
      <w:r>
        <w:rPr>
          <w:b/>
          <w:bCs/>
          <w:sz w:val="26"/>
          <w:szCs w:val="26"/>
          <w:lang w:bidi="ar-KW"/>
        </w:rPr>
        <w:t xml:space="preserve">Semester </w:t>
      </w:r>
      <w:r w:rsidR="006A50D4">
        <w:rPr>
          <w:b/>
          <w:bCs/>
          <w:sz w:val="26"/>
          <w:szCs w:val="26"/>
          <w:lang w:bidi="ar-KW"/>
        </w:rPr>
        <w:t>Fall</w:t>
      </w:r>
      <w:r w:rsidR="00EA5B34">
        <w:rPr>
          <w:b/>
          <w:bCs/>
          <w:sz w:val="26"/>
          <w:szCs w:val="26"/>
          <w:lang w:bidi="ar-KW"/>
        </w:rPr>
        <w:t xml:space="preserve"> </w:t>
      </w:r>
      <w:r w:rsidR="009F7759">
        <w:rPr>
          <w:b/>
          <w:bCs/>
          <w:sz w:val="26"/>
          <w:szCs w:val="26"/>
          <w:lang w:bidi="ar-KW"/>
        </w:rPr>
        <w:t>202</w:t>
      </w:r>
      <w:r w:rsidR="006A50D4">
        <w:rPr>
          <w:b/>
          <w:bCs/>
          <w:sz w:val="26"/>
          <w:szCs w:val="26"/>
          <w:lang w:bidi="ar-KW"/>
        </w:rPr>
        <w:t>3</w:t>
      </w:r>
      <w:r w:rsidR="00EA5B34">
        <w:rPr>
          <w:b/>
          <w:bCs/>
          <w:sz w:val="26"/>
          <w:szCs w:val="26"/>
          <w:lang w:bidi="ar-KW"/>
        </w:rPr>
        <w:t>-</w:t>
      </w:r>
      <w:r w:rsidR="009F7759">
        <w:rPr>
          <w:b/>
          <w:bCs/>
          <w:sz w:val="26"/>
          <w:szCs w:val="26"/>
          <w:lang w:bidi="ar-KW"/>
        </w:rPr>
        <w:t>202</w:t>
      </w:r>
      <w:r w:rsidR="006A50D4">
        <w:rPr>
          <w:b/>
          <w:bCs/>
          <w:sz w:val="26"/>
          <w:szCs w:val="26"/>
          <w:lang w:bidi="ar-KW"/>
        </w:rPr>
        <w:t>4</w:t>
      </w:r>
    </w:p>
    <w:p w14:paraId="494FEFFC" w14:textId="77777777" w:rsidR="00A731D4" w:rsidRPr="00C903B9" w:rsidRDefault="00EA5B34" w:rsidP="00B85AAC">
      <w:pPr>
        <w:bidi w:val="0"/>
        <w:spacing w:after="0"/>
        <w:jc w:val="center"/>
        <w:rPr>
          <w:b/>
          <w:bCs/>
          <w:sz w:val="26"/>
          <w:szCs w:val="26"/>
          <w:lang w:bidi="ar-KW"/>
        </w:rPr>
      </w:pPr>
      <w:r>
        <w:rPr>
          <w:b/>
          <w:bCs/>
          <w:sz w:val="26"/>
          <w:szCs w:val="26"/>
          <w:lang w:bidi="ar-KW"/>
        </w:rPr>
        <w:t>Dr. Bader Alhashel</w:t>
      </w:r>
    </w:p>
    <w:p w14:paraId="1AB682AC" w14:textId="0AA8E95E" w:rsidR="00A731D4" w:rsidRPr="00C903B9" w:rsidRDefault="00440C10" w:rsidP="00440C10">
      <w:pPr>
        <w:bidi w:val="0"/>
        <w:spacing w:after="0"/>
        <w:jc w:val="center"/>
        <w:rPr>
          <w:b/>
          <w:bCs/>
          <w:sz w:val="26"/>
          <w:szCs w:val="26"/>
          <w:lang w:bidi="ar-KW"/>
        </w:rPr>
      </w:pPr>
      <w:r>
        <w:rPr>
          <w:b/>
          <w:bCs/>
          <w:sz w:val="26"/>
          <w:szCs w:val="26"/>
          <w:lang w:bidi="ar-KW"/>
        </w:rPr>
        <w:t>FIN 42</w:t>
      </w:r>
      <w:r w:rsidR="006A50D4">
        <w:rPr>
          <w:b/>
          <w:bCs/>
          <w:sz w:val="26"/>
          <w:szCs w:val="26"/>
          <w:lang w:bidi="ar-KW"/>
        </w:rPr>
        <w:t>2</w:t>
      </w:r>
      <w:r w:rsidR="001C1CE4">
        <w:rPr>
          <w:b/>
          <w:bCs/>
          <w:sz w:val="26"/>
          <w:szCs w:val="26"/>
          <w:lang w:bidi="ar-KW"/>
        </w:rPr>
        <w:t xml:space="preserve"> – </w:t>
      </w:r>
      <w:r w:rsidR="006A50D4">
        <w:rPr>
          <w:b/>
          <w:bCs/>
          <w:sz w:val="26"/>
          <w:szCs w:val="26"/>
          <w:lang w:bidi="ar-KW"/>
        </w:rPr>
        <w:t>Financial Markets</w:t>
      </w:r>
    </w:p>
    <w:p w14:paraId="66BFB814" w14:textId="77777777" w:rsidR="00A731D4" w:rsidRDefault="00A731D4" w:rsidP="00A731D4">
      <w:pPr>
        <w:bidi w:val="0"/>
        <w:spacing w:after="0"/>
        <w:rPr>
          <w:b/>
          <w:bCs/>
          <w:lang w:bidi="ar-KW"/>
        </w:rPr>
      </w:pPr>
    </w:p>
    <w:p w14:paraId="6405CEED" w14:textId="77777777" w:rsidR="00A731D4" w:rsidRDefault="00517ADE" w:rsidP="00A731D4">
      <w:pPr>
        <w:bidi w:val="0"/>
        <w:spacing w:after="0"/>
        <w:rPr>
          <w:b/>
          <w:bCs/>
          <w:lang w:bidi="ar-KW"/>
        </w:rPr>
      </w:pPr>
      <w:r>
        <w:rPr>
          <w:b/>
          <w:bCs/>
          <w:lang w:bidi="ar-KW"/>
        </w:rPr>
        <w:t>Lecture Time and Location</w:t>
      </w:r>
      <w:r w:rsidR="002F5D9C">
        <w:rPr>
          <w:b/>
          <w:bCs/>
          <w:lang w:bidi="ar-KW"/>
        </w:rPr>
        <w:t>:</w:t>
      </w:r>
    </w:p>
    <w:p w14:paraId="4DE03702" w14:textId="42D06176" w:rsidR="00A731D4" w:rsidRDefault="00FC4948" w:rsidP="0079777D">
      <w:pPr>
        <w:tabs>
          <w:tab w:val="left" w:pos="1530"/>
          <w:tab w:val="left" w:pos="3060"/>
          <w:tab w:val="left" w:pos="5310"/>
        </w:tabs>
        <w:bidi w:val="0"/>
        <w:spacing w:after="0"/>
        <w:rPr>
          <w:lang w:bidi="ar-KW"/>
        </w:rPr>
      </w:pPr>
      <w:r>
        <w:rPr>
          <w:b/>
          <w:bCs/>
          <w:lang w:bidi="ar-KW"/>
        </w:rPr>
        <w:t>FIN 426</w:t>
      </w:r>
      <w:r w:rsidR="002B6125">
        <w:rPr>
          <w:b/>
          <w:bCs/>
          <w:lang w:bidi="ar-KW"/>
        </w:rPr>
        <w:t xml:space="preserve"> / </w:t>
      </w:r>
      <w:r w:rsidR="0079777D">
        <w:rPr>
          <w:b/>
          <w:bCs/>
          <w:lang w:bidi="ar-KW"/>
        </w:rPr>
        <w:t>1A</w:t>
      </w:r>
      <w:r w:rsidR="006A50D4">
        <w:rPr>
          <w:b/>
          <w:bCs/>
          <w:lang w:bidi="ar-KW"/>
        </w:rPr>
        <w:t>+2A</w:t>
      </w:r>
      <w:r w:rsidR="00A731D4">
        <w:rPr>
          <w:b/>
          <w:bCs/>
          <w:lang w:bidi="ar-KW"/>
        </w:rPr>
        <w:tab/>
      </w:r>
    </w:p>
    <w:p w14:paraId="2DAB2A8F" w14:textId="77777777" w:rsidR="00687B05" w:rsidRDefault="00687B05" w:rsidP="00517ADE">
      <w:pPr>
        <w:tabs>
          <w:tab w:val="left" w:pos="1530"/>
          <w:tab w:val="left" w:pos="2610"/>
          <w:tab w:val="left" w:pos="4860"/>
        </w:tabs>
        <w:bidi w:val="0"/>
        <w:spacing w:after="0"/>
        <w:rPr>
          <w:b/>
          <w:bCs/>
          <w:lang w:bidi="ar-KW"/>
        </w:rPr>
      </w:pPr>
    </w:p>
    <w:p w14:paraId="1A8C79D5" w14:textId="77777777" w:rsidR="00A731D4" w:rsidRDefault="002F5D9C" w:rsidP="00A731D4">
      <w:pPr>
        <w:tabs>
          <w:tab w:val="left" w:pos="1530"/>
        </w:tabs>
        <w:bidi w:val="0"/>
        <w:spacing w:after="0"/>
        <w:jc w:val="both"/>
        <w:rPr>
          <w:b/>
          <w:bCs/>
          <w:lang w:bidi="ar-KW"/>
        </w:rPr>
      </w:pPr>
      <w:r>
        <w:rPr>
          <w:b/>
          <w:bCs/>
          <w:lang w:bidi="ar-KW"/>
        </w:rPr>
        <w:t>Contact Information:</w:t>
      </w:r>
    </w:p>
    <w:p w14:paraId="1A2A979B" w14:textId="199C6CE4" w:rsidR="00A731D4" w:rsidRPr="00EC477A"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 xml:space="preserve">Department of Finance &amp; Financial Institutions – </w:t>
      </w:r>
      <w:r w:rsidR="00806807">
        <w:rPr>
          <w:lang w:bidi="ar-KW"/>
        </w:rPr>
        <w:t>4</w:t>
      </w:r>
      <w:r w:rsidR="00806807" w:rsidRPr="00806807">
        <w:rPr>
          <w:vertAlign w:val="superscript"/>
          <w:lang w:bidi="ar-KW"/>
        </w:rPr>
        <w:t>th</w:t>
      </w:r>
      <w:r w:rsidR="00806807">
        <w:rPr>
          <w:lang w:bidi="ar-KW"/>
        </w:rPr>
        <w:t xml:space="preserve"> floor</w:t>
      </w:r>
      <w:r w:rsidRPr="00EC477A">
        <w:rPr>
          <w:lang w:bidi="ar-KW"/>
        </w:rPr>
        <w:tab/>
      </w:r>
      <w:r w:rsidR="001C675E" w:rsidRPr="00EC477A">
        <w:rPr>
          <w:lang w:bidi="ar-KW"/>
        </w:rPr>
        <w:t xml:space="preserve"> </w:t>
      </w:r>
    </w:p>
    <w:p w14:paraId="6F06C3C3" w14:textId="5619A229"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2B2675">
        <w:rPr>
          <w:lang w:bidi="ar-KW"/>
        </w:rPr>
        <w:t>bader.alhashel@ku.edu.kw</w:t>
      </w:r>
    </w:p>
    <w:p w14:paraId="7191015A" w14:textId="77777777" w:rsidR="001C675E" w:rsidRDefault="003B5EA5" w:rsidP="0079777D">
      <w:pPr>
        <w:tabs>
          <w:tab w:val="left" w:pos="1530"/>
        </w:tabs>
        <w:bidi w:val="0"/>
        <w:spacing w:after="0"/>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79777D" w:rsidRPr="0079777D">
        <w:rPr>
          <w:lang w:bidi="ar-KW"/>
        </w:rPr>
        <w:t>24988495</w:t>
      </w:r>
      <w:r w:rsidR="0079777D" w:rsidRPr="0079777D">
        <w:rPr>
          <w:lang w:bidi="ar-KW"/>
        </w:rPr>
        <w:t>‬</w:t>
      </w:r>
    </w:p>
    <w:p w14:paraId="62EDE117" w14:textId="265B6125" w:rsidR="00A731D4" w:rsidRDefault="001C675E" w:rsidP="002B6125">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9F7759">
        <w:rPr>
          <w:lang w:bidi="ar-KW"/>
        </w:rPr>
        <w:t>After Class</w:t>
      </w:r>
      <w:r w:rsidR="0079777D" w:rsidRPr="0079777D">
        <w:rPr>
          <w:lang w:bidi="ar-KW"/>
        </w:rPr>
        <w:t xml:space="preserve"> or by appointment</w:t>
      </w:r>
    </w:p>
    <w:p w14:paraId="5AE111E3" w14:textId="39BAE90F" w:rsidR="00A731D4" w:rsidRPr="00AE22A2"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2B2675">
        <w:rPr>
          <w:lang w:bidi="ar-KW"/>
        </w:rPr>
        <w:t>MS Teams</w:t>
      </w:r>
    </w:p>
    <w:p w14:paraId="077805D6" w14:textId="77777777" w:rsidR="00AE22A2" w:rsidRDefault="00AE22A2" w:rsidP="00AE22A2">
      <w:pPr>
        <w:tabs>
          <w:tab w:val="left" w:pos="1530"/>
        </w:tabs>
        <w:bidi w:val="0"/>
        <w:spacing w:after="0"/>
        <w:jc w:val="both"/>
        <w:rPr>
          <w:lang w:bidi="ar-KW"/>
        </w:rPr>
      </w:pPr>
    </w:p>
    <w:p w14:paraId="2284AA73"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568BD119" w14:textId="67649F0C" w:rsidR="00A731D4" w:rsidRDefault="00A731D4" w:rsidP="002B6125">
      <w:pPr>
        <w:tabs>
          <w:tab w:val="left" w:pos="1530"/>
        </w:tabs>
        <w:bidi w:val="0"/>
        <w:spacing w:after="0"/>
        <w:jc w:val="both"/>
        <w:rPr>
          <w:lang w:bidi="ar-KW"/>
        </w:rPr>
      </w:pPr>
      <w:r w:rsidRPr="00A731D4">
        <w:rPr>
          <w:b/>
          <w:bCs/>
          <w:lang w:bidi="ar-KW"/>
        </w:rPr>
        <w:t>Name</w:t>
      </w:r>
      <w:r>
        <w:rPr>
          <w:lang w:bidi="ar-KW"/>
        </w:rPr>
        <w:tab/>
        <w:t xml:space="preserve">: </w:t>
      </w:r>
      <w:r w:rsidR="002B6125">
        <w:rPr>
          <w:lang w:bidi="ar-KW"/>
        </w:rPr>
        <w:t xml:space="preserve"> </w:t>
      </w:r>
      <w:r w:rsidR="006A50D4">
        <w:rPr>
          <w:lang w:bidi="ar-KW"/>
        </w:rPr>
        <w:t>TBA</w:t>
      </w:r>
    </w:p>
    <w:p w14:paraId="4CE18552" w14:textId="05CFD265" w:rsidR="00776A50" w:rsidRDefault="00776A50" w:rsidP="0079777D">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 xml:space="preserve">Department of Finance &amp; Financial Institutions – </w:t>
      </w:r>
      <w:r w:rsidR="002B2675">
        <w:rPr>
          <w:lang w:bidi="ar-KW"/>
        </w:rPr>
        <w:t>4</w:t>
      </w:r>
      <w:r w:rsidR="002B2675" w:rsidRPr="002B2675">
        <w:rPr>
          <w:vertAlign w:val="superscript"/>
          <w:lang w:bidi="ar-KW"/>
        </w:rPr>
        <w:t>th</w:t>
      </w:r>
      <w:r w:rsidR="002B2675">
        <w:rPr>
          <w:lang w:bidi="ar-KW"/>
        </w:rPr>
        <w:t xml:space="preserve"> </w:t>
      </w:r>
      <w:r w:rsidR="0079777D">
        <w:rPr>
          <w:lang w:bidi="ar-KW"/>
        </w:rPr>
        <w:t>Floor</w:t>
      </w:r>
      <w:r>
        <w:rPr>
          <w:b/>
          <w:bCs/>
          <w:lang w:bidi="ar-KW"/>
        </w:rPr>
        <w:tab/>
      </w:r>
      <w:r>
        <w:rPr>
          <w:lang w:bidi="ar-KW"/>
        </w:rPr>
        <w:t xml:space="preserve"> </w:t>
      </w:r>
    </w:p>
    <w:p w14:paraId="02C48172" w14:textId="77777777" w:rsidR="00776A50" w:rsidRDefault="00776A50"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79777D">
        <w:rPr>
          <w:lang w:bidi="ar-KW"/>
        </w:rPr>
        <w:t>TBA</w:t>
      </w:r>
    </w:p>
    <w:p w14:paraId="47A6A00C" w14:textId="77777777" w:rsidR="00776A50" w:rsidRPr="00B8494E" w:rsidRDefault="00776A50" w:rsidP="002B612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r w:rsidR="0079777D">
        <w:rPr>
          <w:lang w:bidi="ar-KW"/>
        </w:rPr>
        <w:t>TBA</w:t>
      </w:r>
    </w:p>
    <w:p w14:paraId="5E56B797" w14:textId="77777777" w:rsidR="00776A50" w:rsidRDefault="00776A50" w:rsidP="002B6125">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79777D">
        <w:rPr>
          <w:lang w:bidi="ar-KW"/>
        </w:rPr>
        <w:t>TBA</w:t>
      </w:r>
    </w:p>
    <w:p w14:paraId="3FCDF46C"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5B5E7D33" w14:textId="77777777" w:rsidR="006A50D4" w:rsidRPr="00A5723B" w:rsidRDefault="006A50D4" w:rsidP="006A50D4">
      <w:pPr>
        <w:bidi w:val="0"/>
        <w:spacing w:after="0"/>
        <w:jc w:val="both"/>
        <w:rPr>
          <w:b/>
          <w:bCs/>
          <w:lang w:bidi="ar-KW"/>
        </w:rPr>
      </w:pPr>
      <w:r w:rsidRPr="002B485C">
        <w:rPr>
          <w:b/>
          <w:bCs/>
          <w:lang w:bidi="ar-KW"/>
        </w:rPr>
        <w:t>Course Description:</w:t>
      </w:r>
    </w:p>
    <w:p w14:paraId="52F60304" w14:textId="77777777" w:rsidR="006A50D4" w:rsidRDefault="006A50D4" w:rsidP="006A50D4">
      <w:pPr>
        <w:bidi w:val="0"/>
        <w:spacing w:after="0" w:line="240" w:lineRule="auto"/>
        <w:jc w:val="both"/>
        <w:rPr>
          <w:rFonts w:cstheme="minorHAnsi"/>
          <w:b/>
          <w:bCs/>
          <w:lang w:bidi="ar-KW"/>
        </w:rPr>
      </w:pPr>
      <w:r w:rsidRPr="001E7BCF">
        <w:rPr>
          <w:rFonts w:cstheme="minorHAnsi"/>
        </w:rPr>
        <w:t>This course is an advanced-level course designed to provide the student with a conceptual understa</w:t>
      </w:r>
      <w:r>
        <w:rPr>
          <w:rFonts w:cstheme="minorHAnsi"/>
        </w:rPr>
        <w:t>nding of how financial markets work</w:t>
      </w:r>
      <w:r w:rsidRPr="001E7BCF">
        <w:rPr>
          <w:rFonts w:cstheme="minorHAnsi"/>
        </w:rPr>
        <w:t>, how they are structured, how prices and yields are determined and provide insight into the many different types of risks that exist in financial markets. T</w:t>
      </w:r>
      <w:r>
        <w:rPr>
          <w:rFonts w:cstheme="minorHAnsi"/>
        </w:rPr>
        <w:t>he student should already have knowledge</w:t>
      </w:r>
      <w:r w:rsidRPr="001E7BCF">
        <w:rPr>
          <w:rFonts w:cstheme="minorHAnsi"/>
        </w:rPr>
        <w:t xml:space="preserve"> of basic man</w:t>
      </w:r>
      <w:r>
        <w:rPr>
          <w:rFonts w:cstheme="minorHAnsi"/>
        </w:rPr>
        <w:t xml:space="preserve">agerial finance, macroeconomics, </w:t>
      </w:r>
      <w:r w:rsidRPr="001E7BCF">
        <w:rPr>
          <w:rFonts w:cstheme="minorHAnsi"/>
        </w:rPr>
        <w:t xml:space="preserve">microeconomics, and money and banking (including monetary theory). The material covered in the course </w:t>
      </w:r>
      <w:r>
        <w:rPr>
          <w:rFonts w:cstheme="minorHAnsi"/>
        </w:rPr>
        <w:t>is</w:t>
      </w:r>
      <w:r w:rsidRPr="001E7BCF">
        <w:rPr>
          <w:rFonts w:cstheme="minorHAnsi"/>
        </w:rPr>
        <w:t xml:space="preserve"> theoretical, </w:t>
      </w:r>
      <w:proofErr w:type="gramStart"/>
      <w:r w:rsidRPr="001E7BCF">
        <w:rPr>
          <w:rFonts w:cstheme="minorHAnsi"/>
        </w:rPr>
        <w:t>descriptive</w:t>
      </w:r>
      <w:proofErr w:type="gramEnd"/>
      <w:r w:rsidRPr="001E7BCF">
        <w:rPr>
          <w:rFonts w:cstheme="minorHAnsi"/>
        </w:rPr>
        <w:t xml:space="preserve"> and applied.</w:t>
      </w:r>
    </w:p>
    <w:p w14:paraId="42DE8319" w14:textId="77777777" w:rsidR="006A50D4" w:rsidRPr="001E7BCF" w:rsidRDefault="006A50D4" w:rsidP="006A50D4">
      <w:pPr>
        <w:bidi w:val="0"/>
        <w:spacing w:after="0" w:line="240" w:lineRule="auto"/>
        <w:jc w:val="both"/>
        <w:rPr>
          <w:rFonts w:cstheme="minorHAnsi"/>
          <w:b/>
          <w:bCs/>
          <w:lang w:bidi="ar-KW"/>
        </w:rPr>
      </w:pPr>
    </w:p>
    <w:p w14:paraId="6D583D55" w14:textId="77777777" w:rsidR="006A50D4" w:rsidRPr="00A5723B" w:rsidRDefault="006A50D4" w:rsidP="006A50D4">
      <w:pPr>
        <w:bidi w:val="0"/>
        <w:spacing w:after="0"/>
        <w:jc w:val="both"/>
        <w:rPr>
          <w:b/>
          <w:bCs/>
          <w:lang w:bidi="ar-KW"/>
        </w:rPr>
      </w:pPr>
      <w:r w:rsidRPr="00CE55EA">
        <w:rPr>
          <w:b/>
          <w:bCs/>
          <w:lang w:bidi="ar-KW"/>
        </w:rPr>
        <w:t>Course Learning Outcomes:</w:t>
      </w:r>
    </w:p>
    <w:p w14:paraId="6D35CB41" w14:textId="77777777" w:rsidR="006A50D4" w:rsidRDefault="006A50D4" w:rsidP="006A50D4">
      <w:pPr>
        <w:bidi w:val="0"/>
        <w:spacing w:after="0"/>
        <w:jc w:val="both"/>
        <w:rPr>
          <w:lang w:bidi="ar-KW"/>
        </w:rPr>
      </w:pPr>
      <w:r>
        <w:rPr>
          <w:lang w:bidi="ar-KW"/>
        </w:rPr>
        <w:t xml:space="preserve">The learning outcomes for this course, listed below, relate to the learning goals of the College of Business Administration Undergraduate </w:t>
      </w:r>
      <w:r w:rsidRPr="00CE55EA">
        <w:rPr>
          <w:lang w:bidi="ar-KW"/>
        </w:rPr>
        <w:t>Program, which can be found in the appendix at the end of this syllabus. The</w:t>
      </w:r>
      <w:r>
        <w:rPr>
          <w:lang w:bidi="ar-KW"/>
        </w:rPr>
        <w:t xml:space="preserve"> numbers in parenthesis indicate to which specific learning goal the outcome relates.</w:t>
      </w:r>
    </w:p>
    <w:p w14:paraId="43C373AD" w14:textId="77777777" w:rsidR="006A50D4" w:rsidRPr="00350349" w:rsidRDefault="006A50D4" w:rsidP="006A50D4">
      <w:pPr>
        <w:bidi w:val="0"/>
        <w:spacing w:after="0"/>
        <w:jc w:val="both"/>
        <w:rPr>
          <w:lang w:bidi="ar-KW"/>
        </w:rPr>
      </w:pPr>
      <w:r w:rsidRPr="00350349">
        <w:rPr>
          <w:lang w:bidi="ar-KW"/>
        </w:rPr>
        <w:t>Upon successful completion of the course, students will:</w:t>
      </w:r>
    </w:p>
    <w:p w14:paraId="3C397F73" w14:textId="77777777" w:rsidR="006A50D4" w:rsidRPr="00350349" w:rsidRDefault="006A50D4" w:rsidP="006A50D4">
      <w:pPr>
        <w:pStyle w:val="ListParagraph"/>
        <w:numPr>
          <w:ilvl w:val="0"/>
          <w:numId w:val="2"/>
        </w:numPr>
        <w:bidi w:val="0"/>
        <w:spacing w:after="0" w:line="240" w:lineRule="auto"/>
      </w:pPr>
      <w:r w:rsidRPr="00350349">
        <w:t>Understand the structure and operation of global financial markets. (LG2, LG5)</w:t>
      </w:r>
    </w:p>
    <w:p w14:paraId="04DB432F" w14:textId="77777777" w:rsidR="006A50D4" w:rsidRPr="00350349" w:rsidRDefault="006A50D4" w:rsidP="006A50D4">
      <w:pPr>
        <w:pStyle w:val="ListParagraph"/>
        <w:numPr>
          <w:ilvl w:val="0"/>
          <w:numId w:val="2"/>
        </w:numPr>
        <w:bidi w:val="0"/>
        <w:spacing w:after="0" w:line="240" w:lineRule="auto"/>
      </w:pPr>
      <w:r w:rsidRPr="00350349">
        <w:t>Understand the various factors that affect the operations of financial markets. (LG5)</w:t>
      </w:r>
    </w:p>
    <w:p w14:paraId="6AAD24D5" w14:textId="77777777" w:rsidR="006A50D4" w:rsidRPr="00350349" w:rsidRDefault="006A50D4" w:rsidP="006A50D4">
      <w:pPr>
        <w:pStyle w:val="ListParagraph"/>
        <w:numPr>
          <w:ilvl w:val="0"/>
          <w:numId w:val="2"/>
        </w:numPr>
        <w:bidi w:val="0"/>
        <w:spacing w:after="0" w:line="240" w:lineRule="auto"/>
      </w:pPr>
      <w:r w:rsidRPr="00350349">
        <w:t>Recognize the key characteristics of equity, fixed-</w:t>
      </w:r>
      <w:proofErr w:type="gramStart"/>
      <w:r w:rsidRPr="00350349">
        <w:t>income</w:t>
      </w:r>
      <w:proofErr w:type="gramEnd"/>
      <w:r w:rsidRPr="00350349">
        <w:t xml:space="preserve"> and derivatives markets. (LG5)</w:t>
      </w:r>
    </w:p>
    <w:p w14:paraId="0F6AF984" w14:textId="77777777" w:rsidR="006A50D4" w:rsidRPr="00350349" w:rsidRDefault="006A50D4" w:rsidP="006A50D4">
      <w:pPr>
        <w:pStyle w:val="ListParagraph"/>
        <w:numPr>
          <w:ilvl w:val="0"/>
          <w:numId w:val="2"/>
        </w:numPr>
        <w:bidi w:val="0"/>
        <w:spacing w:after="0" w:line="240" w:lineRule="auto"/>
      </w:pPr>
      <w:r w:rsidRPr="00350349">
        <w:t>Understand the fundamentals</w:t>
      </w:r>
      <w:r>
        <w:t xml:space="preserve"> as well as the determinants of</w:t>
      </w:r>
      <w:r w:rsidRPr="00350349">
        <w:t xml:space="preserve"> interest </w:t>
      </w:r>
      <w:proofErr w:type="gramStart"/>
      <w:r w:rsidRPr="00350349">
        <w:t>rates</w:t>
      </w:r>
      <w:proofErr w:type="gramEnd"/>
    </w:p>
    <w:p w14:paraId="15F2F347" w14:textId="77777777" w:rsidR="006A50D4" w:rsidRPr="00350349" w:rsidRDefault="006A50D4" w:rsidP="006A50D4">
      <w:pPr>
        <w:pStyle w:val="ListParagraph"/>
        <w:numPr>
          <w:ilvl w:val="0"/>
          <w:numId w:val="2"/>
        </w:numPr>
        <w:bidi w:val="0"/>
        <w:spacing w:after="0" w:line="240" w:lineRule="auto"/>
      </w:pPr>
      <w:r w:rsidRPr="00350349">
        <w:t>Be able to recognize and evaluate the risks that exist in financial markets. (LG2, LG5)</w:t>
      </w:r>
    </w:p>
    <w:p w14:paraId="246BB8B8" w14:textId="77777777" w:rsidR="006A50D4" w:rsidRPr="00350349" w:rsidRDefault="006A50D4" w:rsidP="006A50D4">
      <w:pPr>
        <w:pStyle w:val="ListParagraph"/>
        <w:numPr>
          <w:ilvl w:val="0"/>
          <w:numId w:val="2"/>
        </w:numPr>
        <w:bidi w:val="0"/>
        <w:spacing w:after="0" w:line="240" w:lineRule="auto"/>
      </w:pPr>
      <w:r w:rsidRPr="00350349">
        <w:t>Have knowledge of the international aspects of financial markets.</w:t>
      </w:r>
    </w:p>
    <w:p w14:paraId="539A4116" w14:textId="77777777" w:rsidR="006A50D4" w:rsidRPr="00350349" w:rsidRDefault="006A50D4" w:rsidP="006A50D4">
      <w:pPr>
        <w:pStyle w:val="ListParagraph"/>
        <w:numPr>
          <w:ilvl w:val="0"/>
          <w:numId w:val="2"/>
        </w:numPr>
        <w:bidi w:val="0"/>
        <w:spacing w:after="0" w:line="240" w:lineRule="auto"/>
      </w:pPr>
      <w:r w:rsidRPr="00350349">
        <w:t>Be able to analyze and solve financial problems. (LG5)</w:t>
      </w:r>
    </w:p>
    <w:p w14:paraId="1DE01C98" w14:textId="77777777" w:rsidR="009969EF" w:rsidRDefault="009969EF" w:rsidP="006E3503">
      <w:pPr>
        <w:bidi w:val="0"/>
        <w:spacing w:after="0"/>
        <w:jc w:val="both"/>
        <w:rPr>
          <w:lang w:bidi="ar-KW"/>
        </w:rPr>
      </w:pPr>
    </w:p>
    <w:p w14:paraId="39B5A319" w14:textId="77777777" w:rsidR="00D24532" w:rsidRDefault="00C903B9" w:rsidP="00D24532">
      <w:pPr>
        <w:bidi w:val="0"/>
        <w:spacing w:after="0"/>
        <w:jc w:val="both"/>
        <w:rPr>
          <w:lang w:bidi="ar-KW"/>
        </w:rPr>
      </w:pPr>
      <w:r w:rsidRPr="00AB1A71">
        <w:rPr>
          <w:b/>
          <w:bCs/>
          <w:lang w:bidi="ar-KW"/>
        </w:rPr>
        <w:lastRenderedPageBreak/>
        <w:t>Required Material:</w:t>
      </w:r>
      <w:r>
        <w:rPr>
          <w:lang w:bidi="ar-KW"/>
        </w:rPr>
        <w:t xml:space="preserve"> </w:t>
      </w:r>
    </w:p>
    <w:p w14:paraId="083ED28C" w14:textId="7E0B3F50" w:rsidR="00067EF1" w:rsidRPr="003D7C2E" w:rsidRDefault="00067EF1" w:rsidP="00DE6BCB">
      <w:pPr>
        <w:tabs>
          <w:tab w:val="left" w:pos="2070"/>
        </w:tabs>
        <w:bidi w:val="0"/>
        <w:spacing w:after="0"/>
        <w:ind w:left="1980" w:hanging="1980"/>
        <w:jc w:val="both"/>
        <w:rPr>
          <w:rFonts w:cstheme="minorHAnsi"/>
          <w:b/>
          <w:bCs/>
          <w:lang w:bidi="ar-KW"/>
        </w:rPr>
      </w:pPr>
      <w:r w:rsidRPr="003D7C2E">
        <w:rPr>
          <w:rFonts w:cstheme="minorHAnsi"/>
          <w:b/>
          <w:bCs/>
          <w:lang w:bidi="ar-KW"/>
        </w:rPr>
        <w:t>Textbook</w:t>
      </w:r>
      <w:r w:rsidRPr="003D7C2E">
        <w:rPr>
          <w:rFonts w:cstheme="minorHAnsi"/>
          <w:b/>
          <w:bCs/>
          <w:lang w:bidi="ar-KW"/>
        </w:rPr>
        <w:tab/>
      </w:r>
      <w:r w:rsidR="00D24532" w:rsidRPr="003D7C2E">
        <w:rPr>
          <w:rFonts w:cstheme="minorHAnsi"/>
          <w:lang w:bidi="ar-KW"/>
        </w:rPr>
        <w:t xml:space="preserve">: </w:t>
      </w:r>
      <w:r w:rsidR="00DE6BCB" w:rsidRPr="00DE6BCB">
        <w:rPr>
          <w:rFonts w:cstheme="minorHAnsi"/>
          <w:color w:val="333333"/>
        </w:rPr>
        <w:t xml:space="preserve">Saunders, Cornett, and </w:t>
      </w:r>
      <w:proofErr w:type="spellStart"/>
      <w:r w:rsidR="00DE6BCB" w:rsidRPr="00DE6BCB">
        <w:rPr>
          <w:rFonts w:cstheme="minorHAnsi"/>
          <w:color w:val="333333"/>
        </w:rPr>
        <w:t>Erhemjamts</w:t>
      </w:r>
      <w:proofErr w:type="spellEnd"/>
      <w:r w:rsidR="00DE6BCB" w:rsidRPr="00DE6BCB">
        <w:rPr>
          <w:rFonts w:cstheme="minorHAnsi"/>
          <w:color w:val="333333"/>
        </w:rPr>
        <w:t xml:space="preserve"> (2022), </w:t>
      </w:r>
      <w:r w:rsidR="00DE6BCB" w:rsidRPr="00DE6BCB">
        <w:rPr>
          <w:rFonts w:cstheme="minorHAnsi"/>
          <w:i/>
          <w:iCs/>
          <w:color w:val="333333"/>
        </w:rPr>
        <w:t>Financial Markets and Institutions</w:t>
      </w:r>
      <w:r w:rsidR="00DE6BCB" w:rsidRPr="00DE6BCB">
        <w:rPr>
          <w:rFonts w:cstheme="minorHAnsi"/>
          <w:color w:val="333333"/>
        </w:rPr>
        <w:t xml:space="preserve">. </w:t>
      </w:r>
      <w:r w:rsidR="00DE6BCB">
        <w:rPr>
          <w:rFonts w:cstheme="minorHAnsi"/>
          <w:color w:val="333333"/>
        </w:rPr>
        <w:t xml:space="preserve">  </w:t>
      </w:r>
      <w:r w:rsidR="00DE6BCB" w:rsidRPr="00DE6BCB">
        <w:rPr>
          <w:rFonts w:cstheme="minorHAnsi"/>
          <w:color w:val="333333"/>
        </w:rPr>
        <w:t>(8th ed.). McGraw Hill</w:t>
      </w:r>
    </w:p>
    <w:p w14:paraId="7F5B8357" w14:textId="0DEBB3A3" w:rsidR="006A4385" w:rsidRPr="002B2675" w:rsidRDefault="00D24532" w:rsidP="002B2675">
      <w:pPr>
        <w:tabs>
          <w:tab w:val="left" w:pos="1980"/>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r w:rsidR="00BB69BE" w:rsidRPr="006A4385">
        <w:rPr>
          <w:lang w:bidi="ar-KW"/>
        </w:rPr>
        <w:t>Other material</w:t>
      </w:r>
      <w:r w:rsidR="00BB69BE">
        <w:rPr>
          <w:lang w:bidi="ar-KW"/>
        </w:rPr>
        <w:t xml:space="preserve">, including course PPT Slides are available on </w:t>
      </w:r>
      <w:r w:rsidR="002B2675">
        <w:rPr>
          <w:lang w:bidi="ar-KW"/>
        </w:rPr>
        <w:t>MS Teams</w:t>
      </w:r>
      <w:r w:rsidR="00BB69BE">
        <w:rPr>
          <w:lang w:bidi="ar-KW"/>
        </w:rPr>
        <w:t>.</w:t>
      </w:r>
    </w:p>
    <w:p w14:paraId="74CAA24E" w14:textId="7D30861F"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2B2675">
        <w:rPr>
          <w:lang w:bidi="ar-KW"/>
        </w:rPr>
        <w:t>MS Teams</w:t>
      </w:r>
    </w:p>
    <w:p w14:paraId="4499C829" w14:textId="77777777" w:rsidR="00C903B9" w:rsidRDefault="00C903B9" w:rsidP="00C903B9">
      <w:pPr>
        <w:bidi w:val="0"/>
        <w:spacing w:after="0"/>
        <w:jc w:val="both"/>
        <w:rPr>
          <w:lang w:bidi="ar-KW"/>
        </w:rPr>
      </w:pPr>
    </w:p>
    <w:p w14:paraId="5AA0A575" w14:textId="77777777" w:rsidR="00263F8D" w:rsidRPr="00056DE3" w:rsidRDefault="00263F8D" w:rsidP="00F870F0">
      <w:pPr>
        <w:bidi w:val="0"/>
        <w:spacing w:after="0"/>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5FF86E2A" w14:textId="77777777" w:rsidR="00E76AD3" w:rsidRPr="00BB5D8C" w:rsidRDefault="00E76AD3" w:rsidP="00E76AD3">
      <w:pPr>
        <w:bidi w:val="0"/>
        <w:spacing w:after="0"/>
        <w:jc w:val="both"/>
        <w:rPr>
          <w:highlight w:val="cyan"/>
          <w:lang w:bidi="ar-KW"/>
        </w:rPr>
      </w:pPr>
    </w:p>
    <w:p w14:paraId="58A73A57" w14:textId="77777777" w:rsidR="00A416B7" w:rsidRDefault="00A416B7" w:rsidP="00A416B7">
      <w:pPr>
        <w:bidi w:val="0"/>
        <w:spacing w:after="0"/>
        <w:jc w:val="both"/>
        <w:rPr>
          <w:lang w:bidi="ar-KW"/>
        </w:rPr>
      </w:pPr>
      <w:r w:rsidRPr="00E32899">
        <w:rPr>
          <w:b/>
          <w:bCs/>
          <w:lang w:bidi="ar-KW"/>
        </w:rPr>
        <w:t xml:space="preserve">Participation: </w:t>
      </w:r>
      <w:r>
        <w:rPr>
          <w:lang w:bidi="ar-KW"/>
        </w:rPr>
        <w:t xml:space="preserve">Participation is an important component of this course. Reading the assigned material and coming prepared to class will enable you to effectively contribute to the discussions. </w:t>
      </w:r>
    </w:p>
    <w:p w14:paraId="227609D4" w14:textId="77777777" w:rsidR="00A416B7" w:rsidRDefault="00A416B7" w:rsidP="00056DE3">
      <w:pPr>
        <w:bidi w:val="0"/>
        <w:spacing w:after="0"/>
        <w:jc w:val="both"/>
        <w:rPr>
          <w:b/>
          <w:bCs/>
          <w:lang w:bidi="ar-KW"/>
        </w:rPr>
      </w:pPr>
    </w:p>
    <w:p w14:paraId="2563C4E9" w14:textId="77777777" w:rsidR="00056DE3" w:rsidRPr="00A416B7" w:rsidRDefault="00A416B7" w:rsidP="00DD3B4A">
      <w:pPr>
        <w:bidi w:val="0"/>
        <w:spacing w:after="0"/>
        <w:jc w:val="both"/>
        <w:rPr>
          <w:lang w:bidi="ar-KW"/>
        </w:rPr>
      </w:pPr>
      <w:r>
        <w:rPr>
          <w:b/>
          <w:bCs/>
          <w:lang w:bidi="ar-KW"/>
        </w:rPr>
        <w:t xml:space="preserve">Assignments: </w:t>
      </w:r>
      <w:r>
        <w:rPr>
          <w:lang w:bidi="ar-KW"/>
        </w:rPr>
        <w:t>There will be multiple assignments throughout the semester covering various topics.</w:t>
      </w:r>
      <w:r w:rsidR="00DD3B4A">
        <w:rPr>
          <w:lang w:bidi="ar-KW"/>
        </w:rPr>
        <w:t xml:space="preserve"> These assignments will require that you use Excel to apply what you have learned in class. The purpose of the assignments is to help you understand the material, tie the concepts, and expose you to real-world problems and situations.</w:t>
      </w:r>
    </w:p>
    <w:p w14:paraId="7F85EFA3" w14:textId="77777777" w:rsidR="00E76AD3" w:rsidRPr="00056DE3" w:rsidRDefault="00E76AD3" w:rsidP="00E76AD3">
      <w:pPr>
        <w:bidi w:val="0"/>
        <w:spacing w:after="0"/>
        <w:jc w:val="both"/>
        <w:rPr>
          <w:lang w:bidi="ar-KW"/>
        </w:rPr>
      </w:pPr>
    </w:p>
    <w:p w14:paraId="50474DFA" w14:textId="502A66ED" w:rsidR="00E76AD3" w:rsidRPr="00CD27FD" w:rsidRDefault="00CD27FD" w:rsidP="00A81D1F">
      <w:pPr>
        <w:bidi w:val="0"/>
        <w:spacing w:after="0"/>
        <w:jc w:val="both"/>
        <w:rPr>
          <w:lang w:bidi="ar-KW"/>
        </w:rPr>
      </w:pPr>
      <w:r w:rsidRPr="00CD27FD">
        <w:rPr>
          <w:b/>
          <w:lang w:bidi="ar-KW"/>
        </w:rPr>
        <w:t>Exams</w:t>
      </w:r>
      <w:r w:rsidR="00E76AD3" w:rsidRPr="00CD27FD">
        <w:rPr>
          <w:b/>
          <w:lang w:bidi="ar-KW"/>
        </w:rPr>
        <w:t>:</w:t>
      </w:r>
      <w:r w:rsidRPr="00CD27FD">
        <w:rPr>
          <w:b/>
          <w:lang w:bidi="ar-KW"/>
        </w:rPr>
        <w:t xml:space="preserve"> </w:t>
      </w:r>
      <w:r w:rsidRPr="00CD27FD">
        <w:rPr>
          <w:bCs/>
          <w:lang w:bidi="ar-KW"/>
        </w:rPr>
        <w:t xml:space="preserve">There </w:t>
      </w:r>
      <w:r w:rsidR="00DE6BCB" w:rsidRPr="00CD27FD">
        <w:rPr>
          <w:bCs/>
          <w:lang w:bidi="ar-KW"/>
        </w:rPr>
        <w:t>is</w:t>
      </w:r>
      <w:r w:rsidRPr="00CD27FD">
        <w:rPr>
          <w:bCs/>
          <w:lang w:bidi="ar-KW"/>
        </w:rPr>
        <w:t xml:space="preserve"> a total of </w:t>
      </w:r>
      <w:r w:rsidR="002B2675">
        <w:rPr>
          <w:bCs/>
          <w:lang w:bidi="ar-KW"/>
        </w:rPr>
        <w:t>5</w:t>
      </w:r>
      <w:r w:rsidRPr="00CD27FD">
        <w:rPr>
          <w:bCs/>
          <w:lang w:bidi="ar-KW"/>
        </w:rPr>
        <w:t xml:space="preserve"> </w:t>
      </w:r>
      <w:r w:rsidR="00DE6BCB">
        <w:rPr>
          <w:bCs/>
          <w:lang w:bidi="ar-KW"/>
        </w:rPr>
        <w:t>quizzes</w:t>
      </w:r>
      <w:r w:rsidRPr="00CD27FD">
        <w:rPr>
          <w:bCs/>
          <w:lang w:bidi="ar-KW"/>
        </w:rPr>
        <w:t xml:space="preserve">. Students will be notified of the exam dates at the beginning of the </w:t>
      </w:r>
      <w:r w:rsidR="00A81D1F" w:rsidRPr="00CD27FD">
        <w:rPr>
          <w:bCs/>
          <w:lang w:bidi="ar-KW"/>
        </w:rPr>
        <w:t>semester;</w:t>
      </w:r>
      <w:r w:rsidRPr="00CD27FD">
        <w:rPr>
          <w:bCs/>
          <w:lang w:bidi="ar-KW"/>
        </w:rPr>
        <w:t xml:space="preserve"> however, the instructor retains the right to c</w:t>
      </w:r>
      <w:r w:rsidR="00A81D1F">
        <w:rPr>
          <w:bCs/>
          <w:lang w:bidi="ar-KW"/>
        </w:rPr>
        <w:t>hange the dates</w:t>
      </w:r>
      <w:r w:rsidRPr="00CD27FD">
        <w:rPr>
          <w:bCs/>
          <w:lang w:bidi="ar-KW"/>
        </w:rPr>
        <w:t>.</w:t>
      </w:r>
    </w:p>
    <w:p w14:paraId="5A876322" w14:textId="77777777" w:rsidR="00E76AD3" w:rsidRPr="00BB5D8C" w:rsidRDefault="00E76AD3" w:rsidP="00E76AD3">
      <w:pPr>
        <w:bidi w:val="0"/>
        <w:spacing w:after="0"/>
        <w:jc w:val="both"/>
        <w:rPr>
          <w:highlight w:val="yellow"/>
          <w:lang w:bidi="ar-KW"/>
        </w:rPr>
      </w:pPr>
    </w:p>
    <w:p w14:paraId="500338D7" w14:textId="798DA5E1" w:rsidR="00BB24ED" w:rsidRDefault="00CD27FD" w:rsidP="0084649C">
      <w:pPr>
        <w:bidi w:val="0"/>
        <w:spacing w:after="0"/>
        <w:jc w:val="both"/>
        <w:rPr>
          <w:lang w:bidi="ar-KW"/>
        </w:rPr>
      </w:pPr>
      <w:r>
        <w:rPr>
          <w:b/>
          <w:bCs/>
          <w:lang w:bidi="ar-KW"/>
        </w:rPr>
        <w:t>Attendance</w:t>
      </w:r>
      <w:r w:rsidR="00E76AD3" w:rsidRPr="00CD27FD">
        <w:rPr>
          <w:b/>
          <w:bCs/>
          <w:lang w:bidi="ar-KW"/>
        </w:rPr>
        <w:t xml:space="preserve">: </w:t>
      </w:r>
      <w:r w:rsidR="0084649C" w:rsidRPr="006033C8">
        <w:rPr>
          <w:lang w:bidi="ar-KW"/>
        </w:rPr>
        <w:t xml:space="preserve">Attendance is not mandatory. However, there is a bonus of 3 points for attendance. If you plan to </w:t>
      </w:r>
      <w:proofErr w:type="gramStart"/>
      <w:r w:rsidR="0084649C" w:rsidRPr="006033C8">
        <w:rPr>
          <w:lang w:bidi="ar-KW"/>
        </w:rPr>
        <w:t>attend</w:t>
      </w:r>
      <w:proofErr w:type="gramEnd"/>
      <w:r w:rsidR="0084649C" w:rsidRPr="006033C8">
        <w:rPr>
          <w:lang w:bidi="ar-KW"/>
        </w:rPr>
        <w:t xml:space="preserve"> you should arrive before class starts. No student will be allowed in after the class has started.</w:t>
      </w:r>
    </w:p>
    <w:p w14:paraId="4A21AB30" w14:textId="77777777" w:rsidR="0084649C" w:rsidRPr="00BB5D8C" w:rsidRDefault="0084649C" w:rsidP="0084649C">
      <w:pPr>
        <w:bidi w:val="0"/>
        <w:spacing w:after="0"/>
        <w:jc w:val="both"/>
        <w:rPr>
          <w:highlight w:val="yellow"/>
          <w:lang w:bidi="ar-KW"/>
        </w:rPr>
      </w:pPr>
    </w:p>
    <w:p w14:paraId="26A87A22" w14:textId="77777777"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286235A8" w14:textId="77777777" w:rsidR="00E76AD3" w:rsidRDefault="00000000" w:rsidP="00963EB3">
      <w:pPr>
        <w:bidi w:val="0"/>
        <w:spacing w:after="0"/>
        <w:jc w:val="center"/>
        <w:rPr>
          <w:lang w:bidi="ar-KW"/>
        </w:rPr>
      </w:pPr>
      <w:hyperlink r:id="rId8" w:history="1">
        <w:r w:rsidR="00B76717" w:rsidRPr="00995C83">
          <w:rPr>
            <w:rStyle w:val="Hyperlink"/>
            <w:lang w:bidi="ar-KW"/>
          </w:rPr>
          <w:t>http://www.kuniv.edu/cs/groups/ku/documents/ku_content/kuw055940.pdf</w:t>
        </w:r>
      </w:hyperlink>
    </w:p>
    <w:p w14:paraId="5AB1368F" w14:textId="77777777" w:rsidR="00056DE3" w:rsidRDefault="00056DE3" w:rsidP="00963EB3">
      <w:pPr>
        <w:bidi w:val="0"/>
        <w:spacing w:after="0"/>
        <w:rPr>
          <w:lang w:bidi="ar-KW"/>
        </w:rPr>
      </w:pPr>
    </w:p>
    <w:p w14:paraId="5B87058E" w14:textId="77777777" w:rsidR="00056DE3" w:rsidRDefault="00056DE3" w:rsidP="00056DE3">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65ED1138" w14:textId="77777777" w:rsidR="00A416B7" w:rsidRDefault="00A416B7" w:rsidP="005D4833">
      <w:pPr>
        <w:bidi w:val="0"/>
        <w:spacing w:after="0"/>
        <w:jc w:val="both"/>
        <w:rPr>
          <w:b/>
          <w:bCs/>
          <w:lang w:bidi="ar-KW"/>
        </w:rPr>
      </w:pPr>
    </w:p>
    <w:p w14:paraId="52BA7C1E" w14:textId="77777777" w:rsidR="005D4833" w:rsidRDefault="005D4833" w:rsidP="00A416B7">
      <w:pPr>
        <w:bidi w:val="0"/>
        <w:spacing w:after="0"/>
        <w:jc w:val="both"/>
        <w:rPr>
          <w:lang w:bidi="ar-KW"/>
        </w:rPr>
      </w:pPr>
      <w:r w:rsidRPr="00BB24ED">
        <w:rPr>
          <w:b/>
          <w:bCs/>
          <w:lang w:bidi="ar-KW"/>
        </w:rPr>
        <w:t>Writing Style:</w:t>
      </w:r>
      <w:r w:rsidR="00F7151E">
        <w:rPr>
          <w:lang w:bidi="ar-KW"/>
        </w:rPr>
        <w:t xml:space="preserve"> Students must refer to AP</w:t>
      </w:r>
      <w:r w:rsidRPr="00BB24ED">
        <w:rPr>
          <w:lang w:bidi="ar-KW"/>
        </w:rPr>
        <w:t>A writing style for their assignments and report writing. Refer to the English Language Center for help.</w:t>
      </w:r>
      <w:r>
        <w:rPr>
          <w:lang w:bidi="ar-KW"/>
        </w:rPr>
        <w:t xml:space="preserve">  </w:t>
      </w:r>
    </w:p>
    <w:p w14:paraId="57385E84" w14:textId="77777777" w:rsidR="005D4833" w:rsidRDefault="005D4833" w:rsidP="005D4833">
      <w:pPr>
        <w:bidi w:val="0"/>
        <w:spacing w:after="0"/>
        <w:rPr>
          <w:lang w:bidi="ar-KW"/>
        </w:rPr>
      </w:pPr>
    </w:p>
    <w:p w14:paraId="288EE311" w14:textId="77777777" w:rsidR="00FB0CE3" w:rsidRPr="00FB0CE3" w:rsidRDefault="00FB0CE3" w:rsidP="002B6125">
      <w:pPr>
        <w:bidi w:val="0"/>
        <w:spacing w:after="0"/>
        <w:jc w:val="both"/>
        <w:rPr>
          <w:b/>
          <w:lang w:bidi="ar-KW"/>
        </w:rPr>
      </w:pPr>
      <w:r w:rsidRPr="00FB0CE3">
        <w:rPr>
          <w:b/>
          <w:lang w:bidi="ar-KW"/>
        </w:rPr>
        <w:t>Grading</w:t>
      </w:r>
      <w:r>
        <w:rPr>
          <w:b/>
          <w:lang w:bidi="ar-KW"/>
        </w:rPr>
        <w:t>:</w:t>
      </w:r>
    </w:p>
    <w:p w14:paraId="0CA9D959"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2DA52BF" w14:textId="77777777" w:rsidTr="00DF6F89">
        <w:tc>
          <w:tcPr>
            <w:tcW w:w="985" w:type="dxa"/>
            <w:shd w:val="clear" w:color="auto" w:fill="D9D9D9" w:themeFill="background1" w:themeFillShade="D9"/>
          </w:tcPr>
          <w:p w14:paraId="6B03DA76"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0DE0C460" w14:textId="77777777" w:rsidR="00BC4ECD" w:rsidRPr="00BC4ECD" w:rsidRDefault="00BC4ECD" w:rsidP="00F032AC">
            <w:pPr>
              <w:bidi w:val="0"/>
              <w:jc w:val="both"/>
              <w:rPr>
                <w:b/>
                <w:bCs/>
                <w:lang w:bidi="ar-KW"/>
              </w:rPr>
            </w:pPr>
            <w:r w:rsidRPr="00BC4ECD">
              <w:rPr>
                <w:b/>
                <w:bCs/>
                <w:lang w:bidi="ar-KW"/>
              </w:rPr>
              <w:t>Description</w:t>
            </w:r>
          </w:p>
        </w:tc>
      </w:tr>
      <w:tr w:rsidR="00191002" w14:paraId="60182D0F" w14:textId="77777777" w:rsidTr="00DF6F89">
        <w:tc>
          <w:tcPr>
            <w:tcW w:w="985" w:type="dxa"/>
          </w:tcPr>
          <w:p w14:paraId="0CA521E3" w14:textId="77777777" w:rsidR="00191002" w:rsidRDefault="0079777D" w:rsidP="00191002">
            <w:pPr>
              <w:bidi w:val="0"/>
              <w:rPr>
                <w:lang w:bidi="ar-KW"/>
              </w:rPr>
            </w:pPr>
            <w:r>
              <w:rPr>
                <w:lang w:bidi="ar-KW"/>
              </w:rPr>
              <w:t>10</w:t>
            </w:r>
          </w:p>
        </w:tc>
        <w:tc>
          <w:tcPr>
            <w:tcW w:w="8031" w:type="dxa"/>
          </w:tcPr>
          <w:p w14:paraId="3611B34C" w14:textId="77777777" w:rsidR="00191002" w:rsidRPr="00457BFE" w:rsidRDefault="0079777D" w:rsidP="00191002">
            <w:pPr>
              <w:bidi w:val="0"/>
              <w:jc w:val="both"/>
              <w:rPr>
                <w:sz w:val="24"/>
                <w:szCs w:val="24"/>
                <w:lang w:bidi="ar-KW"/>
              </w:rPr>
            </w:pPr>
            <w:r>
              <w:rPr>
                <w:sz w:val="24"/>
                <w:szCs w:val="24"/>
                <w:lang w:bidi="ar-KW"/>
              </w:rPr>
              <w:t>Participation</w:t>
            </w:r>
          </w:p>
        </w:tc>
      </w:tr>
      <w:tr w:rsidR="00191002" w14:paraId="7C23B8D8" w14:textId="77777777" w:rsidTr="00DF6F89">
        <w:tc>
          <w:tcPr>
            <w:tcW w:w="985" w:type="dxa"/>
          </w:tcPr>
          <w:p w14:paraId="1A858DCA" w14:textId="77777777" w:rsidR="00191002" w:rsidRPr="00B353A9" w:rsidRDefault="0079777D" w:rsidP="00191002">
            <w:pPr>
              <w:bidi w:val="0"/>
              <w:rPr>
                <w:lang w:bidi="ar-KW"/>
              </w:rPr>
            </w:pPr>
            <w:r>
              <w:rPr>
                <w:lang w:bidi="ar-KW"/>
              </w:rPr>
              <w:t>50 + 5</w:t>
            </w:r>
          </w:p>
        </w:tc>
        <w:tc>
          <w:tcPr>
            <w:tcW w:w="8031" w:type="dxa"/>
          </w:tcPr>
          <w:p w14:paraId="109D4318" w14:textId="07CB141C" w:rsidR="00191002" w:rsidRPr="00457BFE" w:rsidRDefault="008C4C08" w:rsidP="00191002">
            <w:pPr>
              <w:bidi w:val="0"/>
              <w:jc w:val="both"/>
              <w:rPr>
                <w:sz w:val="24"/>
                <w:szCs w:val="24"/>
                <w:lang w:bidi="ar-KW"/>
              </w:rPr>
            </w:pPr>
            <w:r>
              <w:rPr>
                <w:sz w:val="24"/>
                <w:szCs w:val="24"/>
                <w:lang w:bidi="ar-KW"/>
              </w:rPr>
              <w:t>5</w:t>
            </w:r>
            <w:r w:rsidR="0079777D">
              <w:rPr>
                <w:sz w:val="24"/>
                <w:szCs w:val="24"/>
                <w:lang w:bidi="ar-KW"/>
              </w:rPr>
              <w:t xml:space="preserve"> </w:t>
            </w:r>
            <w:r w:rsidR="00B468B9">
              <w:rPr>
                <w:sz w:val="24"/>
                <w:szCs w:val="24"/>
                <w:lang w:bidi="ar-KW"/>
              </w:rPr>
              <w:t>Quizzes</w:t>
            </w:r>
            <w:r w:rsidR="0079777D">
              <w:rPr>
                <w:sz w:val="24"/>
                <w:szCs w:val="24"/>
                <w:lang w:bidi="ar-KW"/>
              </w:rPr>
              <w:t xml:space="preserve"> + bonus</w:t>
            </w:r>
          </w:p>
        </w:tc>
      </w:tr>
      <w:tr w:rsidR="00191002" w14:paraId="2DBDE60D" w14:textId="77777777" w:rsidTr="00DF6F89">
        <w:tc>
          <w:tcPr>
            <w:tcW w:w="985" w:type="dxa"/>
          </w:tcPr>
          <w:p w14:paraId="01774177" w14:textId="77777777" w:rsidR="00191002" w:rsidRPr="00B353A9" w:rsidRDefault="0079777D" w:rsidP="00191002">
            <w:pPr>
              <w:bidi w:val="0"/>
              <w:rPr>
                <w:lang w:bidi="ar-KW"/>
              </w:rPr>
            </w:pPr>
            <w:r>
              <w:rPr>
                <w:lang w:bidi="ar-KW"/>
              </w:rPr>
              <w:t>5</w:t>
            </w:r>
          </w:p>
        </w:tc>
        <w:tc>
          <w:tcPr>
            <w:tcW w:w="8031" w:type="dxa"/>
          </w:tcPr>
          <w:p w14:paraId="5717239B" w14:textId="77777777" w:rsidR="00191002" w:rsidRPr="00457BFE" w:rsidRDefault="0079777D" w:rsidP="00191002">
            <w:pPr>
              <w:bidi w:val="0"/>
              <w:jc w:val="both"/>
              <w:rPr>
                <w:sz w:val="24"/>
                <w:szCs w:val="24"/>
                <w:lang w:bidi="ar-KW"/>
              </w:rPr>
            </w:pPr>
            <w:r>
              <w:rPr>
                <w:sz w:val="24"/>
                <w:szCs w:val="24"/>
                <w:lang w:bidi="ar-KW"/>
              </w:rPr>
              <w:t>Assignments</w:t>
            </w:r>
          </w:p>
        </w:tc>
      </w:tr>
      <w:tr w:rsidR="00191002" w14:paraId="20ED6737" w14:textId="77777777" w:rsidTr="00DF6F89">
        <w:tc>
          <w:tcPr>
            <w:tcW w:w="985" w:type="dxa"/>
          </w:tcPr>
          <w:p w14:paraId="692F3F83" w14:textId="77777777" w:rsidR="00191002" w:rsidRDefault="00191002" w:rsidP="00191002">
            <w:pPr>
              <w:bidi w:val="0"/>
              <w:rPr>
                <w:lang w:bidi="ar-KW"/>
              </w:rPr>
            </w:pPr>
            <w:r>
              <w:rPr>
                <w:lang w:bidi="ar-KW"/>
              </w:rPr>
              <w:t>40</w:t>
            </w:r>
          </w:p>
        </w:tc>
        <w:tc>
          <w:tcPr>
            <w:tcW w:w="8031" w:type="dxa"/>
          </w:tcPr>
          <w:p w14:paraId="54A466AC" w14:textId="77777777" w:rsidR="00191002" w:rsidRDefault="00191002" w:rsidP="00191002">
            <w:pPr>
              <w:bidi w:val="0"/>
              <w:jc w:val="both"/>
              <w:rPr>
                <w:sz w:val="24"/>
                <w:szCs w:val="24"/>
                <w:lang w:bidi="ar-KW"/>
              </w:rPr>
            </w:pPr>
            <w:r w:rsidRPr="00457BFE">
              <w:rPr>
                <w:sz w:val="24"/>
                <w:szCs w:val="24"/>
                <w:lang w:bidi="ar-KW"/>
              </w:rPr>
              <w:t>Final</w:t>
            </w:r>
          </w:p>
          <w:p w14:paraId="4203A568" w14:textId="7F8D2386" w:rsidR="0079777D" w:rsidRPr="00457BFE" w:rsidRDefault="0079777D" w:rsidP="0079777D">
            <w:pPr>
              <w:bidi w:val="0"/>
              <w:jc w:val="both"/>
              <w:rPr>
                <w:sz w:val="24"/>
                <w:szCs w:val="24"/>
                <w:lang w:bidi="ar-KW"/>
              </w:rPr>
            </w:pPr>
            <w:r w:rsidRPr="00CB3BFC">
              <w:rPr>
                <w:i/>
                <w:iCs/>
                <w:lang w:bidi="ar-KW"/>
              </w:rPr>
              <w:lastRenderedPageBreak/>
              <w:t>Note: If your grade in the Final Exam is higher than that of</w:t>
            </w:r>
            <w:r w:rsidR="002B2675">
              <w:rPr>
                <w:i/>
                <w:iCs/>
                <w:lang w:bidi="ar-KW"/>
              </w:rPr>
              <w:t xml:space="preserve"> Your </w:t>
            </w:r>
            <w:proofErr w:type="spellStart"/>
            <w:r w:rsidR="002B2675">
              <w:rPr>
                <w:i/>
                <w:iCs/>
                <w:lang w:bidi="ar-KW"/>
              </w:rPr>
              <w:t>quizes</w:t>
            </w:r>
            <w:proofErr w:type="spellEnd"/>
            <w:r w:rsidRPr="00CB3BFC">
              <w:rPr>
                <w:i/>
                <w:iCs/>
                <w:lang w:bidi="ar-KW"/>
              </w:rPr>
              <w:t>, I will assign your Final Exam grade in its place</w:t>
            </w:r>
            <w:r w:rsidR="002B2675">
              <w:rPr>
                <w:i/>
                <w:iCs/>
                <w:lang w:bidi="ar-KW"/>
              </w:rPr>
              <w:t xml:space="preserve"> by reducing the weight of </w:t>
            </w:r>
            <w:proofErr w:type="spellStart"/>
            <w:r w:rsidR="002B2675">
              <w:rPr>
                <w:i/>
                <w:iCs/>
                <w:lang w:bidi="ar-KW"/>
              </w:rPr>
              <w:t>quizes</w:t>
            </w:r>
            <w:proofErr w:type="spellEnd"/>
            <w:r w:rsidR="002B2675">
              <w:rPr>
                <w:i/>
                <w:iCs/>
                <w:lang w:bidi="ar-KW"/>
              </w:rPr>
              <w:t xml:space="preserve"> and assigning more weight to the final exam.</w:t>
            </w:r>
          </w:p>
        </w:tc>
      </w:tr>
      <w:tr w:rsidR="0079777D" w14:paraId="2794E88D" w14:textId="77777777" w:rsidTr="00DF6F89">
        <w:tc>
          <w:tcPr>
            <w:tcW w:w="985" w:type="dxa"/>
          </w:tcPr>
          <w:p w14:paraId="4E9D7A0D" w14:textId="77777777" w:rsidR="0079777D" w:rsidRDefault="0079777D" w:rsidP="00191002">
            <w:pPr>
              <w:bidi w:val="0"/>
              <w:rPr>
                <w:lang w:bidi="ar-KW"/>
              </w:rPr>
            </w:pPr>
            <w:r>
              <w:rPr>
                <w:lang w:bidi="ar-KW"/>
              </w:rPr>
              <w:lastRenderedPageBreak/>
              <w:t>3</w:t>
            </w:r>
          </w:p>
        </w:tc>
        <w:tc>
          <w:tcPr>
            <w:tcW w:w="8031" w:type="dxa"/>
          </w:tcPr>
          <w:p w14:paraId="0A603318" w14:textId="77777777" w:rsidR="0079777D" w:rsidRPr="00457BFE" w:rsidRDefault="0079777D" w:rsidP="00191002">
            <w:pPr>
              <w:bidi w:val="0"/>
              <w:jc w:val="both"/>
              <w:rPr>
                <w:sz w:val="24"/>
                <w:szCs w:val="24"/>
                <w:lang w:bidi="ar-KW"/>
              </w:rPr>
            </w:pPr>
            <w:r>
              <w:rPr>
                <w:sz w:val="24"/>
                <w:szCs w:val="24"/>
                <w:lang w:bidi="ar-KW"/>
              </w:rPr>
              <w:t>Attendance Bonus</w:t>
            </w:r>
          </w:p>
        </w:tc>
      </w:tr>
      <w:tr w:rsidR="00DF6F89" w14:paraId="773FB55D" w14:textId="77777777" w:rsidTr="00DF6F89">
        <w:trPr>
          <w:trHeight w:val="220"/>
        </w:trPr>
        <w:tc>
          <w:tcPr>
            <w:tcW w:w="985" w:type="dxa"/>
            <w:shd w:val="clear" w:color="auto" w:fill="D9D9D9" w:themeFill="background1" w:themeFillShade="D9"/>
          </w:tcPr>
          <w:p w14:paraId="16AA31FB" w14:textId="77777777" w:rsidR="00DF6F89" w:rsidRDefault="0079777D" w:rsidP="00BE6579">
            <w:pPr>
              <w:bidi w:val="0"/>
              <w:rPr>
                <w:lang w:bidi="ar-KW"/>
              </w:rPr>
            </w:pPr>
            <w:r>
              <w:rPr>
                <w:lang w:bidi="ar-KW"/>
              </w:rPr>
              <w:t>113</w:t>
            </w:r>
          </w:p>
        </w:tc>
        <w:tc>
          <w:tcPr>
            <w:tcW w:w="8031" w:type="dxa"/>
            <w:shd w:val="clear" w:color="auto" w:fill="D9D9D9" w:themeFill="background1" w:themeFillShade="D9"/>
          </w:tcPr>
          <w:p w14:paraId="1A4C2BF9" w14:textId="77777777" w:rsidR="00DF6F89" w:rsidRDefault="00DF6F89" w:rsidP="00F032AC">
            <w:pPr>
              <w:bidi w:val="0"/>
              <w:jc w:val="both"/>
              <w:rPr>
                <w:lang w:bidi="ar-KW"/>
              </w:rPr>
            </w:pPr>
            <w:r>
              <w:rPr>
                <w:lang w:bidi="ar-KW"/>
              </w:rPr>
              <w:t>TOTAL</w:t>
            </w:r>
          </w:p>
        </w:tc>
      </w:tr>
    </w:tbl>
    <w:p w14:paraId="621D9CAE" w14:textId="77777777" w:rsidR="00FB0CE3" w:rsidRDefault="00FB0CE3" w:rsidP="00F870F0">
      <w:pPr>
        <w:bidi w:val="0"/>
        <w:spacing w:after="0"/>
        <w:jc w:val="both"/>
        <w:rPr>
          <w:lang w:bidi="ar-KW"/>
        </w:rPr>
      </w:pPr>
    </w:p>
    <w:p w14:paraId="2510AEA2"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7EA39B3F" w14:textId="77777777" w:rsidTr="00BC4ECD">
        <w:tc>
          <w:tcPr>
            <w:tcW w:w="985" w:type="dxa"/>
            <w:shd w:val="clear" w:color="auto" w:fill="D9D9D9" w:themeFill="background1" w:themeFillShade="D9"/>
          </w:tcPr>
          <w:p w14:paraId="0C083427"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31C57198"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1DE896DF" w14:textId="77777777" w:rsidTr="00BC4ECD">
        <w:tc>
          <w:tcPr>
            <w:tcW w:w="985" w:type="dxa"/>
          </w:tcPr>
          <w:p w14:paraId="6587C794" w14:textId="77777777" w:rsidR="00333E46" w:rsidRDefault="00333E46" w:rsidP="00333E46">
            <w:pPr>
              <w:bidi w:val="0"/>
              <w:jc w:val="both"/>
              <w:rPr>
                <w:lang w:bidi="ar-KW"/>
              </w:rPr>
            </w:pPr>
            <w:r>
              <w:rPr>
                <w:lang w:bidi="ar-KW"/>
              </w:rPr>
              <w:t>A</w:t>
            </w:r>
          </w:p>
        </w:tc>
        <w:tc>
          <w:tcPr>
            <w:tcW w:w="1800" w:type="dxa"/>
          </w:tcPr>
          <w:p w14:paraId="2500772C" w14:textId="77777777" w:rsidR="00333E46" w:rsidRDefault="00333E46" w:rsidP="00333E46">
            <w:pPr>
              <w:bidi w:val="0"/>
              <w:jc w:val="both"/>
              <w:rPr>
                <w:lang w:bidi="ar-KW"/>
              </w:rPr>
            </w:pPr>
            <w:r>
              <w:rPr>
                <w:lang w:bidi="ar-KW"/>
              </w:rPr>
              <w:t>≥ 95</w:t>
            </w:r>
          </w:p>
        </w:tc>
      </w:tr>
      <w:tr w:rsidR="00333E46" w14:paraId="424EA850" w14:textId="77777777" w:rsidTr="00BC4ECD">
        <w:tc>
          <w:tcPr>
            <w:tcW w:w="985" w:type="dxa"/>
          </w:tcPr>
          <w:p w14:paraId="7EF0B237" w14:textId="77777777" w:rsidR="00333E46" w:rsidRDefault="00333E46" w:rsidP="00333E46">
            <w:pPr>
              <w:bidi w:val="0"/>
              <w:jc w:val="both"/>
              <w:rPr>
                <w:lang w:bidi="ar-KW"/>
              </w:rPr>
            </w:pPr>
            <w:r>
              <w:rPr>
                <w:lang w:bidi="ar-KW"/>
              </w:rPr>
              <w:t>A-</w:t>
            </w:r>
          </w:p>
        </w:tc>
        <w:tc>
          <w:tcPr>
            <w:tcW w:w="1800" w:type="dxa"/>
          </w:tcPr>
          <w:p w14:paraId="72F1D393" w14:textId="77777777" w:rsidR="00333E46" w:rsidRDefault="00333E46" w:rsidP="00333E46">
            <w:pPr>
              <w:bidi w:val="0"/>
              <w:jc w:val="both"/>
              <w:rPr>
                <w:lang w:bidi="ar-KW"/>
              </w:rPr>
            </w:pPr>
            <w:r>
              <w:rPr>
                <w:lang w:bidi="ar-KW"/>
              </w:rPr>
              <w:t>≥ 90 and &lt; 95</w:t>
            </w:r>
          </w:p>
        </w:tc>
      </w:tr>
      <w:tr w:rsidR="00333E46" w14:paraId="211CD57D" w14:textId="77777777" w:rsidTr="00BC4ECD">
        <w:tc>
          <w:tcPr>
            <w:tcW w:w="985" w:type="dxa"/>
          </w:tcPr>
          <w:p w14:paraId="5E9BCCEB" w14:textId="77777777" w:rsidR="00333E46" w:rsidRDefault="00333E46" w:rsidP="00333E46">
            <w:pPr>
              <w:bidi w:val="0"/>
              <w:jc w:val="both"/>
              <w:rPr>
                <w:lang w:bidi="ar-KW"/>
              </w:rPr>
            </w:pPr>
            <w:r>
              <w:rPr>
                <w:lang w:bidi="ar-KW"/>
              </w:rPr>
              <w:t>B+</w:t>
            </w:r>
          </w:p>
        </w:tc>
        <w:tc>
          <w:tcPr>
            <w:tcW w:w="1800" w:type="dxa"/>
          </w:tcPr>
          <w:p w14:paraId="1A1134A1" w14:textId="77777777" w:rsidR="00333E46" w:rsidRDefault="00333E46" w:rsidP="00333E46">
            <w:pPr>
              <w:bidi w:val="0"/>
              <w:jc w:val="both"/>
              <w:rPr>
                <w:lang w:bidi="ar-KW"/>
              </w:rPr>
            </w:pPr>
            <w:r>
              <w:rPr>
                <w:lang w:bidi="ar-KW"/>
              </w:rPr>
              <w:t>≥ 87 and &lt; 90</w:t>
            </w:r>
          </w:p>
        </w:tc>
      </w:tr>
      <w:tr w:rsidR="00333E46" w14:paraId="337E3B51" w14:textId="77777777" w:rsidTr="00BC4ECD">
        <w:tc>
          <w:tcPr>
            <w:tcW w:w="985" w:type="dxa"/>
          </w:tcPr>
          <w:p w14:paraId="6A36DD72" w14:textId="77777777" w:rsidR="00333E46" w:rsidRDefault="00333E46" w:rsidP="00333E46">
            <w:pPr>
              <w:bidi w:val="0"/>
              <w:jc w:val="both"/>
              <w:rPr>
                <w:lang w:bidi="ar-KW"/>
              </w:rPr>
            </w:pPr>
            <w:r>
              <w:rPr>
                <w:lang w:bidi="ar-KW"/>
              </w:rPr>
              <w:t>B</w:t>
            </w:r>
          </w:p>
        </w:tc>
        <w:tc>
          <w:tcPr>
            <w:tcW w:w="1800" w:type="dxa"/>
          </w:tcPr>
          <w:p w14:paraId="55DA51BA" w14:textId="77777777" w:rsidR="00333E46" w:rsidRDefault="00333E46" w:rsidP="00333E46">
            <w:pPr>
              <w:bidi w:val="0"/>
              <w:jc w:val="both"/>
              <w:rPr>
                <w:lang w:bidi="ar-KW"/>
              </w:rPr>
            </w:pPr>
            <w:r>
              <w:rPr>
                <w:lang w:bidi="ar-KW"/>
              </w:rPr>
              <w:t>≥ 83 and &lt; 87</w:t>
            </w:r>
          </w:p>
        </w:tc>
      </w:tr>
      <w:tr w:rsidR="00333E46" w14:paraId="125C6C3A" w14:textId="77777777" w:rsidTr="00BC4ECD">
        <w:tc>
          <w:tcPr>
            <w:tcW w:w="985" w:type="dxa"/>
          </w:tcPr>
          <w:p w14:paraId="0CB657BD" w14:textId="77777777" w:rsidR="00333E46" w:rsidRDefault="00333E46" w:rsidP="00333E46">
            <w:pPr>
              <w:bidi w:val="0"/>
              <w:jc w:val="both"/>
              <w:rPr>
                <w:lang w:bidi="ar-KW"/>
              </w:rPr>
            </w:pPr>
            <w:r>
              <w:rPr>
                <w:lang w:bidi="ar-KW"/>
              </w:rPr>
              <w:t>B-</w:t>
            </w:r>
          </w:p>
        </w:tc>
        <w:tc>
          <w:tcPr>
            <w:tcW w:w="1800" w:type="dxa"/>
          </w:tcPr>
          <w:p w14:paraId="4A50A1CF" w14:textId="77777777" w:rsidR="00333E46" w:rsidRDefault="00333E46" w:rsidP="00333E46">
            <w:pPr>
              <w:bidi w:val="0"/>
              <w:jc w:val="both"/>
              <w:rPr>
                <w:lang w:bidi="ar-KW"/>
              </w:rPr>
            </w:pPr>
            <w:r>
              <w:rPr>
                <w:lang w:bidi="ar-KW"/>
              </w:rPr>
              <w:t>≥ 80 and &lt; 83</w:t>
            </w:r>
          </w:p>
        </w:tc>
      </w:tr>
      <w:tr w:rsidR="00333E46" w14:paraId="768483AA" w14:textId="77777777" w:rsidTr="00BC4ECD">
        <w:tc>
          <w:tcPr>
            <w:tcW w:w="985" w:type="dxa"/>
          </w:tcPr>
          <w:p w14:paraId="7EB0A15E" w14:textId="77777777" w:rsidR="00333E46" w:rsidRDefault="00333E46" w:rsidP="00333E46">
            <w:pPr>
              <w:bidi w:val="0"/>
              <w:jc w:val="both"/>
              <w:rPr>
                <w:lang w:bidi="ar-KW"/>
              </w:rPr>
            </w:pPr>
            <w:r>
              <w:rPr>
                <w:lang w:bidi="ar-KW"/>
              </w:rPr>
              <w:t>C+</w:t>
            </w:r>
          </w:p>
        </w:tc>
        <w:tc>
          <w:tcPr>
            <w:tcW w:w="1800" w:type="dxa"/>
          </w:tcPr>
          <w:p w14:paraId="592B8B1C" w14:textId="77777777" w:rsidR="00333E46" w:rsidRDefault="00333E46" w:rsidP="00333E46">
            <w:pPr>
              <w:bidi w:val="0"/>
              <w:jc w:val="both"/>
              <w:rPr>
                <w:lang w:bidi="ar-KW"/>
              </w:rPr>
            </w:pPr>
            <w:r>
              <w:rPr>
                <w:lang w:bidi="ar-KW"/>
              </w:rPr>
              <w:t>≥ 77 and &lt; 80</w:t>
            </w:r>
          </w:p>
        </w:tc>
      </w:tr>
      <w:tr w:rsidR="00333E46" w14:paraId="27A096CA" w14:textId="77777777" w:rsidTr="00BC4ECD">
        <w:tc>
          <w:tcPr>
            <w:tcW w:w="985" w:type="dxa"/>
          </w:tcPr>
          <w:p w14:paraId="54BC106F" w14:textId="77777777" w:rsidR="00333E46" w:rsidRDefault="00333E46" w:rsidP="00333E46">
            <w:pPr>
              <w:bidi w:val="0"/>
              <w:jc w:val="both"/>
              <w:rPr>
                <w:lang w:bidi="ar-KW"/>
              </w:rPr>
            </w:pPr>
            <w:r>
              <w:rPr>
                <w:lang w:bidi="ar-KW"/>
              </w:rPr>
              <w:t>C</w:t>
            </w:r>
          </w:p>
        </w:tc>
        <w:tc>
          <w:tcPr>
            <w:tcW w:w="1800" w:type="dxa"/>
          </w:tcPr>
          <w:p w14:paraId="4DCF5FF2"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E547C66" w14:textId="77777777" w:rsidTr="00BC4ECD">
        <w:tc>
          <w:tcPr>
            <w:tcW w:w="985" w:type="dxa"/>
          </w:tcPr>
          <w:p w14:paraId="56C58EFC" w14:textId="77777777" w:rsidR="00333E46" w:rsidRDefault="00333E46" w:rsidP="00333E46">
            <w:pPr>
              <w:bidi w:val="0"/>
              <w:jc w:val="both"/>
              <w:rPr>
                <w:lang w:bidi="ar-KW"/>
              </w:rPr>
            </w:pPr>
            <w:r>
              <w:rPr>
                <w:lang w:bidi="ar-KW"/>
              </w:rPr>
              <w:t>C-</w:t>
            </w:r>
          </w:p>
        </w:tc>
        <w:tc>
          <w:tcPr>
            <w:tcW w:w="1800" w:type="dxa"/>
          </w:tcPr>
          <w:p w14:paraId="740B3DF3"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59E6004F" w14:textId="77777777" w:rsidTr="00BC4ECD">
        <w:tc>
          <w:tcPr>
            <w:tcW w:w="985" w:type="dxa"/>
          </w:tcPr>
          <w:p w14:paraId="3A354F43" w14:textId="77777777" w:rsidR="00C708A9" w:rsidRDefault="00C708A9" w:rsidP="00C708A9">
            <w:pPr>
              <w:bidi w:val="0"/>
              <w:jc w:val="both"/>
              <w:rPr>
                <w:lang w:bidi="ar-KW"/>
              </w:rPr>
            </w:pPr>
            <w:r>
              <w:rPr>
                <w:lang w:bidi="ar-KW"/>
              </w:rPr>
              <w:t>D+</w:t>
            </w:r>
          </w:p>
        </w:tc>
        <w:tc>
          <w:tcPr>
            <w:tcW w:w="1800" w:type="dxa"/>
          </w:tcPr>
          <w:p w14:paraId="2A2EA112" w14:textId="77777777" w:rsidR="00C708A9" w:rsidRDefault="00C708A9" w:rsidP="00C708A9">
            <w:pPr>
              <w:bidi w:val="0"/>
              <w:jc w:val="both"/>
              <w:rPr>
                <w:lang w:bidi="ar-KW"/>
              </w:rPr>
            </w:pPr>
            <w:r>
              <w:rPr>
                <w:lang w:bidi="ar-KW"/>
              </w:rPr>
              <w:t>≥ 65 and &lt; 70</w:t>
            </w:r>
          </w:p>
        </w:tc>
      </w:tr>
      <w:tr w:rsidR="00C708A9" w14:paraId="06E049F7" w14:textId="77777777" w:rsidTr="00BC4ECD">
        <w:tc>
          <w:tcPr>
            <w:tcW w:w="985" w:type="dxa"/>
          </w:tcPr>
          <w:p w14:paraId="67A6CF8E" w14:textId="77777777" w:rsidR="00C708A9" w:rsidRDefault="00C708A9" w:rsidP="00C708A9">
            <w:pPr>
              <w:bidi w:val="0"/>
              <w:jc w:val="both"/>
              <w:rPr>
                <w:lang w:bidi="ar-KW"/>
              </w:rPr>
            </w:pPr>
            <w:r>
              <w:rPr>
                <w:lang w:bidi="ar-KW"/>
              </w:rPr>
              <w:t>D</w:t>
            </w:r>
          </w:p>
        </w:tc>
        <w:tc>
          <w:tcPr>
            <w:tcW w:w="1800" w:type="dxa"/>
          </w:tcPr>
          <w:p w14:paraId="05757A45" w14:textId="77777777" w:rsidR="00C708A9" w:rsidRDefault="00C708A9" w:rsidP="00C708A9">
            <w:pPr>
              <w:bidi w:val="0"/>
              <w:jc w:val="both"/>
              <w:rPr>
                <w:lang w:bidi="ar-KW"/>
              </w:rPr>
            </w:pPr>
            <w:r>
              <w:rPr>
                <w:lang w:bidi="ar-KW"/>
              </w:rPr>
              <w:t>≥ 60 and &lt; 65</w:t>
            </w:r>
          </w:p>
        </w:tc>
      </w:tr>
      <w:tr w:rsidR="00333E46" w14:paraId="597EF007" w14:textId="77777777" w:rsidTr="00BC4ECD">
        <w:tc>
          <w:tcPr>
            <w:tcW w:w="985" w:type="dxa"/>
          </w:tcPr>
          <w:p w14:paraId="6582323D" w14:textId="77777777" w:rsidR="00333E46" w:rsidRDefault="00333E46" w:rsidP="00333E46">
            <w:pPr>
              <w:bidi w:val="0"/>
              <w:jc w:val="both"/>
              <w:rPr>
                <w:lang w:bidi="ar-KW"/>
              </w:rPr>
            </w:pPr>
            <w:r>
              <w:rPr>
                <w:lang w:bidi="ar-KW"/>
              </w:rPr>
              <w:t>F</w:t>
            </w:r>
          </w:p>
        </w:tc>
        <w:tc>
          <w:tcPr>
            <w:tcW w:w="1800" w:type="dxa"/>
          </w:tcPr>
          <w:p w14:paraId="4ECE4020" w14:textId="77777777" w:rsidR="00333E46" w:rsidRDefault="00333E46" w:rsidP="00333E46">
            <w:pPr>
              <w:bidi w:val="0"/>
              <w:jc w:val="both"/>
              <w:rPr>
                <w:lang w:bidi="ar-KW"/>
              </w:rPr>
            </w:pPr>
            <w:r>
              <w:rPr>
                <w:lang w:bidi="ar-KW"/>
              </w:rPr>
              <w:t>&lt; 60</w:t>
            </w:r>
          </w:p>
        </w:tc>
      </w:tr>
    </w:tbl>
    <w:p w14:paraId="75CB25AA" w14:textId="77777777" w:rsidR="00F31407" w:rsidRDefault="00F31407" w:rsidP="00F31407">
      <w:pPr>
        <w:bidi w:val="0"/>
        <w:spacing w:after="0"/>
        <w:jc w:val="both"/>
        <w:rPr>
          <w:b/>
          <w:lang w:bidi="ar-KW"/>
        </w:rPr>
      </w:pPr>
    </w:p>
    <w:p w14:paraId="14282771" w14:textId="77777777"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15D7D234" w14:textId="77777777" w:rsidTr="008C1DC9">
        <w:tc>
          <w:tcPr>
            <w:tcW w:w="2297" w:type="dxa"/>
            <w:shd w:val="clear" w:color="auto" w:fill="D9D9D9" w:themeFill="background1" w:themeFillShade="D9"/>
          </w:tcPr>
          <w:p w14:paraId="637DD218" w14:textId="77777777"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6CF1DDD3" w14:textId="77777777" w:rsidR="00F31407" w:rsidRPr="00BC4ECD" w:rsidRDefault="00F31407" w:rsidP="00687B05">
            <w:pPr>
              <w:bidi w:val="0"/>
              <w:jc w:val="both"/>
              <w:rPr>
                <w:b/>
                <w:bCs/>
                <w:lang w:bidi="ar-KW"/>
              </w:rPr>
            </w:pPr>
            <w:r>
              <w:rPr>
                <w:b/>
                <w:bCs/>
                <w:lang w:bidi="ar-KW"/>
              </w:rPr>
              <w:t>Event</w:t>
            </w:r>
          </w:p>
        </w:tc>
      </w:tr>
      <w:tr w:rsidR="009F7759" w:rsidRPr="001557F5" w14:paraId="716F240E" w14:textId="77777777" w:rsidTr="008C1DC9">
        <w:tc>
          <w:tcPr>
            <w:tcW w:w="2297" w:type="dxa"/>
          </w:tcPr>
          <w:p w14:paraId="13A7D3C2" w14:textId="640C217A" w:rsidR="009F7759" w:rsidRDefault="00DE6BCB" w:rsidP="009F7759">
            <w:pPr>
              <w:bidi w:val="0"/>
              <w:rPr>
                <w:lang w:bidi="ar-KW"/>
              </w:rPr>
            </w:pPr>
            <w:r>
              <w:rPr>
                <w:lang w:bidi="ar-KW"/>
              </w:rPr>
              <w:t>28/10/2023</w:t>
            </w:r>
          </w:p>
        </w:tc>
        <w:tc>
          <w:tcPr>
            <w:tcW w:w="6719" w:type="dxa"/>
          </w:tcPr>
          <w:p w14:paraId="28737C2A" w14:textId="1154EDAD" w:rsidR="009F7759" w:rsidRPr="00457BFE" w:rsidRDefault="009F7759" w:rsidP="009F7759">
            <w:pPr>
              <w:bidi w:val="0"/>
              <w:jc w:val="both"/>
              <w:rPr>
                <w:rFonts w:cs="Tahoma"/>
                <w:sz w:val="24"/>
                <w:szCs w:val="24"/>
                <w:rtl/>
              </w:rPr>
            </w:pPr>
            <w:r>
              <w:rPr>
                <w:lang w:bidi="ar-KW"/>
              </w:rPr>
              <w:t>Last day to drop a course</w:t>
            </w:r>
          </w:p>
        </w:tc>
      </w:tr>
      <w:tr w:rsidR="009F7759" w14:paraId="31F7F5B5" w14:textId="77777777" w:rsidTr="008C1DC9">
        <w:tc>
          <w:tcPr>
            <w:tcW w:w="2297" w:type="dxa"/>
          </w:tcPr>
          <w:p w14:paraId="4FCAB586" w14:textId="44873854" w:rsidR="009F7759" w:rsidRDefault="00DE6BCB" w:rsidP="009F7759">
            <w:pPr>
              <w:bidi w:val="0"/>
              <w:rPr>
                <w:lang w:bidi="ar-KW"/>
              </w:rPr>
            </w:pPr>
            <w:r>
              <w:rPr>
                <w:lang w:bidi="ar-KW"/>
              </w:rPr>
              <w:t>25/12/2023</w:t>
            </w:r>
          </w:p>
        </w:tc>
        <w:tc>
          <w:tcPr>
            <w:tcW w:w="6719" w:type="dxa"/>
          </w:tcPr>
          <w:p w14:paraId="2EA2ADF2" w14:textId="2E1CFB7A" w:rsidR="009F7759" w:rsidRPr="00457BFE" w:rsidRDefault="009F7759" w:rsidP="009F7759">
            <w:pPr>
              <w:bidi w:val="0"/>
              <w:jc w:val="both"/>
              <w:rPr>
                <w:sz w:val="24"/>
                <w:szCs w:val="24"/>
                <w:lang w:bidi="ar-KW"/>
              </w:rPr>
            </w:pPr>
            <w:r>
              <w:rPr>
                <w:lang w:bidi="ar-KW"/>
              </w:rPr>
              <w:t>Last day of classes</w:t>
            </w:r>
          </w:p>
        </w:tc>
      </w:tr>
      <w:tr w:rsidR="00191002" w14:paraId="47B27288" w14:textId="77777777" w:rsidTr="008C1DC9">
        <w:tc>
          <w:tcPr>
            <w:tcW w:w="2297" w:type="dxa"/>
          </w:tcPr>
          <w:p w14:paraId="1099DD99" w14:textId="2BFC50FA" w:rsidR="00191002" w:rsidRDefault="002B2675" w:rsidP="00191002">
            <w:pPr>
              <w:bidi w:val="0"/>
              <w:rPr>
                <w:lang w:bidi="ar-KW"/>
              </w:rPr>
            </w:pPr>
            <w:r>
              <w:rPr>
                <w:lang w:bidi="ar-KW"/>
              </w:rPr>
              <w:t>9</w:t>
            </w:r>
            <w:r w:rsidR="009F7759">
              <w:rPr>
                <w:lang w:bidi="ar-KW"/>
              </w:rPr>
              <w:t>/</w:t>
            </w:r>
            <w:r w:rsidR="00DE6BCB">
              <w:rPr>
                <w:lang w:bidi="ar-KW"/>
              </w:rPr>
              <w:t>1</w:t>
            </w:r>
            <w:r w:rsidR="009F7759">
              <w:rPr>
                <w:lang w:bidi="ar-KW"/>
              </w:rPr>
              <w:t>/202</w:t>
            </w:r>
            <w:r w:rsidR="00DE6BCB">
              <w:rPr>
                <w:lang w:bidi="ar-KW"/>
              </w:rPr>
              <w:t>4</w:t>
            </w:r>
            <w:r>
              <w:rPr>
                <w:lang w:bidi="ar-KW"/>
              </w:rPr>
              <w:t xml:space="preserve"> </w:t>
            </w:r>
            <w:r w:rsidR="00DE6BCB">
              <w:rPr>
                <w:lang w:bidi="ar-KW"/>
              </w:rPr>
              <w:t>2 pm – 4 pm</w:t>
            </w:r>
          </w:p>
        </w:tc>
        <w:tc>
          <w:tcPr>
            <w:tcW w:w="6719" w:type="dxa"/>
          </w:tcPr>
          <w:p w14:paraId="79D6FCF0" w14:textId="77777777" w:rsidR="00191002" w:rsidRPr="00457BFE" w:rsidRDefault="00191002" w:rsidP="00191002">
            <w:pPr>
              <w:bidi w:val="0"/>
              <w:jc w:val="both"/>
              <w:rPr>
                <w:sz w:val="24"/>
                <w:szCs w:val="24"/>
                <w:lang w:bidi="ar-KW"/>
              </w:rPr>
            </w:pPr>
            <w:r w:rsidRPr="009F7759">
              <w:rPr>
                <w:lang w:bidi="ar-KW"/>
              </w:rPr>
              <w:t>Final Exam</w:t>
            </w:r>
          </w:p>
        </w:tc>
      </w:tr>
    </w:tbl>
    <w:p w14:paraId="23E0A240" w14:textId="77777777" w:rsidR="00F31407" w:rsidRDefault="00F31407" w:rsidP="00F31407">
      <w:pPr>
        <w:bidi w:val="0"/>
        <w:spacing w:after="0"/>
        <w:jc w:val="both"/>
        <w:rPr>
          <w:lang w:bidi="ar-KW"/>
        </w:rPr>
      </w:pPr>
    </w:p>
    <w:p w14:paraId="7BBD38BA" w14:textId="77777777" w:rsidR="0079777D" w:rsidRPr="005D45B2" w:rsidRDefault="0079777D" w:rsidP="0079777D">
      <w:pPr>
        <w:bidi w:val="0"/>
        <w:spacing w:after="0"/>
        <w:jc w:val="both"/>
        <w:rPr>
          <w:b/>
          <w:lang w:bidi="ar-KW"/>
        </w:rPr>
      </w:pPr>
      <w:r>
        <w:rPr>
          <w:b/>
          <w:lang w:bidi="ar-KW"/>
        </w:rPr>
        <w:t>Tentative Course Schedule:</w:t>
      </w:r>
    </w:p>
    <w:tbl>
      <w:tblPr>
        <w:tblStyle w:val="TableGrid"/>
        <w:tblW w:w="0" w:type="auto"/>
        <w:tblLook w:val="04A0" w:firstRow="1" w:lastRow="0" w:firstColumn="1" w:lastColumn="0" w:noHBand="0" w:noVBand="1"/>
      </w:tblPr>
      <w:tblGrid>
        <w:gridCol w:w="1705"/>
        <w:gridCol w:w="3856"/>
        <w:gridCol w:w="3455"/>
      </w:tblGrid>
      <w:tr w:rsidR="0079777D" w:rsidRPr="00BC4ECD" w14:paraId="7BCD29F5" w14:textId="77777777" w:rsidTr="00560008">
        <w:tc>
          <w:tcPr>
            <w:tcW w:w="1705" w:type="dxa"/>
            <w:shd w:val="clear" w:color="auto" w:fill="D9D9D9" w:themeFill="background1" w:themeFillShade="D9"/>
          </w:tcPr>
          <w:p w14:paraId="253642B7" w14:textId="77777777" w:rsidR="0079777D" w:rsidRPr="00BC4ECD" w:rsidRDefault="0079777D" w:rsidP="002B2675">
            <w:pPr>
              <w:tabs>
                <w:tab w:val="left" w:pos="1133"/>
              </w:tabs>
              <w:bidi w:val="0"/>
              <w:jc w:val="center"/>
              <w:rPr>
                <w:b/>
                <w:bCs/>
                <w:lang w:bidi="ar-KW"/>
              </w:rPr>
            </w:pPr>
            <w:r>
              <w:rPr>
                <w:b/>
                <w:bCs/>
                <w:lang w:bidi="ar-KW"/>
              </w:rPr>
              <w:t>Week</w:t>
            </w:r>
          </w:p>
        </w:tc>
        <w:tc>
          <w:tcPr>
            <w:tcW w:w="3856" w:type="dxa"/>
            <w:shd w:val="clear" w:color="auto" w:fill="D9D9D9" w:themeFill="background1" w:themeFillShade="D9"/>
          </w:tcPr>
          <w:p w14:paraId="2DAA25CC" w14:textId="77777777" w:rsidR="0079777D" w:rsidRPr="00BC4ECD" w:rsidRDefault="0079777D" w:rsidP="00DB3B11">
            <w:pPr>
              <w:bidi w:val="0"/>
              <w:jc w:val="both"/>
              <w:rPr>
                <w:b/>
                <w:bCs/>
                <w:lang w:bidi="ar-KW"/>
              </w:rPr>
            </w:pPr>
            <w:r>
              <w:rPr>
                <w:b/>
                <w:bCs/>
                <w:lang w:bidi="ar-KW"/>
              </w:rPr>
              <w:t>Topic &amp; Chapter</w:t>
            </w:r>
          </w:p>
        </w:tc>
        <w:tc>
          <w:tcPr>
            <w:tcW w:w="3455" w:type="dxa"/>
            <w:shd w:val="clear" w:color="auto" w:fill="D9D9D9" w:themeFill="background1" w:themeFillShade="D9"/>
          </w:tcPr>
          <w:p w14:paraId="7378C93D" w14:textId="77777777" w:rsidR="0079777D" w:rsidRDefault="0079777D" w:rsidP="00DB3B11">
            <w:pPr>
              <w:bidi w:val="0"/>
              <w:jc w:val="both"/>
              <w:rPr>
                <w:b/>
                <w:bCs/>
                <w:lang w:bidi="ar-KW"/>
              </w:rPr>
            </w:pPr>
            <w:r>
              <w:rPr>
                <w:b/>
                <w:bCs/>
                <w:lang w:bidi="ar-KW"/>
              </w:rPr>
              <w:t>Assignments</w:t>
            </w:r>
          </w:p>
        </w:tc>
      </w:tr>
      <w:tr w:rsidR="009F7759" w:rsidRPr="001557F5" w14:paraId="2C00CAED" w14:textId="77777777" w:rsidTr="00560008">
        <w:tc>
          <w:tcPr>
            <w:tcW w:w="1705" w:type="dxa"/>
            <w:vAlign w:val="center"/>
          </w:tcPr>
          <w:p w14:paraId="08CFA580" w14:textId="38F70963" w:rsidR="009F7759" w:rsidRPr="0079777D" w:rsidRDefault="002B2675" w:rsidP="009F7759">
            <w:pPr>
              <w:bidi w:val="0"/>
              <w:jc w:val="center"/>
              <w:rPr>
                <w:rFonts w:eastAsia="Times New Roman" w:cs="Times New Roman"/>
                <w:color w:val="000000"/>
              </w:rPr>
            </w:pPr>
            <w:r>
              <w:rPr>
                <w:rFonts w:eastAsia="Times New Roman" w:cs="Times New Roman"/>
                <w:color w:val="000000"/>
              </w:rPr>
              <w:t>1</w:t>
            </w:r>
          </w:p>
        </w:tc>
        <w:tc>
          <w:tcPr>
            <w:tcW w:w="3856" w:type="dxa"/>
            <w:vAlign w:val="center"/>
          </w:tcPr>
          <w:p w14:paraId="05D27DCE" w14:textId="62664862" w:rsidR="009F7759" w:rsidRPr="0079777D" w:rsidRDefault="009F7759" w:rsidP="009F7759">
            <w:pPr>
              <w:bidi w:val="0"/>
              <w:rPr>
                <w:rFonts w:eastAsia="Times New Roman" w:cs="Times New Roman"/>
                <w:color w:val="000000"/>
              </w:rPr>
            </w:pPr>
            <w:r w:rsidRPr="0079777D">
              <w:rPr>
                <w:rFonts w:eastAsia="Times New Roman" w:cs="Times New Roman"/>
                <w:color w:val="000000"/>
              </w:rPr>
              <w:t>Ch. 1</w:t>
            </w:r>
            <w:r>
              <w:rPr>
                <w:rFonts w:eastAsia="Times New Roman" w:cs="Times New Roman"/>
                <w:color w:val="000000"/>
              </w:rPr>
              <w:t>:</w:t>
            </w:r>
          </w:p>
        </w:tc>
        <w:tc>
          <w:tcPr>
            <w:tcW w:w="3455" w:type="dxa"/>
            <w:vAlign w:val="center"/>
          </w:tcPr>
          <w:p w14:paraId="7730F3AA" w14:textId="77777777" w:rsidR="009F7759" w:rsidRPr="0079777D" w:rsidRDefault="009F7759" w:rsidP="009F7759">
            <w:pPr>
              <w:bidi w:val="0"/>
              <w:rPr>
                <w:rFonts w:eastAsia="Times New Roman" w:cs="Times New Roman"/>
                <w:color w:val="000000"/>
              </w:rPr>
            </w:pPr>
          </w:p>
        </w:tc>
      </w:tr>
      <w:tr w:rsidR="009F7759" w14:paraId="62180ECE" w14:textId="77777777" w:rsidTr="00560008">
        <w:tc>
          <w:tcPr>
            <w:tcW w:w="1705" w:type="dxa"/>
            <w:vAlign w:val="center"/>
          </w:tcPr>
          <w:p w14:paraId="3575BDD7" w14:textId="782FEBA9" w:rsidR="009F7759" w:rsidRPr="0079777D" w:rsidRDefault="002B2675" w:rsidP="009F7759">
            <w:pPr>
              <w:bidi w:val="0"/>
              <w:jc w:val="center"/>
              <w:rPr>
                <w:rFonts w:eastAsia="Times New Roman" w:cs="Times New Roman"/>
                <w:color w:val="000000"/>
              </w:rPr>
            </w:pPr>
            <w:r>
              <w:rPr>
                <w:rFonts w:eastAsia="Times New Roman" w:cs="Times New Roman"/>
                <w:color w:val="000000"/>
              </w:rPr>
              <w:t>2</w:t>
            </w:r>
          </w:p>
        </w:tc>
        <w:tc>
          <w:tcPr>
            <w:tcW w:w="3856" w:type="dxa"/>
            <w:vAlign w:val="center"/>
          </w:tcPr>
          <w:p w14:paraId="1258DB60" w14:textId="7482CEE1" w:rsidR="009F7759" w:rsidRPr="0079777D" w:rsidRDefault="009F7759" w:rsidP="00DE6BCB">
            <w:pPr>
              <w:bidi w:val="0"/>
              <w:rPr>
                <w:rFonts w:eastAsia="Times New Roman" w:cs="Times New Roman"/>
                <w:color w:val="000000"/>
              </w:rPr>
            </w:pPr>
            <w:r w:rsidRPr="0079777D">
              <w:rPr>
                <w:rFonts w:eastAsia="Times New Roman" w:cs="Times New Roman"/>
                <w:color w:val="000000"/>
              </w:rPr>
              <w:t>Ch. 1</w:t>
            </w:r>
            <w:r w:rsidR="00DE6BCB">
              <w:rPr>
                <w:rFonts w:eastAsia="Times New Roman" w:cs="Times New Roman"/>
                <w:color w:val="000000"/>
              </w:rPr>
              <w:t xml:space="preserve"> + Ch. 2</w:t>
            </w:r>
          </w:p>
        </w:tc>
        <w:tc>
          <w:tcPr>
            <w:tcW w:w="3455" w:type="dxa"/>
            <w:vAlign w:val="center"/>
          </w:tcPr>
          <w:p w14:paraId="75E4B59C" w14:textId="77777777" w:rsidR="009F7759" w:rsidRPr="0079777D" w:rsidRDefault="009F7759" w:rsidP="009F7759">
            <w:pPr>
              <w:bidi w:val="0"/>
              <w:rPr>
                <w:rFonts w:eastAsia="Times New Roman" w:cs="Times New Roman"/>
                <w:color w:val="000000"/>
              </w:rPr>
            </w:pPr>
          </w:p>
        </w:tc>
      </w:tr>
      <w:tr w:rsidR="009F7759" w14:paraId="5D1B90BE" w14:textId="77777777" w:rsidTr="00560008">
        <w:tc>
          <w:tcPr>
            <w:tcW w:w="1705" w:type="dxa"/>
            <w:vAlign w:val="center"/>
          </w:tcPr>
          <w:p w14:paraId="4FFCD112" w14:textId="395B61F5" w:rsidR="009F7759" w:rsidRPr="0079777D" w:rsidRDefault="002B2675" w:rsidP="009F7759">
            <w:pPr>
              <w:bidi w:val="0"/>
              <w:jc w:val="center"/>
              <w:rPr>
                <w:rFonts w:eastAsia="Times New Roman" w:cs="Times New Roman"/>
                <w:color w:val="000000"/>
              </w:rPr>
            </w:pPr>
            <w:r>
              <w:rPr>
                <w:rFonts w:eastAsia="Times New Roman" w:cstheme="minorHAnsi"/>
                <w:color w:val="000000"/>
              </w:rPr>
              <w:t>3</w:t>
            </w:r>
          </w:p>
        </w:tc>
        <w:tc>
          <w:tcPr>
            <w:tcW w:w="3856" w:type="dxa"/>
            <w:vAlign w:val="center"/>
          </w:tcPr>
          <w:p w14:paraId="24C8C836" w14:textId="617F366A" w:rsidR="009F7759" w:rsidRPr="0079777D" w:rsidRDefault="00DE6BCB" w:rsidP="009F7759">
            <w:pPr>
              <w:bidi w:val="0"/>
              <w:rPr>
                <w:rFonts w:eastAsia="Times New Roman" w:cs="Times New Roman"/>
                <w:color w:val="000000"/>
              </w:rPr>
            </w:pPr>
            <w:r>
              <w:rPr>
                <w:rFonts w:eastAsia="Times New Roman" w:cs="Times New Roman"/>
                <w:color w:val="000000"/>
              </w:rPr>
              <w:t>Ch. 2</w:t>
            </w:r>
          </w:p>
        </w:tc>
        <w:tc>
          <w:tcPr>
            <w:tcW w:w="3455" w:type="dxa"/>
            <w:vAlign w:val="center"/>
          </w:tcPr>
          <w:p w14:paraId="45B57378" w14:textId="55B91A0C" w:rsidR="009F7759" w:rsidRPr="0079777D" w:rsidRDefault="00DE6BCB" w:rsidP="009F7759">
            <w:pPr>
              <w:bidi w:val="0"/>
              <w:rPr>
                <w:rFonts w:eastAsia="Times New Roman" w:cs="Times New Roman"/>
                <w:color w:val="000000"/>
              </w:rPr>
            </w:pPr>
            <w:r w:rsidRPr="0079777D">
              <w:rPr>
                <w:rFonts w:eastAsia="Times New Roman" w:cs="Times New Roman"/>
                <w:b/>
                <w:color w:val="000000"/>
              </w:rPr>
              <w:t>1</w:t>
            </w:r>
            <w:r w:rsidRPr="0079777D">
              <w:rPr>
                <w:rFonts w:eastAsia="Times New Roman" w:cs="Times New Roman"/>
                <w:b/>
                <w:color w:val="000000"/>
                <w:vertAlign w:val="superscript"/>
              </w:rPr>
              <w:t>st</w:t>
            </w:r>
            <w:r w:rsidRPr="0079777D">
              <w:rPr>
                <w:rFonts w:eastAsia="Times New Roman" w:cs="Times New Roman"/>
                <w:b/>
                <w:color w:val="000000"/>
              </w:rPr>
              <w:t xml:space="preserve"> </w:t>
            </w:r>
            <w:r>
              <w:rPr>
                <w:rFonts w:eastAsia="Times New Roman" w:cs="Times New Roman"/>
                <w:b/>
                <w:color w:val="000000"/>
              </w:rPr>
              <w:t>Quiz</w:t>
            </w:r>
            <w:r w:rsidRPr="0079777D">
              <w:rPr>
                <w:rFonts w:eastAsia="Times New Roman" w:cs="Times New Roman"/>
                <w:b/>
                <w:color w:val="000000"/>
              </w:rPr>
              <w:t xml:space="preserve"> </w:t>
            </w:r>
          </w:p>
        </w:tc>
      </w:tr>
      <w:tr w:rsidR="009F7759" w14:paraId="3AEE9D5D" w14:textId="77777777" w:rsidTr="00560008">
        <w:tc>
          <w:tcPr>
            <w:tcW w:w="1705" w:type="dxa"/>
            <w:vAlign w:val="center"/>
          </w:tcPr>
          <w:p w14:paraId="058CB42D" w14:textId="16CE114D" w:rsidR="009F7759" w:rsidRPr="0079777D" w:rsidRDefault="002B2675" w:rsidP="009F7759">
            <w:pPr>
              <w:bidi w:val="0"/>
              <w:jc w:val="center"/>
              <w:rPr>
                <w:rFonts w:eastAsia="Times New Roman" w:cs="Times New Roman"/>
                <w:color w:val="000000"/>
              </w:rPr>
            </w:pPr>
            <w:r>
              <w:rPr>
                <w:rFonts w:eastAsia="Times New Roman" w:cstheme="minorHAnsi"/>
                <w:color w:val="000000"/>
              </w:rPr>
              <w:t>4</w:t>
            </w:r>
          </w:p>
        </w:tc>
        <w:tc>
          <w:tcPr>
            <w:tcW w:w="3856" w:type="dxa"/>
            <w:vAlign w:val="center"/>
          </w:tcPr>
          <w:p w14:paraId="5AEA2223" w14:textId="22F19B3D" w:rsidR="009F7759" w:rsidRPr="0079777D" w:rsidRDefault="00DE6BCB" w:rsidP="009F7759">
            <w:pPr>
              <w:bidi w:val="0"/>
              <w:rPr>
                <w:rFonts w:eastAsia="Times New Roman" w:cs="Times New Roman"/>
                <w:color w:val="000000"/>
              </w:rPr>
            </w:pPr>
            <w:r>
              <w:rPr>
                <w:rFonts w:eastAsia="Times New Roman" w:cs="Times New Roman"/>
                <w:color w:val="000000"/>
              </w:rPr>
              <w:t>Ch. 3</w:t>
            </w:r>
          </w:p>
        </w:tc>
        <w:tc>
          <w:tcPr>
            <w:tcW w:w="3455" w:type="dxa"/>
            <w:vAlign w:val="center"/>
          </w:tcPr>
          <w:p w14:paraId="632C70C2" w14:textId="39291341" w:rsidR="009F7759" w:rsidRPr="0079777D" w:rsidRDefault="009F7759" w:rsidP="009F7759">
            <w:pPr>
              <w:bidi w:val="0"/>
              <w:rPr>
                <w:rFonts w:eastAsia="Times New Roman" w:cs="Times New Roman"/>
                <w:color w:val="000000"/>
              </w:rPr>
            </w:pPr>
          </w:p>
        </w:tc>
      </w:tr>
      <w:tr w:rsidR="002B2675" w14:paraId="5AFA5193" w14:textId="77777777" w:rsidTr="00560008">
        <w:tc>
          <w:tcPr>
            <w:tcW w:w="1705" w:type="dxa"/>
            <w:vAlign w:val="center"/>
          </w:tcPr>
          <w:p w14:paraId="6F17DF49" w14:textId="45E35D7E" w:rsidR="002B2675" w:rsidRPr="0079777D" w:rsidRDefault="002B2675" w:rsidP="009F7759">
            <w:pPr>
              <w:bidi w:val="0"/>
              <w:jc w:val="center"/>
              <w:rPr>
                <w:rFonts w:eastAsia="Times New Roman" w:cs="Times New Roman"/>
                <w:color w:val="000000"/>
              </w:rPr>
            </w:pPr>
            <w:r>
              <w:rPr>
                <w:rFonts w:eastAsia="Times New Roman" w:cs="Times New Roman"/>
                <w:color w:val="000000"/>
              </w:rPr>
              <w:t>5</w:t>
            </w:r>
          </w:p>
        </w:tc>
        <w:tc>
          <w:tcPr>
            <w:tcW w:w="3856" w:type="dxa"/>
            <w:vAlign w:val="center"/>
          </w:tcPr>
          <w:p w14:paraId="37E4F419" w14:textId="4568765B" w:rsidR="002B2675" w:rsidRPr="0079777D" w:rsidRDefault="002B2675" w:rsidP="009F7759">
            <w:pPr>
              <w:bidi w:val="0"/>
              <w:rPr>
                <w:rFonts w:eastAsia="Times New Roman" w:cs="Times New Roman"/>
                <w:color w:val="000000"/>
              </w:rPr>
            </w:pPr>
            <w:r>
              <w:rPr>
                <w:rFonts w:eastAsia="Times New Roman" w:cs="Times New Roman"/>
                <w:color w:val="000000"/>
              </w:rPr>
              <w:t>Ch. 4</w:t>
            </w:r>
          </w:p>
        </w:tc>
        <w:tc>
          <w:tcPr>
            <w:tcW w:w="3455" w:type="dxa"/>
            <w:vAlign w:val="center"/>
          </w:tcPr>
          <w:p w14:paraId="65752ADD" w14:textId="77777777" w:rsidR="002B2675" w:rsidRPr="0079777D" w:rsidRDefault="002B2675" w:rsidP="009F7759">
            <w:pPr>
              <w:bidi w:val="0"/>
              <w:rPr>
                <w:rFonts w:eastAsia="Times New Roman" w:cs="Times New Roman"/>
                <w:color w:val="000000"/>
              </w:rPr>
            </w:pPr>
          </w:p>
        </w:tc>
      </w:tr>
      <w:tr w:rsidR="002B2675" w14:paraId="007B125A" w14:textId="77777777" w:rsidTr="00560008">
        <w:tc>
          <w:tcPr>
            <w:tcW w:w="1705" w:type="dxa"/>
            <w:vAlign w:val="center"/>
          </w:tcPr>
          <w:p w14:paraId="501866D1" w14:textId="06DBA708" w:rsidR="002B2675" w:rsidRPr="0079777D" w:rsidRDefault="002B2675" w:rsidP="009F7759">
            <w:pPr>
              <w:bidi w:val="0"/>
              <w:jc w:val="center"/>
              <w:rPr>
                <w:rFonts w:eastAsia="Times New Roman" w:cs="Times New Roman"/>
                <w:color w:val="000000"/>
              </w:rPr>
            </w:pPr>
            <w:r>
              <w:rPr>
                <w:rFonts w:eastAsia="Times New Roman" w:cs="Times New Roman"/>
                <w:color w:val="000000"/>
              </w:rPr>
              <w:t>6</w:t>
            </w:r>
          </w:p>
        </w:tc>
        <w:tc>
          <w:tcPr>
            <w:tcW w:w="3856" w:type="dxa"/>
            <w:vAlign w:val="center"/>
          </w:tcPr>
          <w:p w14:paraId="0B276DB2" w14:textId="4B17431B" w:rsidR="002B2675" w:rsidRPr="0079777D" w:rsidRDefault="00DE6BCB" w:rsidP="009F7759">
            <w:pPr>
              <w:bidi w:val="0"/>
              <w:rPr>
                <w:rFonts w:eastAsia="Times New Roman" w:cs="Times New Roman"/>
                <w:color w:val="000000"/>
              </w:rPr>
            </w:pPr>
            <w:r>
              <w:rPr>
                <w:rFonts w:eastAsia="Times New Roman" w:cs="Times New Roman"/>
                <w:color w:val="000000"/>
              </w:rPr>
              <w:t>Ch. 4</w:t>
            </w:r>
          </w:p>
        </w:tc>
        <w:tc>
          <w:tcPr>
            <w:tcW w:w="3455" w:type="dxa"/>
            <w:vAlign w:val="center"/>
          </w:tcPr>
          <w:p w14:paraId="02A7F553" w14:textId="431AA234" w:rsidR="002B2675" w:rsidRPr="0079777D" w:rsidRDefault="002B2675" w:rsidP="009F7759">
            <w:pPr>
              <w:bidi w:val="0"/>
              <w:rPr>
                <w:rFonts w:eastAsia="Times New Roman" w:cs="Times New Roman"/>
                <w:color w:val="000000"/>
              </w:rPr>
            </w:pPr>
            <w:r>
              <w:rPr>
                <w:rFonts w:eastAsia="Times New Roman" w:cs="Times New Roman"/>
                <w:b/>
                <w:color w:val="000000"/>
              </w:rPr>
              <w:t>2</w:t>
            </w:r>
            <w:r w:rsidRPr="00C533AE">
              <w:rPr>
                <w:rFonts w:eastAsia="Times New Roman" w:cs="Times New Roman"/>
                <w:b/>
                <w:color w:val="000000"/>
                <w:vertAlign w:val="superscript"/>
              </w:rPr>
              <w:t>nd</w:t>
            </w:r>
            <w:r>
              <w:rPr>
                <w:rFonts w:eastAsia="Times New Roman" w:cs="Times New Roman"/>
                <w:b/>
                <w:color w:val="000000"/>
              </w:rPr>
              <w:t xml:space="preserve"> Quiz</w:t>
            </w:r>
          </w:p>
        </w:tc>
      </w:tr>
      <w:tr w:rsidR="002B2675" w14:paraId="77383E5B" w14:textId="77777777" w:rsidTr="00560008">
        <w:tc>
          <w:tcPr>
            <w:tcW w:w="1705" w:type="dxa"/>
            <w:vAlign w:val="center"/>
          </w:tcPr>
          <w:p w14:paraId="0C7BA5B9" w14:textId="3ADB2899" w:rsidR="002B2675" w:rsidRPr="0079777D" w:rsidRDefault="002B2675" w:rsidP="009F7759">
            <w:pPr>
              <w:bidi w:val="0"/>
              <w:jc w:val="center"/>
              <w:rPr>
                <w:rFonts w:eastAsia="Times New Roman" w:cs="Times New Roman"/>
                <w:color w:val="000000"/>
              </w:rPr>
            </w:pPr>
            <w:r>
              <w:rPr>
                <w:rFonts w:eastAsia="Times New Roman" w:cstheme="minorHAnsi"/>
                <w:color w:val="000000"/>
              </w:rPr>
              <w:t>7</w:t>
            </w:r>
          </w:p>
        </w:tc>
        <w:tc>
          <w:tcPr>
            <w:tcW w:w="3856" w:type="dxa"/>
            <w:vAlign w:val="center"/>
          </w:tcPr>
          <w:p w14:paraId="289B8814" w14:textId="1EE8980B" w:rsidR="002B2675" w:rsidRPr="0079777D" w:rsidRDefault="002B2675" w:rsidP="009F7759">
            <w:pPr>
              <w:bidi w:val="0"/>
              <w:rPr>
                <w:rFonts w:eastAsia="Times New Roman" w:cs="Times New Roman"/>
                <w:color w:val="000000"/>
              </w:rPr>
            </w:pPr>
            <w:r>
              <w:rPr>
                <w:rFonts w:eastAsia="Times New Roman" w:cs="Times New Roman"/>
                <w:color w:val="000000"/>
              </w:rPr>
              <w:t>Ch. 5</w:t>
            </w:r>
          </w:p>
        </w:tc>
        <w:tc>
          <w:tcPr>
            <w:tcW w:w="3455" w:type="dxa"/>
            <w:vAlign w:val="center"/>
          </w:tcPr>
          <w:p w14:paraId="71C03EDB" w14:textId="34F980A6" w:rsidR="002B2675" w:rsidRPr="0079777D" w:rsidRDefault="002B2675" w:rsidP="009F7759">
            <w:pPr>
              <w:bidi w:val="0"/>
              <w:rPr>
                <w:rFonts w:eastAsia="Times New Roman" w:cs="Times New Roman"/>
                <w:color w:val="000000"/>
              </w:rPr>
            </w:pPr>
          </w:p>
        </w:tc>
      </w:tr>
      <w:tr w:rsidR="002B2675" w14:paraId="6A641F73" w14:textId="77777777" w:rsidTr="00560008">
        <w:tc>
          <w:tcPr>
            <w:tcW w:w="1705" w:type="dxa"/>
            <w:vAlign w:val="center"/>
          </w:tcPr>
          <w:p w14:paraId="43BD315A" w14:textId="7675792D" w:rsidR="002B2675" w:rsidRPr="0079777D" w:rsidRDefault="002B2675" w:rsidP="009F7759">
            <w:pPr>
              <w:bidi w:val="0"/>
              <w:jc w:val="center"/>
              <w:rPr>
                <w:rFonts w:eastAsia="Times New Roman" w:cs="Times New Roman"/>
                <w:color w:val="000000"/>
              </w:rPr>
            </w:pPr>
            <w:r>
              <w:rPr>
                <w:rFonts w:eastAsia="Times New Roman" w:cstheme="minorHAnsi"/>
                <w:color w:val="000000"/>
              </w:rPr>
              <w:t>8</w:t>
            </w:r>
          </w:p>
        </w:tc>
        <w:tc>
          <w:tcPr>
            <w:tcW w:w="3856" w:type="dxa"/>
            <w:vAlign w:val="center"/>
          </w:tcPr>
          <w:p w14:paraId="4A84F58B" w14:textId="182B2D91" w:rsidR="002B2675" w:rsidRPr="0079777D" w:rsidRDefault="002B2675" w:rsidP="009F7759">
            <w:pPr>
              <w:bidi w:val="0"/>
              <w:rPr>
                <w:rFonts w:eastAsia="Times New Roman" w:cs="Times New Roman"/>
                <w:color w:val="000000"/>
              </w:rPr>
            </w:pPr>
            <w:r>
              <w:rPr>
                <w:rFonts w:eastAsia="Times New Roman" w:cs="Times New Roman"/>
                <w:color w:val="000000"/>
              </w:rPr>
              <w:t>Ch. 6</w:t>
            </w:r>
          </w:p>
        </w:tc>
        <w:tc>
          <w:tcPr>
            <w:tcW w:w="3455" w:type="dxa"/>
            <w:vAlign w:val="center"/>
          </w:tcPr>
          <w:p w14:paraId="69CCA1B2" w14:textId="29FA6006" w:rsidR="002B2675" w:rsidRPr="0079777D" w:rsidRDefault="002B2675" w:rsidP="009F7759">
            <w:pPr>
              <w:bidi w:val="0"/>
              <w:rPr>
                <w:rFonts w:eastAsia="Times New Roman" w:cs="Times New Roman"/>
                <w:color w:val="000000"/>
              </w:rPr>
            </w:pPr>
          </w:p>
        </w:tc>
      </w:tr>
      <w:tr w:rsidR="002B2675" w14:paraId="6E336B88" w14:textId="77777777" w:rsidTr="00560008">
        <w:tc>
          <w:tcPr>
            <w:tcW w:w="1705" w:type="dxa"/>
            <w:vAlign w:val="center"/>
          </w:tcPr>
          <w:p w14:paraId="1E176D4D" w14:textId="6EC2C21C" w:rsidR="002B2675" w:rsidRPr="0079777D" w:rsidRDefault="002B2675" w:rsidP="009F7759">
            <w:pPr>
              <w:bidi w:val="0"/>
              <w:jc w:val="center"/>
              <w:rPr>
                <w:rFonts w:eastAsia="Times New Roman" w:cs="Times New Roman"/>
                <w:color w:val="000000"/>
              </w:rPr>
            </w:pPr>
            <w:r>
              <w:rPr>
                <w:rFonts w:eastAsia="Times New Roman" w:cstheme="minorHAnsi"/>
                <w:color w:val="000000"/>
              </w:rPr>
              <w:t>9</w:t>
            </w:r>
          </w:p>
        </w:tc>
        <w:tc>
          <w:tcPr>
            <w:tcW w:w="3856" w:type="dxa"/>
            <w:vAlign w:val="center"/>
          </w:tcPr>
          <w:p w14:paraId="4A61F0C0" w14:textId="6765A2D1" w:rsidR="002B2675" w:rsidRPr="0079777D" w:rsidRDefault="002B2675" w:rsidP="009F7759">
            <w:pPr>
              <w:bidi w:val="0"/>
              <w:rPr>
                <w:rFonts w:eastAsia="Times New Roman" w:cs="Times New Roman"/>
                <w:color w:val="000000"/>
              </w:rPr>
            </w:pPr>
            <w:r>
              <w:rPr>
                <w:rFonts w:eastAsia="Times New Roman" w:cs="Times New Roman"/>
                <w:color w:val="000000"/>
              </w:rPr>
              <w:t>Ch. 6</w:t>
            </w:r>
          </w:p>
        </w:tc>
        <w:tc>
          <w:tcPr>
            <w:tcW w:w="3455" w:type="dxa"/>
            <w:vAlign w:val="center"/>
          </w:tcPr>
          <w:p w14:paraId="2A5DDEA7" w14:textId="04D91C6A" w:rsidR="002B2675" w:rsidRPr="0079777D" w:rsidRDefault="002B2675" w:rsidP="009F7759">
            <w:pPr>
              <w:bidi w:val="0"/>
              <w:rPr>
                <w:rFonts w:eastAsia="Times New Roman" w:cs="Times New Roman"/>
                <w:color w:val="000000"/>
              </w:rPr>
            </w:pPr>
            <w:r>
              <w:rPr>
                <w:rFonts w:eastAsia="Times New Roman" w:cs="Times New Roman"/>
                <w:b/>
                <w:color w:val="000000"/>
              </w:rPr>
              <w:t>3</w:t>
            </w:r>
            <w:r w:rsidRPr="00C533AE">
              <w:rPr>
                <w:rFonts w:eastAsia="Times New Roman" w:cs="Times New Roman"/>
                <w:b/>
                <w:color w:val="000000"/>
                <w:vertAlign w:val="superscript"/>
              </w:rPr>
              <w:t>rd</w:t>
            </w:r>
            <w:r>
              <w:rPr>
                <w:rFonts w:eastAsia="Times New Roman" w:cs="Times New Roman"/>
                <w:b/>
                <w:color w:val="000000"/>
              </w:rPr>
              <w:t xml:space="preserve"> Quiz</w:t>
            </w:r>
          </w:p>
        </w:tc>
      </w:tr>
      <w:tr w:rsidR="002B2675" w14:paraId="5EFD7D71" w14:textId="77777777" w:rsidTr="00560008">
        <w:tc>
          <w:tcPr>
            <w:tcW w:w="1705" w:type="dxa"/>
            <w:vAlign w:val="center"/>
          </w:tcPr>
          <w:p w14:paraId="45B12975" w14:textId="6F8E17D3" w:rsidR="002B2675" w:rsidRPr="0079777D" w:rsidRDefault="002B2675" w:rsidP="009F7759">
            <w:pPr>
              <w:bidi w:val="0"/>
              <w:jc w:val="center"/>
              <w:rPr>
                <w:rFonts w:eastAsia="Times New Roman" w:cs="Times New Roman"/>
                <w:color w:val="000000"/>
              </w:rPr>
            </w:pPr>
            <w:r>
              <w:rPr>
                <w:rFonts w:eastAsia="Times New Roman" w:cstheme="minorHAnsi"/>
                <w:color w:val="000000"/>
              </w:rPr>
              <w:t>10</w:t>
            </w:r>
          </w:p>
        </w:tc>
        <w:tc>
          <w:tcPr>
            <w:tcW w:w="3856" w:type="dxa"/>
            <w:vAlign w:val="center"/>
          </w:tcPr>
          <w:p w14:paraId="101F62E3" w14:textId="61543594" w:rsidR="002B2675" w:rsidRPr="0079777D" w:rsidRDefault="002B2675" w:rsidP="009F7759">
            <w:pPr>
              <w:bidi w:val="0"/>
              <w:rPr>
                <w:rFonts w:eastAsia="Times New Roman" w:cs="Times New Roman"/>
                <w:color w:val="000000"/>
              </w:rPr>
            </w:pPr>
            <w:r>
              <w:rPr>
                <w:rFonts w:eastAsia="Times New Roman" w:cs="Times New Roman"/>
                <w:color w:val="000000"/>
              </w:rPr>
              <w:t>Ch. 7</w:t>
            </w:r>
          </w:p>
        </w:tc>
        <w:tc>
          <w:tcPr>
            <w:tcW w:w="3455" w:type="dxa"/>
            <w:vAlign w:val="center"/>
          </w:tcPr>
          <w:p w14:paraId="1F2163C7" w14:textId="528FEC54" w:rsidR="002B2675" w:rsidRPr="0079777D" w:rsidRDefault="002B2675" w:rsidP="009F7759">
            <w:pPr>
              <w:bidi w:val="0"/>
              <w:rPr>
                <w:rFonts w:eastAsia="Times New Roman" w:cs="Times New Roman"/>
                <w:color w:val="000000"/>
              </w:rPr>
            </w:pPr>
          </w:p>
        </w:tc>
      </w:tr>
      <w:tr w:rsidR="002B2675" w14:paraId="54277D8A" w14:textId="77777777" w:rsidTr="00560008">
        <w:tc>
          <w:tcPr>
            <w:tcW w:w="1705" w:type="dxa"/>
            <w:vAlign w:val="center"/>
          </w:tcPr>
          <w:p w14:paraId="3DC24213" w14:textId="61B5DF58" w:rsidR="002B2675" w:rsidRPr="0079777D" w:rsidRDefault="002B2675" w:rsidP="009F7759">
            <w:pPr>
              <w:bidi w:val="0"/>
              <w:jc w:val="center"/>
              <w:rPr>
                <w:rFonts w:eastAsia="Times New Roman" w:cs="Times New Roman"/>
                <w:color w:val="000000"/>
              </w:rPr>
            </w:pPr>
            <w:r>
              <w:rPr>
                <w:rFonts w:eastAsia="Times New Roman" w:cstheme="minorHAnsi"/>
                <w:color w:val="000000"/>
              </w:rPr>
              <w:t>11</w:t>
            </w:r>
          </w:p>
        </w:tc>
        <w:tc>
          <w:tcPr>
            <w:tcW w:w="3856" w:type="dxa"/>
            <w:vAlign w:val="center"/>
          </w:tcPr>
          <w:p w14:paraId="6AA86545" w14:textId="5E786E69" w:rsidR="002B2675" w:rsidRPr="0079777D" w:rsidRDefault="00DE6BCB" w:rsidP="009F7759">
            <w:pPr>
              <w:bidi w:val="0"/>
              <w:rPr>
                <w:rFonts w:eastAsia="Times New Roman" w:cs="Times New Roman"/>
                <w:color w:val="000000"/>
              </w:rPr>
            </w:pPr>
            <w:r>
              <w:rPr>
                <w:rFonts w:eastAsia="Times New Roman" w:cs="Times New Roman"/>
                <w:color w:val="000000"/>
              </w:rPr>
              <w:t>Ch. 8</w:t>
            </w:r>
          </w:p>
        </w:tc>
        <w:tc>
          <w:tcPr>
            <w:tcW w:w="3455" w:type="dxa"/>
            <w:vAlign w:val="center"/>
          </w:tcPr>
          <w:p w14:paraId="594200D9" w14:textId="5C8B93BC" w:rsidR="002B2675" w:rsidRPr="0079777D" w:rsidRDefault="002B2675" w:rsidP="009F7759">
            <w:pPr>
              <w:bidi w:val="0"/>
              <w:rPr>
                <w:rFonts w:eastAsia="Times New Roman" w:cs="Times New Roman"/>
                <w:color w:val="000000"/>
              </w:rPr>
            </w:pPr>
          </w:p>
        </w:tc>
      </w:tr>
      <w:tr w:rsidR="002B2675" w14:paraId="38D097B1" w14:textId="77777777" w:rsidTr="00560008">
        <w:tc>
          <w:tcPr>
            <w:tcW w:w="1705" w:type="dxa"/>
            <w:vAlign w:val="center"/>
          </w:tcPr>
          <w:p w14:paraId="0A0808E1" w14:textId="39004B63" w:rsidR="002B2675" w:rsidRPr="0079777D" w:rsidRDefault="002B2675" w:rsidP="009F7759">
            <w:pPr>
              <w:bidi w:val="0"/>
              <w:jc w:val="center"/>
              <w:rPr>
                <w:rFonts w:eastAsia="Times New Roman" w:cs="Times New Roman"/>
                <w:color w:val="000000"/>
              </w:rPr>
            </w:pPr>
            <w:r>
              <w:rPr>
                <w:rFonts w:eastAsia="Times New Roman" w:cstheme="minorHAnsi"/>
                <w:color w:val="000000"/>
              </w:rPr>
              <w:t>12</w:t>
            </w:r>
          </w:p>
        </w:tc>
        <w:tc>
          <w:tcPr>
            <w:tcW w:w="3856" w:type="dxa"/>
            <w:vAlign w:val="center"/>
          </w:tcPr>
          <w:p w14:paraId="237D8880" w14:textId="756566F3" w:rsidR="002B2675" w:rsidRPr="0079777D" w:rsidRDefault="00DE6BCB" w:rsidP="009F7759">
            <w:pPr>
              <w:bidi w:val="0"/>
              <w:rPr>
                <w:rFonts w:eastAsia="Times New Roman" w:cs="Times New Roman"/>
                <w:color w:val="000000"/>
              </w:rPr>
            </w:pPr>
            <w:r>
              <w:rPr>
                <w:rFonts w:eastAsia="Times New Roman" w:cs="Times New Roman"/>
                <w:color w:val="000000"/>
              </w:rPr>
              <w:t>Ch. 8</w:t>
            </w:r>
          </w:p>
        </w:tc>
        <w:tc>
          <w:tcPr>
            <w:tcW w:w="3455" w:type="dxa"/>
            <w:vAlign w:val="center"/>
          </w:tcPr>
          <w:p w14:paraId="21EA6926" w14:textId="211E6CAF" w:rsidR="002B2675" w:rsidRPr="0079777D" w:rsidRDefault="00DE6BCB" w:rsidP="009F7759">
            <w:pPr>
              <w:bidi w:val="0"/>
              <w:rPr>
                <w:rFonts w:eastAsia="Times New Roman" w:cs="Times New Roman"/>
                <w:color w:val="000000"/>
              </w:rPr>
            </w:pPr>
            <w:r>
              <w:rPr>
                <w:rFonts w:eastAsia="Times New Roman" w:cs="Times New Roman"/>
                <w:b/>
                <w:color w:val="000000"/>
              </w:rPr>
              <w:t>4</w:t>
            </w:r>
            <w:r w:rsidRPr="00C533AE">
              <w:rPr>
                <w:rFonts w:eastAsia="Times New Roman" w:cs="Times New Roman"/>
                <w:b/>
                <w:color w:val="000000"/>
                <w:vertAlign w:val="superscript"/>
              </w:rPr>
              <w:t>th</w:t>
            </w:r>
            <w:r>
              <w:rPr>
                <w:rFonts w:eastAsia="Times New Roman" w:cs="Times New Roman"/>
                <w:b/>
                <w:color w:val="000000"/>
              </w:rPr>
              <w:t xml:space="preserve"> Quiz</w:t>
            </w:r>
          </w:p>
        </w:tc>
      </w:tr>
      <w:tr w:rsidR="002B2675" w14:paraId="0069A1EB" w14:textId="77777777" w:rsidTr="00560008">
        <w:tc>
          <w:tcPr>
            <w:tcW w:w="1705" w:type="dxa"/>
            <w:vAlign w:val="center"/>
          </w:tcPr>
          <w:p w14:paraId="355846AE" w14:textId="1414366A" w:rsidR="002B2675" w:rsidRPr="0079777D" w:rsidRDefault="002B2675" w:rsidP="009F7759">
            <w:pPr>
              <w:bidi w:val="0"/>
              <w:jc w:val="center"/>
              <w:rPr>
                <w:rFonts w:eastAsia="Times New Roman" w:cs="Times New Roman"/>
                <w:color w:val="000000"/>
              </w:rPr>
            </w:pPr>
            <w:r>
              <w:rPr>
                <w:rFonts w:eastAsia="Times New Roman" w:cstheme="minorHAnsi"/>
                <w:color w:val="000000"/>
              </w:rPr>
              <w:t>13</w:t>
            </w:r>
          </w:p>
        </w:tc>
        <w:tc>
          <w:tcPr>
            <w:tcW w:w="3856" w:type="dxa"/>
            <w:vAlign w:val="center"/>
          </w:tcPr>
          <w:p w14:paraId="05FC434E" w14:textId="67DE6090" w:rsidR="002B2675" w:rsidRPr="0079777D" w:rsidRDefault="002B2675" w:rsidP="009F7759">
            <w:pPr>
              <w:bidi w:val="0"/>
              <w:rPr>
                <w:rFonts w:eastAsia="Times New Roman" w:cs="Times New Roman"/>
                <w:color w:val="000000"/>
              </w:rPr>
            </w:pPr>
            <w:r>
              <w:rPr>
                <w:rFonts w:eastAsia="Times New Roman" w:cs="Times New Roman"/>
                <w:color w:val="000000"/>
              </w:rPr>
              <w:t>Ch. 9</w:t>
            </w:r>
          </w:p>
        </w:tc>
        <w:tc>
          <w:tcPr>
            <w:tcW w:w="3455" w:type="dxa"/>
            <w:vAlign w:val="center"/>
          </w:tcPr>
          <w:p w14:paraId="39AEC288" w14:textId="1AACDB7C" w:rsidR="002B2675" w:rsidRPr="0079777D" w:rsidRDefault="002B2675" w:rsidP="009F7759">
            <w:pPr>
              <w:bidi w:val="0"/>
              <w:rPr>
                <w:rFonts w:eastAsia="Times New Roman" w:cs="Times New Roman"/>
                <w:color w:val="000000"/>
              </w:rPr>
            </w:pPr>
          </w:p>
        </w:tc>
      </w:tr>
      <w:tr w:rsidR="00DE6BCB" w14:paraId="31C6DAC6" w14:textId="77777777" w:rsidTr="00560008">
        <w:tc>
          <w:tcPr>
            <w:tcW w:w="1705" w:type="dxa"/>
            <w:vAlign w:val="center"/>
          </w:tcPr>
          <w:p w14:paraId="0D207F53" w14:textId="4A9A521E" w:rsidR="00DE6BCB" w:rsidRDefault="00DE6BCB" w:rsidP="009F7759">
            <w:pPr>
              <w:bidi w:val="0"/>
              <w:jc w:val="center"/>
              <w:rPr>
                <w:rFonts w:eastAsia="Times New Roman" w:cstheme="minorHAnsi"/>
                <w:color w:val="000000"/>
              </w:rPr>
            </w:pPr>
            <w:r>
              <w:rPr>
                <w:rFonts w:eastAsia="Times New Roman" w:cstheme="minorHAnsi"/>
                <w:color w:val="000000"/>
              </w:rPr>
              <w:t>14</w:t>
            </w:r>
          </w:p>
        </w:tc>
        <w:tc>
          <w:tcPr>
            <w:tcW w:w="3856" w:type="dxa"/>
            <w:vAlign w:val="center"/>
          </w:tcPr>
          <w:p w14:paraId="32C14D26" w14:textId="2D692956" w:rsidR="00DE6BCB" w:rsidRDefault="00DE6BCB" w:rsidP="009F7759">
            <w:pPr>
              <w:bidi w:val="0"/>
              <w:rPr>
                <w:rFonts w:eastAsia="Times New Roman" w:cs="Times New Roman"/>
                <w:color w:val="000000"/>
              </w:rPr>
            </w:pPr>
            <w:r>
              <w:rPr>
                <w:rFonts w:eastAsia="Times New Roman" w:cs="Times New Roman"/>
                <w:color w:val="000000"/>
              </w:rPr>
              <w:t>Ch. 10</w:t>
            </w:r>
          </w:p>
        </w:tc>
        <w:tc>
          <w:tcPr>
            <w:tcW w:w="3455" w:type="dxa"/>
            <w:vAlign w:val="center"/>
          </w:tcPr>
          <w:p w14:paraId="3CB974E9" w14:textId="77777777" w:rsidR="00DE6BCB" w:rsidRPr="0079777D" w:rsidRDefault="00DE6BCB" w:rsidP="009F7759">
            <w:pPr>
              <w:bidi w:val="0"/>
              <w:rPr>
                <w:rFonts w:eastAsia="Times New Roman" w:cs="Times New Roman"/>
                <w:color w:val="000000"/>
              </w:rPr>
            </w:pPr>
          </w:p>
        </w:tc>
      </w:tr>
      <w:tr w:rsidR="00DE6BCB" w14:paraId="6027EC4B" w14:textId="77777777" w:rsidTr="00560008">
        <w:tc>
          <w:tcPr>
            <w:tcW w:w="1705" w:type="dxa"/>
            <w:vAlign w:val="center"/>
          </w:tcPr>
          <w:p w14:paraId="500ECE02" w14:textId="15AD1A65" w:rsidR="00DE6BCB" w:rsidRDefault="00DE6BCB" w:rsidP="009F7759">
            <w:pPr>
              <w:bidi w:val="0"/>
              <w:jc w:val="center"/>
              <w:rPr>
                <w:rFonts w:eastAsia="Times New Roman" w:cstheme="minorHAnsi"/>
                <w:color w:val="000000"/>
              </w:rPr>
            </w:pPr>
            <w:r>
              <w:rPr>
                <w:rFonts w:eastAsia="Times New Roman" w:cstheme="minorHAnsi"/>
                <w:color w:val="000000"/>
              </w:rPr>
              <w:t>15</w:t>
            </w:r>
          </w:p>
        </w:tc>
        <w:tc>
          <w:tcPr>
            <w:tcW w:w="3856" w:type="dxa"/>
            <w:vAlign w:val="center"/>
          </w:tcPr>
          <w:p w14:paraId="630214D7" w14:textId="569A7B3A" w:rsidR="00DE6BCB" w:rsidRDefault="00DE6BCB" w:rsidP="009F7759">
            <w:pPr>
              <w:bidi w:val="0"/>
              <w:rPr>
                <w:rFonts w:eastAsia="Times New Roman" w:cs="Times New Roman"/>
                <w:color w:val="000000"/>
              </w:rPr>
            </w:pPr>
          </w:p>
        </w:tc>
        <w:tc>
          <w:tcPr>
            <w:tcW w:w="3455" w:type="dxa"/>
            <w:vAlign w:val="center"/>
          </w:tcPr>
          <w:p w14:paraId="61E66E72" w14:textId="295B73AE" w:rsidR="00DE6BCB" w:rsidRPr="0079777D" w:rsidRDefault="00DE6BCB" w:rsidP="009F7759">
            <w:pPr>
              <w:bidi w:val="0"/>
              <w:rPr>
                <w:rFonts w:eastAsia="Times New Roman" w:cs="Times New Roman"/>
                <w:color w:val="000000"/>
              </w:rPr>
            </w:pPr>
            <w:r>
              <w:rPr>
                <w:rFonts w:eastAsia="Times New Roman" w:cs="Times New Roman"/>
                <w:b/>
                <w:color w:val="000000"/>
              </w:rPr>
              <w:t>5</w:t>
            </w:r>
            <w:r w:rsidRPr="00DE6BCB">
              <w:rPr>
                <w:rFonts w:eastAsia="Times New Roman" w:cs="Times New Roman"/>
                <w:b/>
                <w:color w:val="000000"/>
                <w:vertAlign w:val="superscript"/>
              </w:rPr>
              <w:t>th</w:t>
            </w:r>
            <w:r>
              <w:rPr>
                <w:rFonts w:eastAsia="Times New Roman" w:cs="Times New Roman"/>
                <w:b/>
                <w:color w:val="000000"/>
              </w:rPr>
              <w:t xml:space="preserve"> Quiz</w:t>
            </w:r>
          </w:p>
        </w:tc>
      </w:tr>
    </w:tbl>
    <w:p w14:paraId="1FD6AD30" w14:textId="77777777" w:rsidR="0079777D" w:rsidRPr="00333E46" w:rsidRDefault="0079777D" w:rsidP="0079777D">
      <w:pPr>
        <w:bidi w:val="0"/>
        <w:spacing w:after="0"/>
        <w:jc w:val="both"/>
        <w:rPr>
          <w:lang w:bidi="ar-KW"/>
        </w:rPr>
      </w:pPr>
    </w:p>
    <w:sectPr w:rsidR="0079777D" w:rsidRPr="00333E46" w:rsidSect="00A731D4">
      <w:headerReference w:type="even" r:id="rId9"/>
      <w:headerReference w:type="default" r:id="rId10"/>
      <w:footerReference w:type="even" r:id="rId11"/>
      <w:footerReference w:type="default" r:id="rId12"/>
      <w:headerReference w:type="first" r:id="rId13"/>
      <w:footerReference w:type="firs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D502E" w14:textId="77777777" w:rsidR="001B2215" w:rsidRDefault="001B2215" w:rsidP="00A731D4">
      <w:pPr>
        <w:spacing w:after="0" w:line="240" w:lineRule="auto"/>
      </w:pPr>
      <w:r>
        <w:separator/>
      </w:r>
    </w:p>
  </w:endnote>
  <w:endnote w:type="continuationSeparator" w:id="0">
    <w:p w14:paraId="105AC5CB" w14:textId="77777777" w:rsidR="001B2215" w:rsidRDefault="001B2215"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0CB5" w14:textId="77777777" w:rsidR="005D1A45" w:rsidRDefault="005D1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493604"/>
      <w:docPartObj>
        <w:docPartGallery w:val="Page Numbers (Bottom of Page)"/>
        <w:docPartUnique/>
      </w:docPartObj>
    </w:sdtPr>
    <w:sdtContent>
      <w:sdt>
        <w:sdtPr>
          <w:id w:val="-1669238322"/>
          <w:docPartObj>
            <w:docPartGallery w:val="Page Numbers (Top of Page)"/>
            <w:docPartUnique/>
          </w:docPartObj>
        </w:sdtPr>
        <w:sdtContent>
          <w:p w14:paraId="02269099" w14:textId="77777777" w:rsidR="00414890" w:rsidRDefault="00414890" w:rsidP="00414890">
            <w:pPr>
              <w:pStyle w:val="Footer"/>
              <w:bidi w:val="0"/>
              <w:jc w:val="center"/>
            </w:pPr>
            <w:r>
              <w:t xml:space="preserve">Page </w:t>
            </w:r>
            <w:r w:rsidR="00FF5673">
              <w:rPr>
                <w:b/>
                <w:bCs/>
                <w:sz w:val="24"/>
                <w:szCs w:val="24"/>
              </w:rPr>
              <w:fldChar w:fldCharType="begin"/>
            </w:r>
            <w:r>
              <w:rPr>
                <w:b/>
                <w:bCs/>
              </w:rPr>
              <w:instrText xml:space="preserve"> PAGE </w:instrText>
            </w:r>
            <w:r w:rsidR="00FF5673">
              <w:rPr>
                <w:b/>
                <w:bCs/>
                <w:sz w:val="24"/>
                <w:szCs w:val="24"/>
              </w:rPr>
              <w:fldChar w:fldCharType="separate"/>
            </w:r>
            <w:r w:rsidR="0084649C">
              <w:rPr>
                <w:b/>
                <w:bCs/>
                <w:noProof/>
              </w:rPr>
              <w:t>5</w:t>
            </w:r>
            <w:r w:rsidR="00FF5673">
              <w:rPr>
                <w:b/>
                <w:bCs/>
                <w:sz w:val="24"/>
                <w:szCs w:val="24"/>
              </w:rPr>
              <w:fldChar w:fldCharType="end"/>
            </w:r>
            <w:r>
              <w:t xml:space="preserve"> of </w:t>
            </w:r>
            <w:r w:rsidR="00FF5673">
              <w:rPr>
                <w:b/>
                <w:bCs/>
                <w:sz w:val="24"/>
                <w:szCs w:val="24"/>
              </w:rPr>
              <w:fldChar w:fldCharType="begin"/>
            </w:r>
            <w:r>
              <w:rPr>
                <w:b/>
                <w:bCs/>
              </w:rPr>
              <w:instrText xml:space="preserve"> NUMPAGES  </w:instrText>
            </w:r>
            <w:r w:rsidR="00FF5673">
              <w:rPr>
                <w:b/>
                <w:bCs/>
                <w:sz w:val="24"/>
                <w:szCs w:val="24"/>
              </w:rPr>
              <w:fldChar w:fldCharType="separate"/>
            </w:r>
            <w:r w:rsidR="0084649C">
              <w:rPr>
                <w:b/>
                <w:bCs/>
                <w:noProof/>
              </w:rPr>
              <w:t>5</w:t>
            </w:r>
            <w:r w:rsidR="00FF5673">
              <w:rPr>
                <w:b/>
                <w:bCs/>
                <w:sz w:val="24"/>
                <w:szCs w:val="24"/>
              </w:rPr>
              <w:fldChar w:fldCharType="end"/>
            </w:r>
          </w:p>
        </w:sdtContent>
      </w:sdt>
    </w:sdtContent>
  </w:sdt>
  <w:p w14:paraId="1C860178" w14:textId="77777777"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5F30" w14:textId="77777777" w:rsidR="005D1A45" w:rsidRDefault="005D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B8C87" w14:textId="77777777" w:rsidR="001B2215" w:rsidRDefault="001B2215" w:rsidP="00A731D4">
      <w:pPr>
        <w:spacing w:after="0" w:line="240" w:lineRule="auto"/>
      </w:pPr>
      <w:r>
        <w:separator/>
      </w:r>
    </w:p>
  </w:footnote>
  <w:footnote w:type="continuationSeparator" w:id="0">
    <w:p w14:paraId="4B149414" w14:textId="77777777" w:rsidR="001B2215" w:rsidRDefault="001B2215"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1AD4" w14:textId="77777777" w:rsidR="005D1A45" w:rsidRDefault="005D1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8D18"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677DEF" w14:paraId="59D6EECA" w14:textId="77777777" w:rsidTr="00B85AAC">
      <w:tc>
        <w:tcPr>
          <w:tcW w:w="1656" w:type="dxa"/>
        </w:tcPr>
        <w:p w14:paraId="766ABDB0" w14:textId="77777777" w:rsidR="00677DEF" w:rsidRDefault="00677DEF" w:rsidP="00B85AAC">
          <w:pPr>
            <w:pStyle w:val="Header"/>
            <w:jc w:val="center"/>
            <w:rPr>
              <w:b/>
              <w:bCs/>
              <w:sz w:val="28"/>
              <w:szCs w:val="28"/>
              <w:rtl/>
            </w:rPr>
          </w:pPr>
          <w:r>
            <w:rPr>
              <w:noProof/>
            </w:rPr>
            <w:drawing>
              <wp:inline distT="0" distB="0" distL="0" distR="0" wp14:anchorId="7DDBBF12" wp14:editId="723E0BFF">
                <wp:extent cx="914400" cy="914400"/>
                <wp:effectExtent l="0" t="0" r="0" b="0"/>
                <wp:docPr id="1" name="Picture 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7FBFF52" w14:textId="77777777" w:rsidR="00677DEF" w:rsidRPr="00A731D4" w:rsidRDefault="00677DEF" w:rsidP="00B85AAC">
          <w:pPr>
            <w:pStyle w:val="Header"/>
            <w:jc w:val="center"/>
            <w:rPr>
              <w:b/>
              <w:bCs/>
              <w:sz w:val="28"/>
              <w:szCs w:val="28"/>
            </w:rPr>
          </w:pPr>
          <w:r w:rsidRPr="00A731D4">
            <w:rPr>
              <w:b/>
              <w:bCs/>
              <w:sz w:val="28"/>
              <w:szCs w:val="28"/>
            </w:rPr>
            <w:t>Kuwait University</w:t>
          </w:r>
        </w:p>
        <w:p w14:paraId="197EECB2"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354B1E8A" w14:textId="77777777" w:rsidR="00677DEF" w:rsidRDefault="00677DEF" w:rsidP="001151C6">
          <w:pPr>
            <w:pStyle w:val="Header"/>
            <w:jc w:val="center"/>
            <w:rPr>
              <w:b/>
              <w:bCs/>
              <w:sz w:val="28"/>
              <w:szCs w:val="28"/>
            </w:rPr>
          </w:pPr>
          <w:r>
            <w:rPr>
              <w:b/>
              <w:bCs/>
              <w:sz w:val="28"/>
              <w:szCs w:val="28"/>
            </w:rPr>
            <w:t>Department of Finance &amp; Financial Institutions</w:t>
          </w:r>
        </w:p>
        <w:p w14:paraId="1DDF5E9D" w14:textId="77777777" w:rsidR="00677DEF" w:rsidRPr="00B85AAC" w:rsidRDefault="00677DEF" w:rsidP="00B85AAC">
          <w:pPr>
            <w:pStyle w:val="Header"/>
            <w:jc w:val="center"/>
            <w:rPr>
              <w:b/>
              <w:bCs/>
              <w:rtl/>
              <w:lang w:bidi="ar-KW"/>
            </w:rPr>
          </w:pPr>
        </w:p>
      </w:tc>
      <w:tc>
        <w:tcPr>
          <w:tcW w:w="1656" w:type="dxa"/>
        </w:tcPr>
        <w:p w14:paraId="1D3D75A5" w14:textId="77777777"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515F3C95" wp14:editId="4DA3FF36">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593AFE6" w14:textId="77777777" w:rsidR="00677DEF" w:rsidRPr="00A731D4" w:rsidRDefault="00677DEF"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1B6" w14:textId="77777777" w:rsidR="005D1A45" w:rsidRDefault="005D1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098335">
    <w:abstractNumId w:val="3"/>
  </w:num>
  <w:num w:numId="2" w16cid:durableId="269557937">
    <w:abstractNumId w:val="4"/>
  </w:num>
  <w:num w:numId="3" w16cid:durableId="1347321186">
    <w:abstractNumId w:val="1"/>
  </w:num>
  <w:num w:numId="4" w16cid:durableId="1640956348">
    <w:abstractNumId w:val="0"/>
  </w:num>
  <w:num w:numId="5" w16cid:durableId="2043506731">
    <w:abstractNumId w:val="2"/>
  </w:num>
  <w:num w:numId="6" w16cid:durableId="1531919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486F"/>
    <w:rsid w:val="00005253"/>
    <w:rsid w:val="00032E42"/>
    <w:rsid w:val="00046E4B"/>
    <w:rsid w:val="00056DE3"/>
    <w:rsid w:val="00067EF1"/>
    <w:rsid w:val="0007060E"/>
    <w:rsid w:val="00072EBC"/>
    <w:rsid w:val="00084360"/>
    <w:rsid w:val="000848E1"/>
    <w:rsid w:val="000D1DA8"/>
    <w:rsid w:val="001151C6"/>
    <w:rsid w:val="00136E23"/>
    <w:rsid w:val="00142A90"/>
    <w:rsid w:val="001557F5"/>
    <w:rsid w:val="0018566C"/>
    <w:rsid w:val="00191002"/>
    <w:rsid w:val="001B2215"/>
    <w:rsid w:val="001C1CE4"/>
    <w:rsid w:val="001C675E"/>
    <w:rsid w:val="001C73AE"/>
    <w:rsid w:val="00225548"/>
    <w:rsid w:val="00242C3C"/>
    <w:rsid w:val="002465BB"/>
    <w:rsid w:val="002512DB"/>
    <w:rsid w:val="00263F8D"/>
    <w:rsid w:val="00287895"/>
    <w:rsid w:val="00293DA7"/>
    <w:rsid w:val="002B2675"/>
    <w:rsid w:val="002B485C"/>
    <w:rsid w:val="002B6125"/>
    <w:rsid w:val="002C6A86"/>
    <w:rsid w:val="002F3C7E"/>
    <w:rsid w:val="002F5D9C"/>
    <w:rsid w:val="0030741B"/>
    <w:rsid w:val="00333E46"/>
    <w:rsid w:val="00333FB3"/>
    <w:rsid w:val="003613DC"/>
    <w:rsid w:val="0039224F"/>
    <w:rsid w:val="003B5EA5"/>
    <w:rsid w:val="003D64B2"/>
    <w:rsid w:val="003D7C2E"/>
    <w:rsid w:val="00406363"/>
    <w:rsid w:val="00414890"/>
    <w:rsid w:val="004166BB"/>
    <w:rsid w:val="00422E93"/>
    <w:rsid w:val="0042511F"/>
    <w:rsid w:val="00430BFB"/>
    <w:rsid w:val="00440C10"/>
    <w:rsid w:val="00446265"/>
    <w:rsid w:val="004756DD"/>
    <w:rsid w:val="004776CA"/>
    <w:rsid w:val="004777B0"/>
    <w:rsid w:val="0048577B"/>
    <w:rsid w:val="00492333"/>
    <w:rsid w:val="00492504"/>
    <w:rsid w:val="00493C22"/>
    <w:rsid w:val="004A3873"/>
    <w:rsid w:val="004B0D82"/>
    <w:rsid w:val="004E71A2"/>
    <w:rsid w:val="004F02D8"/>
    <w:rsid w:val="004F3F44"/>
    <w:rsid w:val="00514C2E"/>
    <w:rsid w:val="005165F7"/>
    <w:rsid w:val="00517ADE"/>
    <w:rsid w:val="0052580C"/>
    <w:rsid w:val="00555D48"/>
    <w:rsid w:val="00560008"/>
    <w:rsid w:val="00593671"/>
    <w:rsid w:val="005A2812"/>
    <w:rsid w:val="005B2FC3"/>
    <w:rsid w:val="005B3811"/>
    <w:rsid w:val="005D1A45"/>
    <w:rsid w:val="005D45B2"/>
    <w:rsid w:val="005D4833"/>
    <w:rsid w:val="005E7BB3"/>
    <w:rsid w:val="00664C32"/>
    <w:rsid w:val="00676BD8"/>
    <w:rsid w:val="00677DEF"/>
    <w:rsid w:val="00687B05"/>
    <w:rsid w:val="006905AC"/>
    <w:rsid w:val="006906EE"/>
    <w:rsid w:val="006A4385"/>
    <w:rsid w:val="006A50D4"/>
    <w:rsid w:val="006A6337"/>
    <w:rsid w:val="006B4146"/>
    <w:rsid w:val="006E3503"/>
    <w:rsid w:val="0070665C"/>
    <w:rsid w:val="0071418C"/>
    <w:rsid w:val="00776A50"/>
    <w:rsid w:val="0079777D"/>
    <w:rsid w:val="007B7BC3"/>
    <w:rsid w:val="00806807"/>
    <w:rsid w:val="00810AC5"/>
    <w:rsid w:val="008140B9"/>
    <w:rsid w:val="008261A5"/>
    <w:rsid w:val="0084649C"/>
    <w:rsid w:val="00846FC4"/>
    <w:rsid w:val="008471A3"/>
    <w:rsid w:val="00855959"/>
    <w:rsid w:val="00872A55"/>
    <w:rsid w:val="008B3BDD"/>
    <w:rsid w:val="008C1DC9"/>
    <w:rsid w:val="008C4C08"/>
    <w:rsid w:val="008E0000"/>
    <w:rsid w:val="00903D5B"/>
    <w:rsid w:val="00946458"/>
    <w:rsid w:val="00961183"/>
    <w:rsid w:val="00963EB3"/>
    <w:rsid w:val="00983CB2"/>
    <w:rsid w:val="009969EF"/>
    <w:rsid w:val="009E0CB4"/>
    <w:rsid w:val="009F6825"/>
    <w:rsid w:val="009F7759"/>
    <w:rsid w:val="00A416B7"/>
    <w:rsid w:val="00A50652"/>
    <w:rsid w:val="00A61914"/>
    <w:rsid w:val="00A63A3E"/>
    <w:rsid w:val="00A731D4"/>
    <w:rsid w:val="00A81D1F"/>
    <w:rsid w:val="00AB1A71"/>
    <w:rsid w:val="00AC0044"/>
    <w:rsid w:val="00AE22A2"/>
    <w:rsid w:val="00B274E5"/>
    <w:rsid w:val="00B468B9"/>
    <w:rsid w:val="00B47BC9"/>
    <w:rsid w:val="00B67926"/>
    <w:rsid w:val="00B76717"/>
    <w:rsid w:val="00B85AAC"/>
    <w:rsid w:val="00B908F5"/>
    <w:rsid w:val="00BB24ED"/>
    <w:rsid w:val="00BB5D8C"/>
    <w:rsid w:val="00BB665D"/>
    <w:rsid w:val="00BB69BE"/>
    <w:rsid w:val="00BC4ECD"/>
    <w:rsid w:val="00BD2C19"/>
    <w:rsid w:val="00BE6579"/>
    <w:rsid w:val="00C228A7"/>
    <w:rsid w:val="00C3716F"/>
    <w:rsid w:val="00C533AE"/>
    <w:rsid w:val="00C601B6"/>
    <w:rsid w:val="00C64650"/>
    <w:rsid w:val="00C708A9"/>
    <w:rsid w:val="00C76187"/>
    <w:rsid w:val="00C903B9"/>
    <w:rsid w:val="00CA53B3"/>
    <w:rsid w:val="00CB1B36"/>
    <w:rsid w:val="00CB3EF6"/>
    <w:rsid w:val="00CC6C74"/>
    <w:rsid w:val="00CC6E76"/>
    <w:rsid w:val="00CD27FD"/>
    <w:rsid w:val="00CE55EA"/>
    <w:rsid w:val="00D03466"/>
    <w:rsid w:val="00D035B2"/>
    <w:rsid w:val="00D07525"/>
    <w:rsid w:val="00D15AA2"/>
    <w:rsid w:val="00D24532"/>
    <w:rsid w:val="00D36E1E"/>
    <w:rsid w:val="00D508C6"/>
    <w:rsid w:val="00DC6D3E"/>
    <w:rsid w:val="00DD3B4A"/>
    <w:rsid w:val="00DE6BCB"/>
    <w:rsid w:val="00DF033F"/>
    <w:rsid w:val="00DF4FB4"/>
    <w:rsid w:val="00DF6F89"/>
    <w:rsid w:val="00E2764C"/>
    <w:rsid w:val="00E32C50"/>
    <w:rsid w:val="00E506CB"/>
    <w:rsid w:val="00E53018"/>
    <w:rsid w:val="00E73237"/>
    <w:rsid w:val="00E76AD3"/>
    <w:rsid w:val="00E87188"/>
    <w:rsid w:val="00E96C02"/>
    <w:rsid w:val="00EA5B34"/>
    <w:rsid w:val="00EB198D"/>
    <w:rsid w:val="00EC477A"/>
    <w:rsid w:val="00F032AC"/>
    <w:rsid w:val="00F13207"/>
    <w:rsid w:val="00F20FC8"/>
    <w:rsid w:val="00F31407"/>
    <w:rsid w:val="00F43863"/>
    <w:rsid w:val="00F61FF4"/>
    <w:rsid w:val="00F63E1D"/>
    <w:rsid w:val="00F7151E"/>
    <w:rsid w:val="00F735AA"/>
    <w:rsid w:val="00F8330B"/>
    <w:rsid w:val="00F870F0"/>
    <w:rsid w:val="00F9063E"/>
    <w:rsid w:val="00F9158D"/>
    <w:rsid w:val="00FA13CB"/>
    <w:rsid w:val="00FB0CE3"/>
    <w:rsid w:val="00FC4948"/>
    <w:rsid w:val="00FC60ED"/>
    <w:rsid w:val="00FF56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68DCF0"/>
  <w15:docId w15:val="{3D2DC56B-93A2-445E-83F6-709516EF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56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08C93-0BA2-FC43-ACBB-D4591800B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Yaser AlKulaib</dc:creator>
  <cp:lastModifiedBy>Bader Alhashel</cp:lastModifiedBy>
  <cp:revision>8</cp:revision>
  <dcterms:created xsi:type="dcterms:W3CDTF">2019-09-11T03:27:00Z</dcterms:created>
  <dcterms:modified xsi:type="dcterms:W3CDTF">2023-09-15T10:22:00Z</dcterms:modified>
</cp:coreProperties>
</file>