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6401CD81" w:rsidR="001F5540" w:rsidRPr="00B419B7" w:rsidRDefault="00BB3CFB" w:rsidP="00636639">
      <w:pPr>
        <w:pStyle w:val="Header"/>
        <w:jc w:val="center"/>
        <w:rPr>
          <w:b/>
          <w:bCs/>
          <w:sz w:val="28"/>
          <w:szCs w:val="28"/>
          <w:rtl/>
        </w:rPr>
      </w:pPr>
      <w:r>
        <w:rPr>
          <w:b/>
          <w:bCs/>
          <w:sz w:val="28"/>
          <w:szCs w:val="28"/>
        </w:rPr>
        <w:t xml:space="preserve">Master of </w:t>
      </w:r>
      <w:r w:rsidR="00687074">
        <w:rPr>
          <w:b/>
          <w:bCs/>
          <w:sz w:val="28"/>
          <w:szCs w:val="28"/>
        </w:rPr>
        <w:t>Accounting</w:t>
      </w:r>
      <w:r>
        <w:rPr>
          <w:b/>
          <w:bCs/>
          <w:sz w:val="28"/>
          <w:szCs w:val="28"/>
        </w:rPr>
        <w:t xml:space="preserve"> Program</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commentRangeStart w:id="0"/>
      <w:r w:rsidRPr="005C6592">
        <w:t>Course Syllabus</w:t>
      </w:r>
      <w:commentRangeEnd w:id="0"/>
      <w:r w:rsidR="004F26AA">
        <w:rPr>
          <w:rStyle w:val="CommentReference"/>
          <w:b w:val="0"/>
          <w:bCs w:val="0"/>
          <w:lang w:bidi="ar-SA"/>
        </w:rPr>
        <w:commentReference w:id="0"/>
      </w:r>
    </w:p>
    <w:p w14:paraId="291531C7" w14:textId="4B2D11DF" w:rsidR="00B85AAC" w:rsidRPr="005C6592" w:rsidRDefault="004D6E1D" w:rsidP="004D6E1D">
      <w:pPr>
        <w:pStyle w:val="Title"/>
      </w:pPr>
      <w:r>
        <w:t>MSACC</w:t>
      </w:r>
      <w:r w:rsidR="00CF081A" w:rsidRPr="005C6592">
        <w:t xml:space="preserve"> </w:t>
      </w:r>
      <w:r w:rsidR="00805302">
        <w:t>570</w:t>
      </w:r>
      <w:r w:rsidR="00CF081A" w:rsidRPr="005C6592">
        <w:t xml:space="preserve"> – </w:t>
      </w:r>
      <w:r w:rsidR="00805302">
        <w:t xml:space="preserve">Financial Accounting Theory and Research </w:t>
      </w:r>
      <w:r>
        <w:t xml:space="preserve"> </w:t>
      </w:r>
    </w:p>
    <w:p w14:paraId="2D236581" w14:textId="5E3B593E" w:rsidR="00A731D4" w:rsidRPr="005C6592" w:rsidRDefault="00A731D4" w:rsidP="005C6592">
      <w:pPr>
        <w:pStyle w:val="Title"/>
      </w:pPr>
      <w:r w:rsidRPr="005C6592">
        <w:t xml:space="preserve">Dr. Mohammad </w:t>
      </w:r>
      <w:r w:rsidR="004D6E1D">
        <w:t xml:space="preserve">Nasser </w:t>
      </w:r>
      <w:proofErr w:type="spellStart"/>
      <w:r w:rsidR="004D6E1D">
        <w:t>AlMarzouq</w:t>
      </w:r>
      <w:proofErr w:type="spellEnd"/>
      <w:r w:rsidR="004D6E1D">
        <w:t xml:space="preserve"> </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548AA3CA" w:rsidR="00D03466" w:rsidRPr="0052650C" w:rsidRDefault="0052650C" w:rsidP="004F26AA">
      <w:pPr>
        <w:rPr>
          <w:b/>
          <w:bCs/>
          <w:highlight w:val="yellow"/>
          <w:lang w:bidi="ar-KW"/>
        </w:rPr>
      </w:pPr>
      <w:proofErr w:type="spellStart"/>
      <w:r>
        <w:rPr>
          <w:b/>
          <w:bCs/>
          <w:lang w:bidi="ar-KW"/>
        </w:rPr>
        <w:t>MSAcc</w:t>
      </w:r>
      <w:proofErr w:type="spellEnd"/>
      <w:r w:rsidR="00687B05">
        <w:rPr>
          <w:b/>
          <w:bCs/>
          <w:lang w:bidi="ar-KW"/>
        </w:rPr>
        <w:t xml:space="preserve"> </w:t>
      </w:r>
      <w:r>
        <w:rPr>
          <w:b/>
          <w:bCs/>
          <w:lang w:bidi="ar-KW"/>
        </w:rPr>
        <w:t>57</w:t>
      </w:r>
      <w:r w:rsidR="00805302">
        <w:rPr>
          <w:b/>
          <w:bCs/>
          <w:lang w:bidi="ar-KW"/>
        </w:rPr>
        <w:t>0</w:t>
      </w:r>
      <w:r w:rsidR="00687B05">
        <w:rPr>
          <w:b/>
          <w:bCs/>
          <w:lang w:bidi="ar-KW"/>
        </w:rPr>
        <w:t xml:space="preserve"> / </w:t>
      </w:r>
      <w:r>
        <w:rPr>
          <w:b/>
          <w:bCs/>
          <w:lang w:bidi="ar-KW"/>
        </w:rPr>
        <w:t>xxx</w:t>
      </w:r>
      <w:r w:rsidR="00A731D4">
        <w:rPr>
          <w:b/>
          <w:bCs/>
          <w:lang w:bidi="ar-KW"/>
        </w:rPr>
        <w:t xml:space="preserve"> </w:t>
      </w:r>
      <w:r w:rsidR="00A731D4" w:rsidRPr="00AE22A2">
        <w:rPr>
          <w:lang w:bidi="ar-KW"/>
        </w:rPr>
        <w:t>:</w:t>
      </w:r>
      <w:r w:rsidR="001C675E" w:rsidRPr="00AB1A71">
        <w:rPr>
          <w:b/>
          <w:bCs/>
          <w:lang w:bidi="ar-KW"/>
        </w:rPr>
        <w:t xml:space="preserve"> </w:t>
      </w:r>
      <w:r w:rsidR="001C675E" w:rsidRPr="0052650C">
        <w:rPr>
          <w:highlight w:val="yellow"/>
          <w:lang w:bidi="ar-KW"/>
        </w:rPr>
        <w:t>Su</w:t>
      </w:r>
      <w:r w:rsidR="00687B05" w:rsidRPr="0052650C">
        <w:rPr>
          <w:highlight w:val="yellow"/>
          <w:lang w:bidi="ar-KW"/>
        </w:rPr>
        <w:t>n</w:t>
      </w:r>
      <w:r w:rsidR="00A731D4" w:rsidRPr="0052650C">
        <w:rPr>
          <w:highlight w:val="yellow"/>
          <w:lang w:bidi="ar-KW"/>
        </w:rPr>
        <w:t xml:space="preserve"> </w:t>
      </w:r>
      <w:r w:rsidR="001C675E" w:rsidRPr="0052650C">
        <w:rPr>
          <w:highlight w:val="yellow"/>
          <w:lang w:bidi="ar-KW"/>
        </w:rPr>
        <w:t>Tu</w:t>
      </w:r>
      <w:r w:rsidR="00687B05" w:rsidRPr="0052650C">
        <w:rPr>
          <w:highlight w:val="yellow"/>
          <w:lang w:bidi="ar-KW"/>
        </w:rPr>
        <w:t>e</w:t>
      </w:r>
      <w:r w:rsidR="00A731D4" w:rsidRPr="0052650C">
        <w:rPr>
          <w:highlight w:val="yellow"/>
          <w:lang w:bidi="ar-KW"/>
        </w:rPr>
        <w:t xml:space="preserve"> </w:t>
      </w:r>
      <w:r w:rsidR="001C675E" w:rsidRPr="0052650C">
        <w:rPr>
          <w:highlight w:val="yellow"/>
          <w:lang w:bidi="ar-KW"/>
        </w:rPr>
        <w:t>Th</w:t>
      </w:r>
      <w:r w:rsidR="00687B05" w:rsidRPr="0052650C">
        <w:rPr>
          <w:highlight w:val="yellow"/>
          <w:lang w:bidi="ar-KW"/>
        </w:rPr>
        <w:t>u</w:t>
      </w:r>
      <w:r w:rsidR="001F5540" w:rsidRPr="0052650C">
        <w:rPr>
          <w:highlight w:val="yellow"/>
          <w:lang w:bidi="ar-KW"/>
        </w:rPr>
        <w:t xml:space="preserve">, </w:t>
      </w:r>
      <w:r w:rsidR="00A731D4" w:rsidRPr="0052650C">
        <w:rPr>
          <w:highlight w:val="yellow"/>
          <w:lang w:bidi="ar-KW"/>
        </w:rPr>
        <w:t>1</w:t>
      </w:r>
      <w:r w:rsidR="001C675E" w:rsidRPr="0052650C">
        <w:rPr>
          <w:highlight w:val="yellow"/>
          <w:lang w:bidi="ar-KW"/>
        </w:rPr>
        <w:t>:00</w:t>
      </w:r>
      <w:r w:rsidR="00687B05" w:rsidRPr="0052650C">
        <w:rPr>
          <w:highlight w:val="yellow"/>
          <w:lang w:bidi="ar-KW"/>
        </w:rPr>
        <w:t xml:space="preserve"> </w:t>
      </w:r>
      <w:r w:rsidR="00CB1B36" w:rsidRPr="0052650C">
        <w:rPr>
          <w:highlight w:val="yellow"/>
          <w:lang w:bidi="ar-KW"/>
        </w:rPr>
        <w:t>PM</w:t>
      </w:r>
      <w:r w:rsidR="001C675E" w:rsidRPr="0052650C">
        <w:rPr>
          <w:highlight w:val="yellow"/>
          <w:lang w:bidi="ar-KW"/>
        </w:rPr>
        <w:t xml:space="preserve"> – </w:t>
      </w:r>
      <w:r w:rsidR="00A731D4" w:rsidRPr="0052650C">
        <w:rPr>
          <w:highlight w:val="yellow"/>
          <w:lang w:bidi="ar-KW"/>
        </w:rPr>
        <w:t>1</w:t>
      </w:r>
      <w:r w:rsidR="001C675E" w:rsidRPr="0052650C">
        <w:rPr>
          <w:highlight w:val="yellow"/>
          <w:lang w:bidi="ar-KW"/>
        </w:rPr>
        <w:t>:50</w:t>
      </w:r>
      <w:r w:rsidR="00687B05" w:rsidRPr="0052650C">
        <w:rPr>
          <w:highlight w:val="yellow"/>
          <w:lang w:bidi="ar-KW"/>
        </w:rPr>
        <w:t xml:space="preserve"> </w:t>
      </w:r>
      <w:r w:rsidR="00CB1B36" w:rsidRPr="0052650C">
        <w:rPr>
          <w:highlight w:val="yellow"/>
          <w:lang w:bidi="ar-KW"/>
        </w:rPr>
        <w:t>PM</w:t>
      </w:r>
      <w:r w:rsidR="001F5540" w:rsidRPr="0052650C">
        <w:rPr>
          <w:highlight w:val="yellow"/>
          <w:lang w:bidi="ar-KW"/>
        </w:rPr>
        <w:t xml:space="preserve">, </w:t>
      </w:r>
      <w:r w:rsidR="00517ADE" w:rsidRPr="0052650C">
        <w:rPr>
          <w:highlight w:val="yellow"/>
          <w:lang w:bidi="ar-KW"/>
        </w:rPr>
        <w:t>Room 301</w:t>
      </w:r>
    </w:p>
    <w:p w14:paraId="129B9812" w14:textId="24BA6A01" w:rsidR="00A731D4" w:rsidRDefault="0052650C" w:rsidP="004F26AA">
      <w:pPr>
        <w:rPr>
          <w:lang w:bidi="ar-KW"/>
        </w:rPr>
      </w:pPr>
      <w:proofErr w:type="spellStart"/>
      <w:r w:rsidRPr="0052650C">
        <w:rPr>
          <w:b/>
          <w:bCs/>
          <w:highlight w:val="yellow"/>
          <w:lang w:bidi="ar-KW"/>
        </w:rPr>
        <w:t>MSAcc</w:t>
      </w:r>
      <w:proofErr w:type="spellEnd"/>
      <w:r w:rsidR="00A731D4" w:rsidRPr="0052650C">
        <w:rPr>
          <w:b/>
          <w:bCs/>
          <w:highlight w:val="yellow"/>
          <w:lang w:bidi="ar-KW"/>
        </w:rPr>
        <w:t xml:space="preserve"> </w:t>
      </w:r>
      <w:r w:rsidRPr="0052650C">
        <w:rPr>
          <w:b/>
          <w:bCs/>
          <w:highlight w:val="yellow"/>
          <w:lang w:bidi="ar-KW"/>
        </w:rPr>
        <w:t>57</w:t>
      </w:r>
      <w:r w:rsidR="00692F3D">
        <w:rPr>
          <w:b/>
          <w:bCs/>
          <w:highlight w:val="yellow"/>
          <w:lang w:bidi="ar-KW"/>
        </w:rPr>
        <w:t>0</w:t>
      </w:r>
      <w:r w:rsidR="00A731D4" w:rsidRPr="0052650C">
        <w:rPr>
          <w:b/>
          <w:bCs/>
          <w:highlight w:val="yellow"/>
          <w:lang w:bidi="ar-KW"/>
        </w:rPr>
        <w:t xml:space="preserve"> / </w:t>
      </w:r>
      <w:r w:rsidRPr="0052650C">
        <w:rPr>
          <w:b/>
          <w:bCs/>
          <w:highlight w:val="yellow"/>
          <w:lang w:bidi="ar-KW"/>
        </w:rPr>
        <w:t xml:space="preserve">xx </w:t>
      </w:r>
      <w:r w:rsidR="00A731D4" w:rsidRPr="0052650C">
        <w:rPr>
          <w:highlight w:val="yellow"/>
          <w:lang w:bidi="ar-KW"/>
        </w:rPr>
        <w:t>:</w:t>
      </w:r>
      <w:r w:rsidR="00A731D4" w:rsidRPr="0052650C">
        <w:rPr>
          <w:b/>
          <w:bCs/>
          <w:highlight w:val="yellow"/>
          <w:lang w:bidi="ar-KW"/>
        </w:rPr>
        <w:t xml:space="preserve"> </w:t>
      </w:r>
      <w:r w:rsidR="004756DD" w:rsidRPr="0052650C">
        <w:rPr>
          <w:highlight w:val="yellow"/>
          <w:lang w:bidi="ar-KW"/>
        </w:rPr>
        <w:t>Mon</w:t>
      </w:r>
      <w:r w:rsidR="00CB1B36" w:rsidRPr="0052650C">
        <w:rPr>
          <w:highlight w:val="yellow"/>
          <w:lang w:bidi="ar-KW"/>
        </w:rPr>
        <w:t xml:space="preserve"> </w:t>
      </w:r>
      <w:r w:rsidR="004756DD" w:rsidRPr="0052650C">
        <w:rPr>
          <w:highlight w:val="yellow"/>
          <w:lang w:bidi="ar-KW"/>
        </w:rPr>
        <w:t>Wed</w:t>
      </w:r>
      <w:r w:rsidR="001F5540" w:rsidRPr="0052650C">
        <w:rPr>
          <w:highlight w:val="yellow"/>
          <w:lang w:bidi="ar-KW"/>
        </w:rPr>
        <w:t xml:space="preserve">, </w:t>
      </w:r>
      <w:r w:rsidR="00A731D4" w:rsidRPr="0052650C">
        <w:rPr>
          <w:highlight w:val="yellow"/>
          <w:lang w:bidi="ar-KW"/>
        </w:rPr>
        <w:t>2:00</w:t>
      </w:r>
      <w:r w:rsidR="00687B05" w:rsidRPr="0052650C">
        <w:rPr>
          <w:highlight w:val="yellow"/>
          <w:lang w:bidi="ar-KW"/>
        </w:rPr>
        <w:t xml:space="preserve"> </w:t>
      </w:r>
      <w:r w:rsidR="00CB1B36" w:rsidRPr="0052650C">
        <w:rPr>
          <w:highlight w:val="yellow"/>
          <w:lang w:bidi="ar-KW"/>
        </w:rPr>
        <w:t>PM</w:t>
      </w:r>
      <w:r w:rsidR="00A731D4" w:rsidRPr="0052650C">
        <w:rPr>
          <w:highlight w:val="yellow"/>
          <w:lang w:bidi="ar-KW"/>
        </w:rPr>
        <w:t xml:space="preserve"> – </w:t>
      </w:r>
      <w:r w:rsidR="004756DD" w:rsidRPr="0052650C">
        <w:rPr>
          <w:highlight w:val="yellow"/>
          <w:lang w:bidi="ar-KW"/>
        </w:rPr>
        <w:t xml:space="preserve">3:15 </w:t>
      </w:r>
      <w:r w:rsidR="00CB1B36" w:rsidRPr="0052650C">
        <w:rPr>
          <w:highlight w:val="yellow"/>
          <w:lang w:bidi="ar-KW"/>
        </w:rPr>
        <w:t>PM</w:t>
      </w:r>
      <w:r w:rsidR="001F5540" w:rsidRPr="0052650C">
        <w:rPr>
          <w:highlight w:val="yellow"/>
          <w:lang w:bidi="ar-KW"/>
        </w:rPr>
        <w:t xml:space="preserve">, </w:t>
      </w:r>
      <w:r w:rsidR="004756DD" w:rsidRPr="0052650C">
        <w:rPr>
          <w:highlight w:val="yellow"/>
          <w:lang w:bidi="ar-KW"/>
        </w:rPr>
        <w:t>Lab</w:t>
      </w:r>
      <w:r w:rsidR="00CB1B36" w:rsidRPr="0052650C">
        <w:rPr>
          <w:highlight w:val="yellow"/>
          <w:lang w:bidi="ar-KW"/>
        </w:rPr>
        <w:t xml:space="preserve"> </w:t>
      </w:r>
      <w:r w:rsidR="004756DD" w:rsidRPr="0052650C">
        <w:rPr>
          <w:highlight w:val="yellow"/>
          <w:lang w:bidi="ar-KW"/>
        </w:rPr>
        <w:t>2</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0E99C40F" w14:textId="06288392" w:rsidR="00A731D4" w:rsidRDefault="00A731D4" w:rsidP="004F26AA">
      <w:pPr>
        <w:rPr>
          <w:lang w:bidi="ar-KW"/>
        </w:rPr>
      </w:pPr>
      <w:r>
        <w:rPr>
          <w:b/>
          <w:bCs/>
          <w:lang w:bidi="ar-KW"/>
        </w:rPr>
        <w:t>Location</w:t>
      </w:r>
      <w:r>
        <w:rPr>
          <w:b/>
          <w:bCs/>
          <w:lang w:bidi="ar-KW"/>
        </w:rPr>
        <w:tab/>
      </w:r>
      <w:r w:rsidRPr="00AE22A2">
        <w:rPr>
          <w:lang w:bidi="ar-KW"/>
        </w:rPr>
        <w:t>:</w:t>
      </w:r>
      <w:r>
        <w:rPr>
          <w:b/>
          <w:bCs/>
          <w:lang w:bidi="ar-KW"/>
        </w:rPr>
        <w:t xml:space="preserve"> </w:t>
      </w:r>
      <w:r w:rsidR="0052650C">
        <w:rPr>
          <w:lang w:bidi="ar-KW"/>
        </w:rPr>
        <w:t>Accounting</w:t>
      </w:r>
      <w:r>
        <w:rPr>
          <w:lang w:bidi="ar-KW"/>
        </w:rPr>
        <w:t xml:space="preserve"> Department – </w:t>
      </w:r>
      <w:r w:rsidR="0052650C">
        <w:rPr>
          <w:lang w:bidi="ar-KW"/>
        </w:rPr>
        <w:t>4</w:t>
      </w:r>
      <w:r w:rsidR="0052650C" w:rsidRPr="0052650C">
        <w:rPr>
          <w:vertAlign w:val="superscript"/>
          <w:lang w:bidi="ar-KW"/>
        </w:rPr>
        <w:t>th</w:t>
      </w:r>
      <w:r w:rsidR="0052650C">
        <w:rPr>
          <w:lang w:bidi="ar-KW"/>
        </w:rPr>
        <w:t xml:space="preserve"> </w:t>
      </w:r>
      <w:r>
        <w:rPr>
          <w:lang w:bidi="ar-KW"/>
        </w:rPr>
        <w:t xml:space="preserve">Floor – Office No. </w:t>
      </w:r>
      <w:r w:rsidR="0052650C">
        <w:rPr>
          <w:lang w:bidi="ar-KW"/>
        </w:rPr>
        <w:t>xx</w:t>
      </w:r>
      <w:r>
        <w:rPr>
          <w:b/>
          <w:bCs/>
          <w:lang w:bidi="ar-KW"/>
        </w:rPr>
        <w:tab/>
      </w:r>
      <w:r w:rsidR="001C675E">
        <w:rPr>
          <w:lang w:bidi="ar-KW"/>
        </w:rPr>
        <w:t xml:space="preserve"> </w:t>
      </w:r>
    </w:p>
    <w:p w14:paraId="3C031CF6" w14:textId="7A1ACAE6" w:rsidR="00A731D4" w:rsidRPr="004D6E1D" w:rsidRDefault="00A731D4" w:rsidP="004F26AA">
      <w:pPr>
        <w:rPr>
          <w:lang w:val="fr-FR" w:bidi="ar-KW"/>
        </w:rPr>
      </w:pPr>
      <w:r w:rsidRPr="004D6E1D">
        <w:rPr>
          <w:b/>
          <w:bCs/>
          <w:lang w:val="fr-FR" w:bidi="ar-KW"/>
        </w:rPr>
        <w:t>Email</w:t>
      </w:r>
      <w:r w:rsidRPr="004D6E1D">
        <w:rPr>
          <w:lang w:val="fr-FR" w:bidi="ar-KW"/>
        </w:rPr>
        <w:t xml:space="preserve">: </w:t>
      </w:r>
      <w:r w:rsidR="0052650C">
        <w:rPr>
          <w:lang w:val="fr-FR" w:bidi="ar-KW"/>
        </w:rPr>
        <w:t>mn.almarzouq</w:t>
      </w:r>
      <w:r w:rsidRPr="004D6E1D">
        <w:rPr>
          <w:lang w:val="fr-FR" w:bidi="ar-KW"/>
        </w:rPr>
        <w:t>@</w:t>
      </w:r>
      <w:r w:rsidR="0052650C">
        <w:rPr>
          <w:lang w:val="fr-FR" w:bidi="ar-KW"/>
        </w:rPr>
        <w:t>ku</w:t>
      </w:r>
      <w:r w:rsidRPr="004D6E1D">
        <w:rPr>
          <w:lang w:val="fr-FR" w:bidi="ar-KW"/>
        </w:rPr>
        <w:t>.edu.kw</w:t>
      </w:r>
    </w:p>
    <w:p w14:paraId="5E7AD4F8" w14:textId="5725D10A" w:rsidR="001C675E" w:rsidRPr="0052650C" w:rsidRDefault="00A731D4" w:rsidP="004F26AA">
      <w:pPr>
        <w:rPr>
          <w:lang w:bidi="ar-KW"/>
        </w:rPr>
      </w:pPr>
      <w:r w:rsidRPr="0052650C">
        <w:rPr>
          <w:b/>
          <w:bCs/>
          <w:lang w:bidi="ar-KW"/>
        </w:rPr>
        <w:t>Office</w:t>
      </w:r>
      <w:r w:rsidR="001C675E" w:rsidRPr="0052650C">
        <w:rPr>
          <w:lang w:bidi="ar-KW"/>
        </w:rPr>
        <w:t xml:space="preserve">: </w:t>
      </w:r>
      <w:r w:rsidR="0052650C" w:rsidRPr="0052650C">
        <w:rPr>
          <w:lang w:bidi="ar-KW"/>
        </w:rPr>
        <w:t>xx</w:t>
      </w:r>
    </w:p>
    <w:p w14:paraId="29491280" w14:textId="25CC819D" w:rsidR="00A731D4" w:rsidRDefault="001C675E" w:rsidP="004F26AA">
      <w:pPr>
        <w:rPr>
          <w:lang w:bidi="ar-KW"/>
        </w:rPr>
      </w:pPr>
      <w:r w:rsidRPr="00AB1A71">
        <w:rPr>
          <w:b/>
          <w:bCs/>
          <w:lang w:bidi="ar-KW"/>
        </w:rPr>
        <w:t>Office Hours</w:t>
      </w:r>
      <w:r w:rsidRPr="00AE22A2">
        <w:rPr>
          <w:lang w:bidi="ar-KW"/>
        </w:rPr>
        <w:t>:</w:t>
      </w:r>
      <w:r>
        <w:rPr>
          <w:lang w:bidi="ar-KW"/>
        </w:rPr>
        <w:t xml:space="preserve"> </w:t>
      </w:r>
      <w:r w:rsidR="0052650C">
        <w:rPr>
          <w:lang w:bidi="ar-KW"/>
        </w:rPr>
        <w:t>Mon &amp;</w:t>
      </w:r>
      <w:r w:rsidR="00A731D4">
        <w:rPr>
          <w:lang w:bidi="ar-KW"/>
        </w:rPr>
        <w:t xml:space="preserve"> </w:t>
      </w:r>
      <w:r w:rsidR="00DF6F89">
        <w:rPr>
          <w:lang w:bidi="ar-KW"/>
        </w:rPr>
        <w:t>Wed</w:t>
      </w:r>
      <w:r w:rsidR="001F5540">
        <w:rPr>
          <w:lang w:bidi="ar-KW"/>
        </w:rPr>
        <w:t xml:space="preserve">, </w:t>
      </w:r>
      <w:r w:rsidR="0052650C">
        <w:rPr>
          <w:lang w:bidi="ar-KW"/>
        </w:rPr>
        <w:t>12</w:t>
      </w:r>
      <w:r>
        <w:rPr>
          <w:lang w:bidi="ar-KW"/>
        </w:rPr>
        <w:t>:</w:t>
      </w:r>
      <w:r w:rsidR="0052650C">
        <w:rPr>
          <w:lang w:bidi="ar-KW"/>
        </w:rPr>
        <w:t>3</w:t>
      </w:r>
      <w:r>
        <w:rPr>
          <w:lang w:bidi="ar-KW"/>
        </w:rPr>
        <w:t>0</w:t>
      </w:r>
      <w:r w:rsidR="00F735AA">
        <w:rPr>
          <w:lang w:bidi="ar-KW"/>
        </w:rPr>
        <w:t xml:space="preserve"> </w:t>
      </w:r>
      <w:r w:rsidR="00CB1B36">
        <w:rPr>
          <w:lang w:bidi="ar-KW"/>
        </w:rPr>
        <w:t>PM</w:t>
      </w:r>
      <w:r w:rsidR="00A731D4" w:rsidRPr="00A731D4">
        <w:rPr>
          <w:lang w:bidi="ar-KW"/>
        </w:rPr>
        <w:t xml:space="preserve"> – </w:t>
      </w:r>
      <w:r w:rsidR="0052650C">
        <w:rPr>
          <w:lang w:bidi="ar-KW"/>
        </w:rPr>
        <w:t>1</w:t>
      </w:r>
      <w:r>
        <w:rPr>
          <w:lang w:bidi="ar-KW"/>
        </w:rPr>
        <w:t>:</w:t>
      </w:r>
      <w:r w:rsidR="00E53018">
        <w:rPr>
          <w:lang w:bidi="ar-KW"/>
        </w:rPr>
        <w:t>30</w:t>
      </w:r>
      <w:r w:rsidR="00F735AA">
        <w:rPr>
          <w:lang w:bidi="ar-KW"/>
        </w:rPr>
        <w:t xml:space="preserve"> </w:t>
      </w:r>
      <w:r w:rsidR="00CB1B36">
        <w:rPr>
          <w:lang w:bidi="ar-KW"/>
        </w:rPr>
        <w:t>PM</w:t>
      </w:r>
      <w:r>
        <w:rPr>
          <w:lang w:bidi="ar-KW"/>
        </w:rPr>
        <w:t xml:space="preserve"> or by email appointment</w:t>
      </w:r>
    </w:p>
    <w:p w14:paraId="73577B42" w14:textId="2C596567" w:rsidR="00A731D4" w:rsidRPr="0052650C" w:rsidRDefault="00AE22A2" w:rsidP="004F26AA">
      <w:pPr>
        <w:rPr>
          <w:lang w:val="es-US" w:bidi="ar-KW"/>
        </w:rPr>
      </w:pPr>
      <w:r w:rsidRPr="0052650C">
        <w:rPr>
          <w:b/>
          <w:bCs/>
          <w:lang w:val="es-US" w:bidi="ar-KW"/>
        </w:rPr>
        <w:t>Social Media</w:t>
      </w:r>
      <w:r w:rsidRPr="0052650C">
        <w:rPr>
          <w:lang w:val="es-US" w:bidi="ar-KW"/>
        </w:rPr>
        <w:t xml:space="preserve">: </w:t>
      </w:r>
      <w:proofErr w:type="spellStart"/>
      <w:r w:rsidR="0052650C" w:rsidRPr="0052650C">
        <w:rPr>
          <w:lang w:val="es-US" w:bidi="ar-KW"/>
        </w:rPr>
        <w:t>MyU</w:t>
      </w:r>
      <w:proofErr w:type="spellEnd"/>
      <w:r w:rsidR="00946458" w:rsidRPr="0052650C">
        <w:rPr>
          <w:lang w:val="es-US" w:bidi="ar-KW"/>
        </w:rPr>
        <w:t xml:space="preserve"> (@</w:t>
      </w:r>
      <w:r w:rsidR="0052650C">
        <w:rPr>
          <w:lang w:val="es-US" w:bidi="ar-KW"/>
        </w:rPr>
        <w:t>malmarzouqcba</w:t>
      </w:r>
      <w:r w:rsidR="00946458" w:rsidRPr="0052650C">
        <w:rPr>
          <w:lang w:val="es-US" w:bidi="ar-KW"/>
        </w:rPr>
        <w:t>)</w:t>
      </w:r>
    </w:p>
    <w:p w14:paraId="7E208D1B" w14:textId="298BB867" w:rsidR="00AE22A2" w:rsidRPr="0052650C" w:rsidRDefault="00AE22A2" w:rsidP="004F26AA">
      <w:pPr>
        <w:rPr>
          <w:lang w:val="es-US" w:bidi="ar-KW"/>
        </w:rPr>
      </w:pPr>
    </w:p>
    <w:p w14:paraId="41D24802" w14:textId="6968BDF0" w:rsidR="00A731D4" w:rsidRPr="0052650C" w:rsidRDefault="00A731D4" w:rsidP="004F26AA">
      <w:pPr>
        <w:pStyle w:val="Heading1"/>
        <w:rPr>
          <w:highlight w:val="yellow"/>
        </w:rPr>
      </w:pPr>
      <w:r w:rsidRPr="0052650C">
        <w:rPr>
          <w:highlight w:val="yellow"/>
        </w:rPr>
        <w:t>Teaching Assistant</w:t>
      </w:r>
    </w:p>
    <w:p w14:paraId="3B2150AA" w14:textId="6BCA2981" w:rsidR="00A731D4" w:rsidRPr="0052650C" w:rsidRDefault="00A731D4" w:rsidP="004F26AA">
      <w:pPr>
        <w:rPr>
          <w:highlight w:val="yellow"/>
          <w:lang w:bidi="ar-KW"/>
        </w:rPr>
      </w:pPr>
      <w:r w:rsidRPr="0052650C">
        <w:rPr>
          <w:b/>
          <w:bCs/>
          <w:highlight w:val="yellow"/>
          <w:lang w:bidi="ar-KW"/>
        </w:rPr>
        <w:t>Name</w:t>
      </w:r>
      <w:r w:rsidRPr="0052650C">
        <w:rPr>
          <w:highlight w:val="yellow"/>
          <w:lang w:bidi="ar-KW"/>
        </w:rPr>
        <w:t xml:space="preserve">: </w:t>
      </w:r>
      <w:r w:rsidR="0052650C" w:rsidRPr="0052650C">
        <w:rPr>
          <w:highlight w:val="yellow"/>
          <w:lang w:bidi="ar-KW"/>
        </w:rPr>
        <w:t>xxx</w:t>
      </w:r>
    </w:p>
    <w:p w14:paraId="1F90C705" w14:textId="61D95FC6" w:rsidR="00776A50" w:rsidRPr="0052650C" w:rsidRDefault="00776A50" w:rsidP="004F26AA">
      <w:pPr>
        <w:rPr>
          <w:highlight w:val="yellow"/>
          <w:lang w:bidi="ar-KW"/>
        </w:rPr>
      </w:pPr>
      <w:r w:rsidRPr="0052650C">
        <w:rPr>
          <w:b/>
          <w:bCs/>
          <w:highlight w:val="yellow"/>
          <w:lang w:bidi="ar-KW"/>
        </w:rPr>
        <w:t>Location</w:t>
      </w:r>
      <w:r w:rsidRPr="0052650C">
        <w:rPr>
          <w:highlight w:val="yellow"/>
          <w:lang w:bidi="ar-KW"/>
        </w:rPr>
        <w:t>:</w:t>
      </w:r>
      <w:r w:rsidRPr="0052650C">
        <w:rPr>
          <w:b/>
          <w:bCs/>
          <w:highlight w:val="yellow"/>
          <w:lang w:bidi="ar-KW"/>
        </w:rPr>
        <w:t xml:space="preserve"> </w:t>
      </w:r>
      <w:r w:rsidR="0052650C" w:rsidRPr="0052650C">
        <w:rPr>
          <w:highlight w:val="yellow"/>
          <w:lang w:bidi="ar-KW"/>
        </w:rPr>
        <w:t>Accounting</w:t>
      </w:r>
      <w:r w:rsidRPr="0052650C">
        <w:rPr>
          <w:highlight w:val="yellow"/>
          <w:lang w:bidi="ar-KW"/>
        </w:rPr>
        <w:t xml:space="preserve"> Department – </w:t>
      </w:r>
      <w:r w:rsidR="0052650C" w:rsidRPr="0052650C">
        <w:rPr>
          <w:highlight w:val="yellow"/>
          <w:lang w:bidi="ar-KW"/>
        </w:rPr>
        <w:t>4</w:t>
      </w:r>
      <w:r w:rsidR="0052650C" w:rsidRPr="0052650C">
        <w:rPr>
          <w:highlight w:val="yellow"/>
          <w:vertAlign w:val="superscript"/>
          <w:lang w:bidi="ar-KW"/>
        </w:rPr>
        <w:t>th</w:t>
      </w:r>
      <w:r w:rsidR="0052650C" w:rsidRPr="0052650C">
        <w:rPr>
          <w:highlight w:val="yellow"/>
          <w:lang w:bidi="ar-KW"/>
        </w:rPr>
        <w:t xml:space="preserve"> </w:t>
      </w:r>
      <w:r w:rsidRPr="0052650C">
        <w:rPr>
          <w:highlight w:val="yellow"/>
          <w:lang w:bidi="ar-KW"/>
        </w:rPr>
        <w:t xml:space="preserve">Floor – Office No. </w:t>
      </w:r>
      <w:r w:rsidR="0052650C" w:rsidRPr="0052650C">
        <w:rPr>
          <w:highlight w:val="yellow"/>
          <w:lang w:bidi="ar-KW"/>
        </w:rPr>
        <w:t>xx</w:t>
      </w:r>
      <w:r w:rsidRPr="0052650C">
        <w:rPr>
          <w:b/>
          <w:bCs/>
          <w:highlight w:val="yellow"/>
          <w:lang w:bidi="ar-KW"/>
        </w:rPr>
        <w:tab/>
      </w:r>
      <w:r w:rsidRPr="0052650C">
        <w:rPr>
          <w:highlight w:val="yellow"/>
          <w:lang w:bidi="ar-KW"/>
        </w:rPr>
        <w:t xml:space="preserve"> </w:t>
      </w:r>
    </w:p>
    <w:p w14:paraId="102FDAB1" w14:textId="74DD910D" w:rsidR="00776A50" w:rsidRPr="0052650C" w:rsidRDefault="00776A50" w:rsidP="004F26AA">
      <w:pPr>
        <w:rPr>
          <w:highlight w:val="yellow"/>
          <w:lang w:bidi="ar-KW"/>
        </w:rPr>
      </w:pPr>
      <w:r w:rsidRPr="0052650C">
        <w:rPr>
          <w:b/>
          <w:bCs/>
          <w:highlight w:val="yellow"/>
          <w:lang w:bidi="ar-KW"/>
        </w:rPr>
        <w:t>Email</w:t>
      </w:r>
      <w:r w:rsidR="00D30AEE" w:rsidRPr="0052650C">
        <w:rPr>
          <w:b/>
          <w:bCs/>
          <w:highlight w:val="yellow"/>
          <w:lang w:bidi="ar-KW"/>
        </w:rPr>
        <w:t>:</w:t>
      </w:r>
      <w:r w:rsidRPr="0052650C">
        <w:rPr>
          <w:highlight w:val="yellow"/>
          <w:lang w:bidi="ar-KW"/>
        </w:rPr>
        <w:t xml:space="preserve"> </w:t>
      </w:r>
      <w:r w:rsidR="0052650C" w:rsidRPr="0052650C">
        <w:rPr>
          <w:highlight w:val="yellow"/>
          <w:lang w:bidi="ar-KW"/>
        </w:rPr>
        <w:t>xx</w:t>
      </w:r>
      <w:r w:rsidRPr="0052650C">
        <w:rPr>
          <w:highlight w:val="yellow"/>
          <w:lang w:bidi="ar-KW"/>
        </w:rPr>
        <w:t>@.com</w:t>
      </w:r>
    </w:p>
    <w:p w14:paraId="16E583E8" w14:textId="52A11BF5" w:rsidR="00776A50" w:rsidRPr="0052650C" w:rsidRDefault="00776A50" w:rsidP="004F26AA">
      <w:pPr>
        <w:rPr>
          <w:b/>
          <w:bCs/>
          <w:highlight w:val="yellow"/>
          <w:lang w:bidi="ar-KW"/>
        </w:rPr>
      </w:pPr>
      <w:r w:rsidRPr="0052650C">
        <w:rPr>
          <w:b/>
          <w:bCs/>
          <w:highlight w:val="yellow"/>
          <w:lang w:bidi="ar-KW"/>
        </w:rPr>
        <w:t>Office Hours</w:t>
      </w:r>
      <w:r w:rsidRPr="0052650C">
        <w:rPr>
          <w:highlight w:val="yellow"/>
          <w:lang w:bidi="ar-KW"/>
        </w:rPr>
        <w:t>:</w:t>
      </w:r>
      <w:r w:rsidRPr="0052650C">
        <w:rPr>
          <w:b/>
          <w:bCs/>
          <w:highlight w:val="yellow"/>
          <w:lang w:bidi="ar-KW"/>
        </w:rPr>
        <w:t xml:space="preserve"> </w:t>
      </w:r>
      <w:r w:rsidRPr="0052650C">
        <w:rPr>
          <w:highlight w:val="yellow"/>
          <w:lang w:bidi="ar-KW"/>
        </w:rPr>
        <w:t>Mo</w:t>
      </w:r>
      <w:r w:rsidR="00687B05" w:rsidRPr="0052650C">
        <w:rPr>
          <w:highlight w:val="yellow"/>
          <w:lang w:bidi="ar-KW"/>
        </w:rPr>
        <w:t>n</w:t>
      </w:r>
      <w:r w:rsidRPr="0052650C">
        <w:rPr>
          <w:highlight w:val="yellow"/>
          <w:lang w:bidi="ar-KW"/>
        </w:rPr>
        <w:t xml:space="preserve"> 2:00</w:t>
      </w:r>
      <w:r w:rsidR="00687B05" w:rsidRPr="0052650C">
        <w:rPr>
          <w:highlight w:val="yellow"/>
          <w:lang w:bidi="ar-KW"/>
        </w:rPr>
        <w:t xml:space="preserve"> </w:t>
      </w:r>
      <w:r w:rsidR="002F5D9C" w:rsidRPr="0052650C">
        <w:rPr>
          <w:highlight w:val="yellow"/>
          <w:lang w:bidi="ar-KW"/>
        </w:rPr>
        <w:t>PM</w:t>
      </w:r>
      <w:r w:rsidRPr="0052650C">
        <w:rPr>
          <w:highlight w:val="yellow"/>
          <w:lang w:bidi="ar-KW"/>
        </w:rPr>
        <w:t xml:space="preserve"> – 3:00</w:t>
      </w:r>
      <w:r w:rsidR="00687B05" w:rsidRPr="0052650C">
        <w:rPr>
          <w:highlight w:val="yellow"/>
          <w:lang w:bidi="ar-KW"/>
        </w:rPr>
        <w:t xml:space="preserve"> </w:t>
      </w:r>
      <w:r w:rsidR="002F5D9C" w:rsidRPr="0052650C">
        <w:rPr>
          <w:highlight w:val="yellow"/>
          <w:lang w:bidi="ar-KW"/>
        </w:rPr>
        <w:t>PM</w:t>
      </w:r>
    </w:p>
    <w:p w14:paraId="7E021952" w14:textId="11F83C55" w:rsidR="00776A50" w:rsidRPr="0052650C" w:rsidRDefault="00776A50" w:rsidP="004F26AA">
      <w:pPr>
        <w:rPr>
          <w:highlight w:val="yellow"/>
          <w:lang w:bidi="ar-KW"/>
        </w:rPr>
      </w:pPr>
      <w:r w:rsidRPr="0052650C">
        <w:rPr>
          <w:b/>
          <w:bCs/>
          <w:highlight w:val="yellow"/>
          <w:lang w:bidi="ar-KW"/>
        </w:rPr>
        <w:t>Tutorial</w:t>
      </w:r>
      <w:r w:rsidRPr="0052650C">
        <w:rPr>
          <w:highlight w:val="yellow"/>
          <w:lang w:bidi="ar-KW"/>
        </w:rPr>
        <w:t>:</w:t>
      </w:r>
      <w:r w:rsidRPr="0052650C">
        <w:rPr>
          <w:b/>
          <w:bCs/>
          <w:highlight w:val="yellow"/>
          <w:lang w:bidi="ar-KW"/>
        </w:rPr>
        <w:t xml:space="preserve"> </w:t>
      </w:r>
      <w:r w:rsidRPr="0052650C">
        <w:rPr>
          <w:highlight w:val="yellow"/>
          <w:lang w:bidi="ar-KW"/>
        </w:rPr>
        <w:t>Su</w:t>
      </w:r>
      <w:r w:rsidR="00687B05" w:rsidRPr="0052650C">
        <w:rPr>
          <w:highlight w:val="yellow"/>
          <w:lang w:bidi="ar-KW"/>
        </w:rPr>
        <w:t>n</w:t>
      </w:r>
      <w:r w:rsidRPr="0052650C">
        <w:rPr>
          <w:highlight w:val="yellow"/>
          <w:lang w:bidi="ar-KW"/>
        </w:rPr>
        <w:t xml:space="preserve"> 12:00</w:t>
      </w:r>
      <w:r w:rsidR="00687B05" w:rsidRPr="0052650C">
        <w:rPr>
          <w:highlight w:val="yellow"/>
          <w:lang w:bidi="ar-KW"/>
        </w:rPr>
        <w:t xml:space="preserve"> </w:t>
      </w:r>
      <w:r w:rsidR="002F5D9C" w:rsidRPr="0052650C">
        <w:rPr>
          <w:highlight w:val="yellow"/>
          <w:lang w:bidi="ar-KW"/>
        </w:rPr>
        <w:t>PM</w:t>
      </w:r>
      <w:r w:rsidRPr="0052650C">
        <w:rPr>
          <w:highlight w:val="yellow"/>
          <w:lang w:bidi="ar-KW"/>
        </w:rPr>
        <w:t xml:space="preserve"> – 12:50</w:t>
      </w:r>
      <w:r w:rsidR="00687B05" w:rsidRPr="0052650C">
        <w:rPr>
          <w:highlight w:val="yellow"/>
          <w:lang w:bidi="ar-KW"/>
        </w:rPr>
        <w:t xml:space="preserve"> </w:t>
      </w:r>
      <w:r w:rsidR="002F5D9C" w:rsidRPr="0052650C">
        <w:rPr>
          <w:highlight w:val="yellow"/>
          <w:lang w:bidi="ar-KW"/>
        </w:rPr>
        <w:t>PM</w:t>
      </w:r>
      <w:r w:rsidR="001F5540" w:rsidRPr="0052650C">
        <w:rPr>
          <w:highlight w:val="yellow"/>
          <w:lang w:bidi="ar-KW"/>
        </w:rPr>
        <w:t xml:space="preserve">, </w:t>
      </w:r>
      <w:r w:rsidRPr="0052650C">
        <w:rPr>
          <w:highlight w:val="yellow"/>
          <w:lang w:bidi="ar-KW"/>
        </w:rPr>
        <w:t>Room 311</w:t>
      </w:r>
    </w:p>
    <w:p w14:paraId="319247EA" w14:textId="79D20276" w:rsidR="00776A50" w:rsidRPr="00B8494E" w:rsidRDefault="00776A50" w:rsidP="004F26AA">
      <w:pPr>
        <w:rPr>
          <w:b/>
          <w:bCs/>
          <w:lang w:bidi="ar-KW"/>
        </w:rPr>
      </w:pPr>
      <w:r w:rsidRPr="0052650C">
        <w:rPr>
          <w:highlight w:val="yellow"/>
          <w:lang w:bidi="ar-KW"/>
        </w:rPr>
        <w:tab/>
      </w:r>
      <w:r w:rsidR="00D30AEE" w:rsidRPr="0052650C">
        <w:rPr>
          <w:highlight w:val="yellow"/>
          <w:lang w:bidi="ar-KW"/>
        </w:rPr>
        <w:t>M</w:t>
      </w:r>
      <w:r w:rsidRPr="0052650C">
        <w:rPr>
          <w:highlight w:val="yellow"/>
          <w:lang w:bidi="ar-KW"/>
        </w:rPr>
        <w:t>o</w:t>
      </w:r>
      <w:r w:rsidR="00687B05" w:rsidRPr="0052650C">
        <w:rPr>
          <w:highlight w:val="yellow"/>
          <w:lang w:bidi="ar-KW"/>
        </w:rPr>
        <w:t>n</w:t>
      </w:r>
      <w:r w:rsidRPr="0052650C">
        <w:rPr>
          <w:highlight w:val="yellow"/>
          <w:lang w:bidi="ar-KW"/>
        </w:rPr>
        <w:t xml:space="preserve"> 12:30</w:t>
      </w:r>
      <w:r w:rsidR="00687B05" w:rsidRPr="0052650C">
        <w:rPr>
          <w:highlight w:val="yellow"/>
          <w:lang w:bidi="ar-KW"/>
        </w:rPr>
        <w:t xml:space="preserve"> </w:t>
      </w:r>
      <w:r w:rsidR="002F5D9C" w:rsidRPr="0052650C">
        <w:rPr>
          <w:highlight w:val="yellow"/>
          <w:lang w:bidi="ar-KW"/>
        </w:rPr>
        <w:t>PM</w:t>
      </w:r>
      <w:r w:rsidRPr="0052650C">
        <w:rPr>
          <w:highlight w:val="yellow"/>
          <w:lang w:bidi="ar-KW"/>
        </w:rPr>
        <w:t xml:space="preserve"> – 1:45</w:t>
      </w:r>
      <w:r w:rsidR="00687B05" w:rsidRPr="0052650C">
        <w:rPr>
          <w:highlight w:val="yellow"/>
          <w:lang w:bidi="ar-KW"/>
        </w:rPr>
        <w:t xml:space="preserve"> </w:t>
      </w:r>
      <w:r w:rsidR="002F5D9C" w:rsidRPr="0052650C">
        <w:rPr>
          <w:highlight w:val="yellow"/>
          <w:lang w:bidi="ar-KW"/>
        </w:rPr>
        <w:t>PM</w:t>
      </w:r>
      <w:r w:rsidR="001F5540" w:rsidRPr="0052650C">
        <w:rPr>
          <w:highlight w:val="yellow"/>
          <w:lang w:bidi="ar-KW"/>
        </w:rPr>
        <w:t xml:space="preserve">, </w:t>
      </w:r>
      <w:r w:rsidRPr="0052650C">
        <w:rPr>
          <w:highlight w:val="yellow"/>
          <w:lang w:bidi="ar-KW"/>
        </w:rPr>
        <w:t>Room 313</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commentRangeStart w:id="1"/>
      <w:r w:rsidRPr="001F5540">
        <w:t>Course Description</w:t>
      </w:r>
      <w:commentRangeEnd w:id="1"/>
      <w:r w:rsidR="00636639">
        <w:rPr>
          <w:rStyle w:val="CommentReference"/>
          <w:b w:val="0"/>
          <w:bCs w:val="0"/>
          <w:lang w:bidi="ar-SA"/>
        </w:rPr>
        <w:commentReference w:id="1"/>
      </w:r>
    </w:p>
    <w:p w14:paraId="6619FCD7" w14:textId="0E05BC12" w:rsidR="00692F3D" w:rsidRDefault="00692F3D" w:rsidP="0048347B">
      <w:pPr>
        <w:autoSpaceDE w:val="0"/>
        <w:autoSpaceDN w:val="0"/>
        <w:adjustRightInd w:val="0"/>
        <w:spacing w:after="0" w:line="240" w:lineRule="auto"/>
        <w:rPr>
          <w:lang w:bidi="ar-KW"/>
        </w:rPr>
      </w:pPr>
    </w:p>
    <w:p w14:paraId="0D0CAA9A" w14:textId="79A215E0" w:rsidR="00692F3D" w:rsidRPr="00692F3D" w:rsidRDefault="00692F3D" w:rsidP="00692F3D">
      <w:pPr>
        <w:autoSpaceDE w:val="0"/>
        <w:autoSpaceDN w:val="0"/>
        <w:adjustRightInd w:val="0"/>
        <w:spacing w:after="0" w:line="240" w:lineRule="auto"/>
        <w:rPr>
          <w:lang w:bidi="ar-KW"/>
        </w:rPr>
      </w:pPr>
      <w:r w:rsidRPr="00692F3D">
        <w:rPr>
          <w:lang w:bidi="ar-KW"/>
        </w:rPr>
        <w:t>This course is an exploration and an in-depth</w:t>
      </w:r>
      <w:r w:rsidRPr="00692F3D">
        <w:rPr>
          <w:lang w:bidi="ar-KW"/>
        </w:rPr>
        <w:t xml:space="preserve"> </w:t>
      </w:r>
      <w:r w:rsidRPr="00692F3D">
        <w:rPr>
          <w:lang w:bidi="ar-KW"/>
        </w:rPr>
        <w:t>understanding of the various rationale for corporate</w:t>
      </w:r>
      <w:r w:rsidRPr="00692F3D">
        <w:rPr>
          <w:lang w:bidi="ar-KW"/>
        </w:rPr>
        <w:t xml:space="preserve"> </w:t>
      </w:r>
      <w:r w:rsidRPr="00692F3D">
        <w:rPr>
          <w:lang w:bidi="ar-KW"/>
        </w:rPr>
        <w:t>financial reporting,</w:t>
      </w:r>
      <w:r w:rsidRPr="00692F3D">
        <w:rPr>
          <w:lang w:bidi="ar-KW"/>
        </w:rPr>
        <w:t xml:space="preserve"> </w:t>
      </w:r>
      <w:r w:rsidRPr="00692F3D">
        <w:rPr>
          <w:lang w:bidi="ar-KW"/>
        </w:rPr>
        <w:t>with particular emphasis on</w:t>
      </w:r>
      <w:r w:rsidRPr="00692F3D">
        <w:rPr>
          <w:lang w:bidi="ar-KW"/>
        </w:rPr>
        <w:t xml:space="preserve"> </w:t>
      </w:r>
      <w:r w:rsidRPr="00692F3D">
        <w:rPr>
          <w:lang w:bidi="ar-KW"/>
        </w:rPr>
        <w:t>the nature and evolution of conventional</w:t>
      </w:r>
      <w:r w:rsidRPr="00692F3D">
        <w:rPr>
          <w:lang w:bidi="ar-KW"/>
        </w:rPr>
        <w:t xml:space="preserve"> </w:t>
      </w:r>
      <w:r w:rsidRPr="00692F3D">
        <w:rPr>
          <w:lang w:bidi="ar-KW"/>
        </w:rPr>
        <w:t>accounting and regulatory framework for</w:t>
      </w:r>
      <w:r w:rsidRPr="00692F3D">
        <w:rPr>
          <w:lang w:bidi="ar-KW"/>
        </w:rPr>
        <w:t xml:space="preserve"> </w:t>
      </w:r>
      <w:r w:rsidRPr="00692F3D">
        <w:rPr>
          <w:lang w:bidi="ar-KW"/>
        </w:rPr>
        <w:t>financial</w:t>
      </w:r>
      <w:r w:rsidRPr="00692F3D">
        <w:rPr>
          <w:lang w:bidi="ar-KW"/>
        </w:rPr>
        <w:t xml:space="preserve"> </w:t>
      </w:r>
      <w:r w:rsidRPr="00692F3D">
        <w:rPr>
          <w:lang w:bidi="ar-KW"/>
        </w:rPr>
        <w:t>reporting and its future developments. Current</w:t>
      </w:r>
      <w:r w:rsidRPr="00692F3D">
        <w:rPr>
          <w:lang w:bidi="ar-KW"/>
        </w:rPr>
        <w:t xml:space="preserve"> </w:t>
      </w:r>
      <w:r w:rsidRPr="00692F3D">
        <w:rPr>
          <w:lang w:bidi="ar-KW"/>
        </w:rPr>
        <w:t>financial reporting issues and areas of</w:t>
      </w:r>
      <w:r>
        <w:rPr>
          <w:lang w:bidi="ar-KW"/>
        </w:rPr>
        <w:t xml:space="preserve"> </w:t>
      </w:r>
      <w:r w:rsidRPr="00692F3D">
        <w:rPr>
          <w:lang w:bidi="ar-KW"/>
        </w:rPr>
        <w:t>controversy</w:t>
      </w:r>
      <w:r w:rsidRPr="00692F3D">
        <w:rPr>
          <w:lang w:bidi="ar-KW"/>
        </w:rPr>
        <w:t xml:space="preserve"> </w:t>
      </w:r>
      <w:r w:rsidRPr="00692F3D">
        <w:rPr>
          <w:lang w:bidi="ar-KW"/>
        </w:rPr>
        <w:t>that</w:t>
      </w:r>
      <w:r w:rsidRPr="00692F3D">
        <w:rPr>
          <w:lang w:bidi="ar-KW"/>
        </w:rPr>
        <w:t xml:space="preserve"> </w:t>
      </w:r>
      <w:r w:rsidRPr="00692F3D">
        <w:rPr>
          <w:lang w:bidi="ar-KW"/>
        </w:rPr>
        <w:t>financial accounting should identify, measure</w:t>
      </w:r>
      <w:r w:rsidRPr="00692F3D">
        <w:rPr>
          <w:lang w:bidi="ar-KW"/>
        </w:rPr>
        <w:t xml:space="preserve"> </w:t>
      </w:r>
      <w:r w:rsidRPr="00692F3D">
        <w:rPr>
          <w:lang w:bidi="ar-KW"/>
        </w:rPr>
        <w:t>and report in a dynamic economic, political, and</w:t>
      </w:r>
      <w:r w:rsidRPr="00692F3D">
        <w:rPr>
          <w:lang w:bidi="ar-KW"/>
        </w:rPr>
        <w:t xml:space="preserve"> </w:t>
      </w:r>
      <w:r w:rsidRPr="00692F3D">
        <w:rPr>
          <w:lang w:bidi="ar-KW"/>
        </w:rPr>
        <w:t>social environment are</w:t>
      </w:r>
      <w:r w:rsidRPr="00692F3D">
        <w:rPr>
          <w:lang w:bidi="ar-KW"/>
        </w:rPr>
        <w:t xml:space="preserve"> </w:t>
      </w:r>
      <w:r w:rsidRPr="00692F3D">
        <w:rPr>
          <w:lang w:bidi="ar-KW"/>
        </w:rPr>
        <w:t>studied with an emphasis on</w:t>
      </w:r>
      <w:r w:rsidRPr="00692F3D">
        <w:rPr>
          <w:lang w:bidi="ar-KW"/>
        </w:rPr>
        <w:t xml:space="preserve"> </w:t>
      </w:r>
      <w:r w:rsidRPr="00692F3D">
        <w:rPr>
          <w:lang w:bidi="ar-KW"/>
        </w:rPr>
        <w:t>the relationship between accounting research and</w:t>
      </w:r>
      <w:r w:rsidRPr="00692F3D">
        <w:rPr>
          <w:lang w:bidi="ar-KW"/>
        </w:rPr>
        <w:t xml:space="preserve"> </w:t>
      </w:r>
      <w:r w:rsidRPr="00692F3D">
        <w:rPr>
          <w:lang w:bidi="ar-KW"/>
        </w:rPr>
        <w:t>practice. The course emphasizes</w:t>
      </w:r>
      <w:r w:rsidRPr="00692F3D">
        <w:rPr>
          <w:lang w:bidi="ar-KW"/>
        </w:rPr>
        <w:t xml:space="preserve"> </w:t>
      </w:r>
      <w:r w:rsidRPr="00692F3D">
        <w:rPr>
          <w:lang w:bidi="ar-KW"/>
        </w:rPr>
        <w:t>professional</w:t>
      </w:r>
      <w:r w:rsidRPr="00692F3D">
        <w:rPr>
          <w:lang w:bidi="ar-KW"/>
        </w:rPr>
        <w:t xml:space="preserve"> </w:t>
      </w:r>
      <w:r w:rsidRPr="00692F3D">
        <w:rPr>
          <w:lang w:bidi="ar-KW"/>
        </w:rPr>
        <w:t>accounting responsibilities; professional ethics will</w:t>
      </w:r>
      <w:r w:rsidRPr="00692F3D">
        <w:rPr>
          <w:lang w:bidi="ar-KW"/>
        </w:rPr>
        <w:t xml:space="preserve"> </w:t>
      </w:r>
      <w:r w:rsidRPr="00692F3D">
        <w:rPr>
          <w:lang w:bidi="ar-KW"/>
        </w:rPr>
        <w:t>be stressed throughout the course. Theoretical</w:t>
      </w:r>
      <w:r w:rsidRPr="00692F3D">
        <w:rPr>
          <w:lang w:bidi="ar-KW"/>
        </w:rPr>
        <w:t xml:space="preserve"> </w:t>
      </w:r>
      <w:r w:rsidRPr="00692F3D">
        <w:rPr>
          <w:lang w:bidi="ar-KW"/>
        </w:rPr>
        <w:t>approaches to financial reporting will be explored:</w:t>
      </w:r>
      <w:r w:rsidRPr="00692F3D">
        <w:rPr>
          <w:lang w:bidi="ar-KW"/>
        </w:rPr>
        <w:t xml:space="preserve"> </w:t>
      </w:r>
      <w:r w:rsidRPr="00692F3D">
        <w:rPr>
          <w:lang w:bidi="ar-KW"/>
        </w:rPr>
        <w:t>Deductive approaches, economic approaches,</w:t>
      </w:r>
      <w:r w:rsidRPr="00692F3D">
        <w:rPr>
          <w:lang w:bidi="ar-KW"/>
        </w:rPr>
        <w:t xml:space="preserve"> </w:t>
      </w:r>
      <w:r w:rsidRPr="00692F3D">
        <w:rPr>
          <w:lang w:bidi="ar-KW"/>
        </w:rPr>
        <w:t>regulatory</w:t>
      </w:r>
      <w:r w:rsidRPr="00692F3D">
        <w:rPr>
          <w:lang w:bidi="ar-KW"/>
        </w:rPr>
        <w:t xml:space="preserve"> </w:t>
      </w:r>
      <w:r w:rsidRPr="00692F3D">
        <w:rPr>
          <w:lang w:bidi="ar-KW"/>
        </w:rPr>
        <w:t>approaches, and earnings management</w:t>
      </w:r>
      <w:r w:rsidRPr="00692F3D">
        <w:rPr>
          <w:lang w:bidi="ar-KW"/>
        </w:rPr>
        <w:t xml:space="preserve"> </w:t>
      </w:r>
      <w:r w:rsidRPr="00692F3D">
        <w:rPr>
          <w:lang w:bidi="ar-KW"/>
        </w:rPr>
        <w:t>issues</w:t>
      </w:r>
      <w:r>
        <w:rPr>
          <w:lang w:bidi="ar-KW"/>
        </w:rPr>
        <w:t>.</w:t>
      </w:r>
    </w:p>
    <w:p w14:paraId="79598658" w14:textId="75911C6B" w:rsidR="00C903B9" w:rsidRDefault="00C903B9" w:rsidP="004F26AA">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w:t>
      </w:r>
      <w:commentRangeStart w:id="2"/>
      <w:r w:rsidR="0078367C">
        <w:t>CLOs</w:t>
      </w:r>
      <w:commentRangeEnd w:id="2"/>
      <w:r w:rsidR="00B15F70">
        <w:rPr>
          <w:rStyle w:val="CommentReference"/>
          <w:b w:val="0"/>
          <w:bCs w:val="0"/>
          <w:lang w:bidi="ar-SA"/>
        </w:rPr>
        <w:commentReference w:id="2"/>
      </w:r>
      <w:r w:rsidR="0078367C">
        <w:t>)</w:t>
      </w:r>
    </w:p>
    <w:p w14:paraId="125D52EB" w14:textId="77777777" w:rsidR="00293DA7" w:rsidRDefault="00293DA7" w:rsidP="004F26AA">
      <w:pPr>
        <w:rPr>
          <w:lang w:bidi="ar-KW"/>
        </w:rPr>
      </w:pPr>
      <w:r>
        <w:rPr>
          <w:lang w:bidi="ar-KW"/>
        </w:rPr>
        <w:t>Upon successful completion of the course, students will be able to:</w:t>
      </w:r>
    </w:p>
    <w:p w14:paraId="2142BDB1" w14:textId="7A2F60BD" w:rsidR="00293DA7" w:rsidRDefault="00293DA7" w:rsidP="00636639">
      <w:pPr>
        <w:pStyle w:val="ListParagraph"/>
        <w:numPr>
          <w:ilvl w:val="0"/>
          <w:numId w:val="3"/>
        </w:numPr>
        <w:spacing w:after="0"/>
        <w:jc w:val="both"/>
        <w:rPr>
          <w:lang w:bidi="ar-KW"/>
        </w:rPr>
      </w:pPr>
      <w:r>
        <w:rPr>
          <w:lang w:bidi="ar-KW"/>
        </w:rPr>
        <w:t xml:space="preserve">Articulate the general </w:t>
      </w:r>
      <w:r w:rsidR="00531B39">
        <w:rPr>
          <w:lang w:bidi="ar-KW"/>
        </w:rPr>
        <w:t xml:space="preserve">theories about accounting theories and financial reporting information. </w:t>
      </w:r>
    </w:p>
    <w:p w14:paraId="19AF2C79" w14:textId="6E784CE1" w:rsidR="0045371B" w:rsidRDefault="0045371B" w:rsidP="007C6D7B">
      <w:pPr>
        <w:numPr>
          <w:ilvl w:val="0"/>
          <w:numId w:val="3"/>
        </w:numPr>
        <w:spacing w:after="0" w:line="240" w:lineRule="auto"/>
        <w:jc w:val="both"/>
      </w:pPr>
      <w:r>
        <w:rPr>
          <w:lang w:bidi="ar-KW"/>
        </w:rPr>
        <w:t xml:space="preserve">Analyze </w:t>
      </w:r>
      <w:r w:rsidR="007C6D7B" w:rsidRPr="00AA0207">
        <w:t>the advantages and disadvantages of alternative measurement models and theories of financial accounting, and apply relevant theories to an understanding of accounting choices.</w:t>
      </w:r>
    </w:p>
    <w:p w14:paraId="0FF5FEED" w14:textId="251D4E49" w:rsidR="0045371B" w:rsidRDefault="0045371B" w:rsidP="00636639">
      <w:pPr>
        <w:pStyle w:val="ListParagraph"/>
        <w:numPr>
          <w:ilvl w:val="0"/>
          <w:numId w:val="3"/>
        </w:numPr>
        <w:spacing w:after="0"/>
        <w:jc w:val="both"/>
        <w:rPr>
          <w:lang w:bidi="ar-KW"/>
        </w:rPr>
      </w:pPr>
      <w:r>
        <w:rPr>
          <w:lang w:bidi="ar-KW"/>
        </w:rPr>
        <w:t xml:space="preserve">Critique </w:t>
      </w:r>
      <w:r w:rsidR="0016426A">
        <w:rPr>
          <w:lang w:bidi="ar-KW"/>
        </w:rPr>
        <w:t>financial accounting theories and financial reporting issues</w:t>
      </w:r>
      <w:r w:rsidR="00CF00BE">
        <w:rPr>
          <w:lang w:bidi="ar-KW"/>
        </w:rPr>
        <w:t>.</w:t>
      </w:r>
      <w:r>
        <w:rPr>
          <w:lang w:bidi="ar-KW"/>
        </w:rPr>
        <w:t xml:space="preserve"> </w:t>
      </w:r>
    </w:p>
    <w:p w14:paraId="1873EB3F" w14:textId="4B68705D" w:rsidR="00293DA7" w:rsidRDefault="00F36F0C" w:rsidP="00A15EA6">
      <w:pPr>
        <w:pStyle w:val="ListParagraph"/>
        <w:numPr>
          <w:ilvl w:val="0"/>
          <w:numId w:val="3"/>
        </w:numPr>
        <w:spacing w:after="0"/>
        <w:jc w:val="both"/>
        <w:rPr>
          <w:lang w:bidi="ar-KW"/>
        </w:rPr>
      </w:pPr>
      <w:r>
        <w:rPr>
          <w:lang w:bidi="ar-KW"/>
        </w:rPr>
        <w:t xml:space="preserve">Discuss </w:t>
      </w:r>
      <w:r w:rsidR="0016426A">
        <w:rPr>
          <w:lang w:bidi="ar-KW"/>
        </w:rPr>
        <w:t>accounting theories,</w:t>
      </w:r>
      <w:r>
        <w:rPr>
          <w:lang w:bidi="ar-KW"/>
        </w:rPr>
        <w:t xml:space="preserve"> </w:t>
      </w:r>
      <w:r w:rsidR="0016426A">
        <w:rPr>
          <w:lang w:bidi="ar-KW"/>
        </w:rPr>
        <w:t xml:space="preserve">reporting </w:t>
      </w:r>
      <w:r>
        <w:rPr>
          <w:lang w:bidi="ar-KW"/>
        </w:rPr>
        <w:t>issues</w:t>
      </w:r>
      <w:r w:rsidR="0016426A">
        <w:rPr>
          <w:lang w:bidi="ar-KW"/>
        </w:rPr>
        <w:t xml:space="preserve">, and accounting information usefulness. </w:t>
      </w:r>
    </w:p>
    <w:p w14:paraId="664964AB" w14:textId="7FB89F7F" w:rsidR="0045371B" w:rsidRDefault="0045371B" w:rsidP="00126072">
      <w:pPr>
        <w:pStyle w:val="ListParagraph"/>
        <w:numPr>
          <w:ilvl w:val="0"/>
          <w:numId w:val="3"/>
        </w:numPr>
        <w:spacing w:after="0"/>
        <w:jc w:val="both"/>
        <w:rPr>
          <w:lang w:bidi="ar-KW"/>
        </w:rPr>
      </w:pPr>
      <w:r>
        <w:rPr>
          <w:lang w:bidi="ar-KW"/>
        </w:rPr>
        <w:t xml:space="preserve">Communicate and present </w:t>
      </w:r>
      <w:r w:rsidR="00692F3D">
        <w:rPr>
          <w:lang w:bidi="ar-KW"/>
        </w:rPr>
        <w:t>accounting theories and reporting issues.</w:t>
      </w:r>
      <w:r w:rsidR="0016426A">
        <w:rPr>
          <w:lang w:bidi="ar-KW"/>
        </w:rPr>
        <w:t xml:space="preserve"> </w:t>
      </w:r>
    </w:p>
    <w:p w14:paraId="270F9AE4" w14:textId="6084AD0D" w:rsidR="007C6D7B" w:rsidRDefault="007C6D7B" w:rsidP="007C6D7B">
      <w:pPr>
        <w:numPr>
          <w:ilvl w:val="0"/>
          <w:numId w:val="3"/>
        </w:numPr>
        <w:spacing w:after="0" w:line="240" w:lineRule="auto"/>
        <w:jc w:val="both"/>
      </w:pPr>
      <w:r w:rsidRPr="00AA0207">
        <w:t xml:space="preserve">Demonstrate adequate understanding of the accounting regulatory environment. </w:t>
      </w:r>
    </w:p>
    <w:p w14:paraId="5CEFA2F0" w14:textId="77777777" w:rsidR="007C6D7B" w:rsidRPr="00AA0207" w:rsidRDefault="007C6D7B" w:rsidP="007C6D7B">
      <w:pPr>
        <w:spacing w:after="0" w:line="240" w:lineRule="auto"/>
        <w:jc w:val="both"/>
      </w:pPr>
    </w:p>
    <w:p w14:paraId="1018EB82" w14:textId="77777777" w:rsidR="007C6D7B" w:rsidRPr="00C412BB" w:rsidRDefault="007C6D7B" w:rsidP="007C6D7B">
      <w:pPr>
        <w:pStyle w:val="ListParagraph"/>
        <w:spacing w:after="0"/>
        <w:ind w:left="0"/>
        <w:jc w:val="both"/>
        <w:rPr>
          <w:lang w:bidi="ar-KW"/>
        </w:rPr>
      </w:pPr>
    </w:p>
    <w:p w14:paraId="0216C537" w14:textId="77777777" w:rsidR="00D42F3F" w:rsidRDefault="00D42F3F" w:rsidP="00D42F3F">
      <w:pPr>
        <w:spacing w:after="0"/>
        <w:jc w:val="both"/>
        <w:rPr>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 xml:space="preserve">Competency </w:t>
      </w:r>
      <w:commentRangeStart w:id="3"/>
      <w:r w:rsidRPr="0078367C">
        <w:rPr>
          <w:sz w:val="24"/>
          <w:szCs w:val="24"/>
        </w:rPr>
        <w:t>Goals</w:t>
      </w:r>
      <w:commentRangeEnd w:id="3"/>
      <w:r w:rsidR="00B15F70">
        <w:rPr>
          <w:rStyle w:val="CommentReference"/>
          <w:b w:val="0"/>
          <w:bCs w:val="0"/>
          <w:lang w:bidi="ar-SA"/>
        </w:rPr>
        <w:commentReference w:id="3"/>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095B78">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1985" w:type="dxa"/>
            <w:gridSpan w:val="5"/>
            <w:shd w:val="clear" w:color="auto" w:fill="D9D9D9" w:themeFill="background1" w:themeFillShade="D9"/>
          </w:tcPr>
          <w:p w14:paraId="77C956A4" w14:textId="770FC17C" w:rsidR="0078367C" w:rsidRDefault="0078367C" w:rsidP="0078367C">
            <w:pPr>
              <w:jc w:val="center"/>
              <w:rPr>
                <w:lang w:bidi="ar-KW"/>
              </w:rPr>
            </w:pPr>
            <w:commentRangeStart w:id="4"/>
            <w:r>
              <w:rPr>
                <w:lang w:bidi="ar-KW"/>
              </w:rPr>
              <w:t>Competency Goal</w:t>
            </w:r>
            <w:commentRangeEnd w:id="4"/>
            <w:r w:rsidR="00D54649">
              <w:rPr>
                <w:rStyle w:val="CommentReference"/>
              </w:rPr>
              <w:commentReference w:id="4"/>
            </w:r>
          </w:p>
        </w:tc>
      </w:tr>
      <w:tr w:rsidR="0078367C"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1A96A611" w:rsidR="0078367C" w:rsidRPr="00095B78" w:rsidRDefault="00322B82" w:rsidP="00095B78">
            <w:pPr>
              <w:ind w:left="113" w:right="113"/>
              <w:jc w:val="center"/>
              <w:rPr>
                <w:sz w:val="18"/>
                <w:szCs w:val="18"/>
                <w:lang w:bidi="ar-KW"/>
              </w:rPr>
            </w:pPr>
            <w:r w:rsidRPr="00322B82">
              <w:rPr>
                <w:sz w:val="18"/>
                <w:szCs w:val="18"/>
                <w:lang w:bidi="ar-KW"/>
              </w:rPr>
              <w:t>Decision-Making</w:t>
            </w:r>
          </w:p>
        </w:tc>
        <w:tc>
          <w:tcPr>
            <w:tcW w:w="851" w:type="dxa"/>
            <w:shd w:val="clear" w:color="auto" w:fill="D9D9D9" w:themeFill="background1" w:themeFillShade="D9"/>
            <w:textDirection w:val="tbRl"/>
            <w:vAlign w:val="center"/>
          </w:tcPr>
          <w:p w14:paraId="622B55AF" w14:textId="2131472C" w:rsidR="0078367C" w:rsidRPr="00095B78" w:rsidRDefault="005003D9" w:rsidP="00095B78">
            <w:pPr>
              <w:ind w:left="113" w:right="113"/>
              <w:jc w:val="center"/>
              <w:rPr>
                <w:sz w:val="18"/>
                <w:szCs w:val="18"/>
                <w:lang w:bidi="ar-KW"/>
              </w:rPr>
            </w:pPr>
            <w:r w:rsidRPr="005003D9">
              <w:rPr>
                <w:sz w:val="18"/>
                <w:szCs w:val="18"/>
                <w:lang w:bidi="ar-KW"/>
              </w:rPr>
              <w:t>Ethical Reasoning</w:t>
            </w:r>
          </w:p>
        </w:tc>
        <w:tc>
          <w:tcPr>
            <w:tcW w:w="851" w:type="dxa"/>
            <w:shd w:val="clear" w:color="auto" w:fill="D9D9D9" w:themeFill="background1" w:themeFillShade="D9"/>
            <w:textDirection w:val="tbRl"/>
            <w:vAlign w:val="center"/>
          </w:tcPr>
          <w:p w14:paraId="65C8D839" w14:textId="665882A9" w:rsidR="0078367C" w:rsidRPr="00095B78" w:rsidRDefault="005003D9" w:rsidP="00095B78">
            <w:pPr>
              <w:ind w:left="113" w:right="113"/>
              <w:jc w:val="center"/>
              <w:rPr>
                <w:sz w:val="18"/>
                <w:szCs w:val="18"/>
                <w:lang w:bidi="ar-KW"/>
              </w:rPr>
            </w:pPr>
            <w:r w:rsidRPr="005003D9">
              <w:rPr>
                <w:sz w:val="18"/>
                <w:szCs w:val="18"/>
                <w:lang w:bidi="ar-KW"/>
              </w:rPr>
              <w:t>Communication</w:t>
            </w:r>
          </w:p>
        </w:tc>
        <w:tc>
          <w:tcPr>
            <w:tcW w:w="851" w:type="dxa"/>
            <w:shd w:val="clear" w:color="auto" w:fill="D9D9D9" w:themeFill="background1" w:themeFillShade="D9"/>
            <w:textDirection w:val="tbRl"/>
            <w:vAlign w:val="center"/>
          </w:tcPr>
          <w:p w14:paraId="64AC14A1" w14:textId="5311D2F5" w:rsidR="0078367C" w:rsidRPr="00095B78" w:rsidRDefault="0078367C" w:rsidP="00095B78">
            <w:pPr>
              <w:ind w:left="113" w:right="113"/>
              <w:jc w:val="center"/>
              <w:rPr>
                <w:sz w:val="18"/>
                <w:szCs w:val="18"/>
                <w:lang w:bidi="ar-KW"/>
              </w:rPr>
            </w:pPr>
          </w:p>
        </w:tc>
      </w:tr>
      <w:tr w:rsidR="0078367C" w14:paraId="32C3894B" w14:textId="38A04F7D" w:rsidTr="00095B78">
        <w:trPr>
          <w:gridAfter w:val="1"/>
          <w:wAfter w:w="7" w:type="dxa"/>
          <w:jc w:val="center"/>
        </w:trPr>
        <w:tc>
          <w:tcPr>
            <w:tcW w:w="0" w:type="auto"/>
          </w:tcPr>
          <w:p w14:paraId="11BF8994" w14:textId="54CF9A9C" w:rsidR="0078367C" w:rsidRDefault="0078367C" w:rsidP="0078367C">
            <w:pPr>
              <w:jc w:val="center"/>
              <w:rPr>
                <w:lang w:bidi="ar-KW"/>
              </w:rPr>
            </w:pPr>
            <w:r>
              <w:rPr>
                <w:lang w:bidi="ar-KW"/>
              </w:rPr>
              <w:t>1</w:t>
            </w:r>
          </w:p>
        </w:tc>
        <w:tc>
          <w:tcPr>
            <w:tcW w:w="851" w:type="dxa"/>
            <w:vAlign w:val="center"/>
          </w:tcPr>
          <w:p w14:paraId="7C0DA6C3" w14:textId="026BC79C" w:rsidR="0078367C" w:rsidRDefault="0078367C" w:rsidP="00095B78">
            <w:pPr>
              <w:jc w:val="center"/>
              <w:rPr>
                <w:lang w:bidi="ar-KW"/>
              </w:rPr>
            </w:pPr>
          </w:p>
        </w:tc>
        <w:tc>
          <w:tcPr>
            <w:tcW w:w="851" w:type="dxa"/>
            <w:vAlign w:val="center"/>
          </w:tcPr>
          <w:p w14:paraId="456DEF92" w14:textId="77777777" w:rsidR="0078367C" w:rsidRPr="00B353A9" w:rsidRDefault="0078367C" w:rsidP="00095B78">
            <w:pPr>
              <w:jc w:val="center"/>
              <w:rPr>
                <w:lang w:bidi="ar-KW"/>
              </w:rPr>
            </w:pPr>
          </w:p>
        </w:tc>
        <w:tc>
          <w:tcPr>
            <w:tcW w:w="851" w:type="dxa"/>
            <w:vAlign w:val="center"/>
          </w:tcPr>
          <w:p w14:paraId="79D18E0D" w14:textId="33830BF1" w:rsidR="0078367C" w:rsidRPr="00B353A9" w:rsidRDefault="0078367C" w:rsidP="00095B78">
            <w:pPr>
              <w:jc w:val="center"/>
              <w:rPr>
                <w:lang w:bidi="ar-KW"/>
              </w:rPr>
            </w:pPr>
          </w:p>
        </w:tc>
        <w:tc>
          <w:tcPr>
            <w:tcW w:w="851" w:type="dxa"/>
            <w:vAlign w:val="center"/>
          </w:tcPr>
          <w:p w14:paraId="79164792" w14:textId="651BE29D" w:rsidR="0078367C" w:rsidRPr="00B353A9" w:rsidRDefault="0078367C" w:rsidP="00095B78">
            <w:pPr>
              <w:jc w:val="center"/>
              <w:rPr>
                <w:lang w:bidi="ar-KW"/>
              </w:rPr>
            </w:pPr>
          </w:p>
        </w:tc>
      </w:tr>
      <w:tr w:rsidR="0078367C" w14:paraId="38C846CA" w14:textId="66C4B215" w:rsidTr="00095B78">
        <w:trPr>
          <w:gridAfter w:val="1"/>
          <w:wAfter w:w="7" w:type="dxa"/>
          <w:jc w:val="center"/>
        </w:trPr>
        <w:tc>
          <w:tcPr>
            <w:tcW w:w="0" w:type="auto"/>
          </w:tcPr>
          <w:p w14:paraId="1276BEDE" w14:textId="1D1C96C2" w:rsidR="0078367C" w:rsidRDefault="0078367C" w:rsidP="0078367C">
            <w:pPr>
              <w:jc w:val="center"/>
              <w:rPr>
                <w:lang w:bidi="ar-KW"/>
              </w:rPr>
            </w:pPr>
            <w:r>
              <w:rPr>
                <w:lang w:bidi="ar-KW"/>
              </w:rPr>
              <w:t>2</w:t>
            </w:r>
          </w:p>
        </w:tc>
        <w:tc>
          <w:tcPr>
            <w:tcW w:w="851" w:type="dxa"/>
            <w:vAlign w:val="center"/>
          </w:tcPr>
          <w:p w14:paraId="7084FC19" w14:textId="0924D846" w:rsidR="0078367C" w:rsidRDefault="009931FA" w:rsidP="00095B78">
            <w:pPr>
              <w:jc w:val="center"/>
              <w:rPr>
                <w:lang w:bidi="ar-KW"/>
              </w:rPr>
            </w:pPr>
            <w:r>
              <w:rPr>
                <w:lang w:bidi="ar-KW"/>
              </w:rPr>
              <w:t>R</w:t>
            </w:r>
          </w:p>
        </w:tc>
        <w:tc>
          <w:tcPr>
            <w:tcW w:w="851" w:type="dxa"/>
            <w:vAlign w:val="center"/>
          </w:tcPr>
          <w:p w14:paraId="1DA73157" w14:textId="77777777" w:rsidR="0078367C" w:rsidRPr="00B353A9" w:rsidRDefault="0078367C" w:rsidP="00095B78">
            <w:pPr>
              <w:jc w:val="center"/>
              <w:rPr>
                <w:lang w:bidi="ar-KW"/>
              </w:rPr>
            </w:pPr>
          </w:p>
        </w:tc>
        <w:tc>
          <w:tcPr>
            <w:tcW w:w="851" w:type="dxa"/>
            <w:vAlign w:val="center"/>
          </w:tcPr>
          <w:p w14:paraId="768F4AE8" w14:textId="258C97C5" w:rsidR="0078367C" w:rsidRPr="00B353A9" w:rsidRDefault="0078367C" w:rsidP="00095B78">
            <w:pPr>
              <w:jc w:val="center"/>
              <w:rPr>
                <w:lang w:bidi="ar-KW"/>
              </w:rPr>
            </w:pPr>
          </w:p>
        </w:tc>
        <w:tc>
          <w:tcPr>
            <w:tcW w:w="851" w:type="dxa"/>
            <w:vAlign w:val="center"/>
          </w:tcPr>
          <w:p w14:paraId="22F0CE2F" w14:textId="774393F0" w:rsidR="0078367C" w:rsidRPr="00B353A9" w:rsidRDefault="0078367C" w:rsidP="00095B78">
            <w:pPr>
              <w:jc w:val="center"/>
              <w:rPr>
                <w:lang w:bidi="ar-KW"/>
              </w:rPr>
            </w:pPr>
          </w:p>
        </w:tc>
      </w:tr>
      <w:tr w:rsidR="0078367C" w14:paraId="0E7659E7" w14:textId="0B22B2E6" w:rsidTr="00095B78">
        <w:trPr>
          <w:gridAfter w:val="1"/>
          <w:wAfter w:w="7" w:type="dxa"/>
          <w:jc w:val="center"/>
        </w:trPr>
        <w:tc>
          <w:tcPr>
            <w:tcW w:w="0" w:type="auto"/>
          </w:tcPr>
          <w:p w14:paraId="76508906" w14:textId="0F1BDEAD" w:rsidR="0078367C" w:rsidRPr="00B353A9" w:rsidRDefault="0078367C" w:rsidP="0078367C">
            <w:pPr>
              <w:jc w:val="center"/>
              <w:rPr>
                <w:lang w:bidi="ar-KW"/>
              </w:rPr>
            </w:pPr>
            <w:r>
              <w:rPr>
                <w:lang w:bidi="ar-KW"/>
              </w:rPr>
              <w:t>3</w:t>
            </w:r>
          </w:p>
        </w:tc>
        <w:tc>
          <w:tcPr>
            <w:tcW w:w="851" w:type="dxa"/>
            <w:vAlign w:val="center"/>
          </w:tcPr>
          <w:p w14:paraId="0AA59CA0" w14:textId="21B74D8B" w:rsidR="0078367C" w:rsidRPr="00B353A9" w:rsidRDefault="00EF1916" w:rsidP="00095B78">
            <w:pPr>
              <w:jc w:val="center"/>
              <w:rPr>
                <w:lang w:bidi="ar-KW"/>
              </w:rPr>
            </w:pPr>
            <w:commentRangeStart w:id="5"/>
            <w:r>
              <w:rPr>
                <w:lang w:bidi="ar-KW"/>
              </w:rPr>
              <w:t>R</w:t>
            </w:r>
            <w:commentRangeEnd w:id="5"/>
            <w:r w:rsidR="00126072">
              <w:rPr>
                <w:rStyle w:val="CommentReference"/>
              </w:rPr>
              <w:commentReference w:id="5"/>
            </w:r>
          </w:p>
        </w:tc>
        <w:tc>
          <w:tcPr>
            <w:tcW w:w="851" w:type="dxa"/>
            <w:vAlign w:val="center"/>
          </w:tcPr>
          <w:p w14:paraId="109023C3" w14:textId="77777777" w:rsidR="0078367C" w:rsidRDefault="0078367C" w:rsidP="00095B78">
            <w:pPr>
              <w:jc w:val="center"/>
              <w:rPr>
                <w:lang w:bidi="ar-KW"/>
              </w:rPr>
            </w:pPr>
          </w:p>
        </w:tc>
        <w:tc>
          <w:tcPr>
            <w:tcW w:w="851" w:type="dxa"/>
            <w:vAlign w:val="center"/>
          </w:tcPr>
          <w:p w14:paraId="2630D1C4" w14:textId="21DAB594" w:rsidR="0078367C" w:rsidRDefault="009A6F61" w:rsidP="00095B78">
            <w:pPr>
              <w:jc w:val="center"/>
              <w:rPr>
                <w:lang w:bidi="ar-KW"/>
              </w:rPr>
            </w:pPr>
            <w:r>
              <w:rPr>
                <w:lang w:bidi="ar-KW"/>
              </w:rPr>
              <w:t>A</w:t>
            </w:r>
          </w:p>
        </w:tc>
        <w:tc>
          <w:tcPr>
            <w:tcW w:w="851" w:type="dxa"/>
            <w:vAlign w:val="center"/>
          </w:tcPr>
          <w:p w14:paraId="4D35E284" w14:textId="723995B2" w:rsidR="0078367C" w:rsidRDefault="0078367C" w:rsidP="00095B78">
            <w:pPr>
              <w:jc w:val="center"/>
              <w:rPr>
                <w:lang w:bidi="ar-KW"/>
              </w:rPr>
            </w:pPr>
          </w:p>
        </w:tc>
      </w:tr>
      <w:tr w:rsidR="0078367C" w14:paraId="339C8C7F" w14:textId="273FCE4D" w:rsidTr="00095B78">
        <w:trPr>
          <w:gridAfter w:val="1"/>
          <w:wAfter w:w="7" w:type="dxa"/>
          <w:jc w:val="center"/>
        </w:trPr>
        <w:tc>
          <w:tcPr>
            <w:tcW w:w="0" w:type="auto"/>
          </w:tcPr>
          <w:p w14:paraId="6D63BA19" w14:textId="44D9B923" w:rsidR="0078367C" w:rsidRDefault="0078367C" w:rsidP="0078367C">
            <w:pPr>
              <w:jc w:val="center"/>
              <w:rPr>
                <w:lang w:bidi="ar-KW"/>
              </w:rPr>
            </w:pPr>
            <w:r>
              <w:rPr>
                <w:lang w:bidi="ar-KW"/>
              </w:rPr>
              <w:t>4</w:t>
            </w:r>
          </w:p>
        </w:tc>
        <w:tc>
          <w:tcPr>
            <w:tcW w:w="851" w:type="dxa"/>
            <w:vAlign w:val="center"/>
          </w:tcPr>
          <w:p w14:paraId="25E7405A" w14:textId="0FBDB94D" w:rsidR="0078367C" w:rsidRDefault="0078367C" w:rsidP="00095B78">
            <w:pPr>
              <w:jc w:val="center"/>
              <w:rPr>
                <w:lang w:bidi="ar-KW"/>
              </w:rPr>
            </w:pPr>
          </w:p>
        </w:tc>
        <w:tc>
          <w:tcPr>
            <w:tcW w:w="851" w:type="dxa"/>
            <w:vAlign w:val="center"/>
          </w:tcPr>
          <w:p w14:paraId="3D5509F5" w14:textId="5690059D" w:rsidR="0078367C" w:rsidRDefault="009A6F61" w:rsidP="00095B78">
            <w:pPr>
              <w:jc w:val="center"/>
              <w:rPr>
                <w:lang w:bidi="ar-KW"/>
              </w:rPr>
            </w:pPr>
            <w:r>
              <w:rPr>
                <w:lang w:bidi="ar-KW"/>
              </w:rPr>
              <w:t>R</w:t>
            </w:r>
          </w:p>
        </w:tc>
        <w:tc>
          <w:tcPr>
            <w:tcW w:w="851" w:type="dxa"/>
            <w:vAlign w:val="center"/>
          </w:tcPr>
          <w:p w14:paraId="2F15785D" w14:textId="23F4B4F8" w:rsidR="0078367C" w:rsidRDefault="00126072" w:rsidP="00095B78">
            <w:pPr>
              <w:jc w:val="center"/>
              <w:rPr>
                <w:lang w:bidi="ar-KW"/>
              </w:rPr>
            </w:pPr>
            <w:r>
              <w:rPr>
                <w:lang w:bidi="ar-KW"/>
              </w:rPr>
              <w:t>A</w:t>
            </w:r>
          </w:p>
        </w:tc>
        <w:tc>
          <w:tcPr>
            <w:tcW w:w="851" w:type="dxa"/>
            <w:vAlign w:val="center"/>
          </w:tcPr>
          <w:p w14:paraId="55DA2C79" w14:textId="39EC08AC" w:rsidR="0078367C" w:rsidRDefault="0078367C" w:rsidP="00095B78">
            <w:pPr>
              <w:jc w:val="center"/>
              <w:rPr>
                <w:lang w:bidi="ar-KW"/>
              </w:rPr>
            </w:pPr>
          </w:p>
        </w:tc>
      </w:tr>
      <w:tr w:rsidR="009A6F61" w14:paraId="448B86FB" w14:textId="77777777" w:rsidTr="00095B78">
        <w:trPr>
          <w:gridAfter w:val="1"/>
          <w:wAfter w:w="7" w:type="dxa"/>
          <w:jc w:val="center"/>
        </w:trPr>
        <w:tc>
          <w:tcPr>
            <w:tcW w:w="0" w:type="auto"/>
          </w:tcPr>
          <w:p w14:paraId="5D6EE6E2" w14:textId="37C62194" w:rsidR="009A6F61" w:rsidRDefault="009A6F61" w:rsidP="0078367C">
            <w:pPr>
              <w:jc w:val="center"/>
              <w:rPr>
                <w:lang w:bidi="ar-KW"/>
              </w:rPr>
            </w:pPr>
            <w:r>
              <w:rPr>
                <w:lang w:bidi="ar-KW"/>
              </w:rPr>
              <w:t>5</w:t>
            </w:r>
          </w:p>
        </w:tc>
        <w:tc>
          <w:tcPr>
            <w:tcW w:w="851" w:type="dxa"/>
            <w:vAlign w:val="center"/>
          </w:tcPr>
          <w:p w14:paraId="029C4F89" w14:textId="64D73F9F" w:rsidR="009A6F61" w:rsidRDefault="009A6F61" w:rsidP="00095B78">
            <w:pPr>
              <w:jc w:val="center"/>
              <w:rPr>
                <w:lang w:bidi="ar-KW"/>
              </w:rPr>
            </w:pPr>
            <w:r>
              <w:rPr>
                <w:lang w:bidi="ar-KW"/>
              </w:rPr>
              <w:t>R</w:t>
            </w:r>
          </w:p>
        </w:tc>
        <w:tc>
          <w:tcPr>
            <w:tcW w:w="851" w:type="dxa"/>
            <w:vAlign w:val="center"/>
          </w:tcPr>
          <w:p w14:paraId="41A3EFAB" w14:textId="77777777" w:rsidR="009A6F61" w:rsidRDefault="009A6F61" w:rsidP="00095B78">
            <w:pPr>
              <w:jc w:val="center"/>
              <w:rPr>
                <w:lang w:bidi="ar-KW"/>
              </w:rPr>
            </w:pPr>
          </w:p>
        </w:tc>
        <w:tc>
          <w:tcPr>
            <w:tcW w:w="851" w:type="dxa"/>
            <w:vAlign w:val="center"/>
          </w:tcPr>
          <w:p w14:paraId="492E561A" w14:textId="6E343B63" w:rsidR="009A6F61" w:rsidRDefault="009A6F61" w:rsidP="00095B78">
            <w:pPr>
              <w:jc w:val="center"/>
              <w:rPr>
                <w:lang w:bidi="ar-KW"/>
              </w:rPr>
            </w:pPr>
            <w:r>
              <w:rPr>
                <w:lang w:bidi="ar-KW"/>
              </w:rPr>
              <w:t>A</w:t>
            </w:r>
          </w:p>
        </w:tc>
        <w:tc>
          <w:tcPr>
            <w:tcW w:w="851" w:type="dxa"/>
            <w:vAlign w:val="center"/>
          </w:tcPr>
          <w:p w14:paraId="11AA1244" w14:textId="77777777" w:rsidR="009A6F61" w:rsidRDefault="009A6F61" w:rsidP="00095B78">
            <w:pPr>
              <w:jc w:val="center"/>
              <w:rPr>
                <w:lang w:bidi="ar-KW"/>
              </w:rPr>
            </w:pPr>
          </w:p>
        </w:tc>
      </w:tr>
      <w:tr w:rsidR="00C412BB" w14:paraId="6570E07D" w14:textId="77777777" w:rsidTr="00095B78">
        <w:trPr>
          <w:gridAfter w:val="1"/>
          <w:wAfter w:w="7" w:type="dxa"/>
          <w:jc w:val="center"/>
        </w:trPr>
        <w:tc>
          <w:tcPr>
            <w:tcW w:w="0" w:type="auto"/>
          </w:tcPr>
          <w:p w14:paraId="208E3C93" w14:textId="36610E47" w:rsidR="00C412BB" w:rsidRDefault="00C412BB" w:rsidP="0078367C">
            <w:pPr>
              <w:jc w:val="center"/>
              <w:rPr>
                <w:lang w:bidi="ar-KW"/>
              </w:rPr>
            </w:pPr>
            <w:r>
              <w:rPr>
                <w:lang w:bidi="ar-KW"/>
              </w:rPr>
              <w:t>6</w:t>
            </w:r>
          </w:p>
        </w:tc>
        <w:tc>
          <w:tcPr>
            <w:tcW w:w="851" w:type="dxa"/>
            <w:vAlign w:val="center"/>
          </w:tcPr>
          <w:p w14:paraId="0BB6938B" w14:textId="37A3839B" w:rsidR="00C412BB" w:rsidRDefault="00C412BB" w:rsidP="00095B78">
            <w:pPr>
              <w:jc w:val="center"/>
              <w:rPr>
                <w:lang w:bidi="ar-KW"/>
              </w:rPr>
            </w:pPr>
            <w:r>
              <w:rPr>
                <w:lang w:bidi="ar-KW"/>
              </w:rPr>
              <w:t>R</w:t>
            </w:r>
          </w:p>
        </w:tc>
        <w:tc>
          <w:tcPr>
            <w:tcW w:w="851" w:type="dxa"/>
            <w:vAlign w:val="center"/>
          </w:tcPr>
          <w:p w14:paraId="7647018D" w14:textId="77777777" w:rsidR="00C412BB" w:rsidRDefault="00C412BB" w:rsidP="00095B78">
            <w:pPr>
              <w:jc w:val="center"/>
              <w:rPr>
                <w:lang w:bidi="ar-KW"/>
              </w:rPr>
            </w:pPr>
          </w:p>
        </w:tc>
        <w:tc>
          <w:tcPr>
            <w:tcW w:w="851" w:type="dxa"/>
            <w:vAlign w:val="center"/>
          </w:tcPr>
          <w:p w14:paraId="1D13780F" w14:textId="446D7EBA" w:rsidR="00C412BB" w:rsidRDefault="00C412BB" w:rsidP="00095B78">
            <w:pPr>
              <w:jc w:val="center"/>
              <w:rPr>
                <w:lang w:bidi="ar-KW"/>
              </w:rPr>
            </w:pPr>
            <w:r>
              <w:rPr>
                <w:lang w:bidi="ar-KW"/>
              </w:rPr>
              <w:t>A</w:t>
            </w:r>
          </w:p>
        </w:tc>
        <w:tc>
          <w:tcPr>
            <w:tcW w:w="851" w:type="dxa"/>
            <w:vAlign w:val="center"/>
          </w:tcPr>
          <w:p w14:paraId="0EF1986A" w14:textId="77777777" w:rsidR="00C412BB" w:rsidRDefault="00C412BB" w:rsidP="00095B78">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6"/>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6"/>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6"/>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088D94DD" w14:textId="23B68E4F" w:rsidR="00D24532" w:rsidRPr="00D30AEE" w:rsidRDefault="00C903B9" w:rsidP="004F26AA">
      <w:pPr>
        <w:pStyle w:val="Heading1"/>
      </w:pPr>
      <w:r w:rsidRPr="00D30AEE">
        <w:t>Required Material</w:t>
      </w:r>
    </w:p>
    <w:p w14:paraId="56604682" w14:textId="77777777" w:rsidR="00D20087" w:rsidRDefault="00D24532" w:rsidP="00D20087">
      <w:pPr>
        <w:autoSpaceDE w:val="0"/>
        <w:autoSpaceDN w:val="0"/>
        <w:adjustRightInd w:val="0"/>
        <w:rPr>
          <w:lang w:bidi="ar-KW"/>
        </w:rPr>
      </w:pPr>
      <w:r w:rsidRPr="00D24532">
        <w:rPr>
          <w:b/>
          <w:bCs/>
          <w:lang w:bidi="ar-KW"/>
        </w:rPr>
        <w:t>Textbook</w:t>
      </w:r>
      <w:r w:rsidRPr="0042511F">
        <w:rPr>
          <w:lang w:bidi="ar-KW"/>
        </w:rPr>
        <w:t>:</w:t>
      </w:r>
    </w:p>
    <w:p w14:paraId="18BAA205" w14:textId="0BDDC877" w:rsidR="00D20087" w:rsidRPr="00D20087" w:rsidRDefault="00D24532" w:rsidP="00D20087">
      <w:pPr>
        <w:autoSpaceDE w:val="0"/>
        <w:autoSpaceDN w:val="0"/>
        <w:adjustRightInd w:val="0"/>
        <w:rPr>
          <w:lang w:bidi="ar-KW"/>
        </w:rPr>
      </w:pPr>
      <w:r>
        <w:rPr>
          <w:lang w:bidi="ar-KW"/>
        </w:rPr>
        <w:t xml:space="preserve"> </w:t>
      </w:r>
      <w:r w:rsidR="00D20087" w:rsidRPr="00D20087">
        <w:rPr>
          <w:lang w:bidi="ar-KW"/>
        </w:rPr>
        <w:t>Scott, W. R. (2015). </w:t>
      </w:r>
      <w:r w:rsidR="00D20087" w:rsidRPr="00D20087">
        <w:rPr>
          <w:i/>
          <w:iCs/>
          <w:lang w:bidi="ar-KW"/>
        </w:rPr>
        <w:t>Financial Accounting Theory</w:t>
      </w:r>
      <w:r w:rsidR="00D20087" w:rsidRPr="00D20087">
        <w:rPr>
          <w:lang w:bidi="ar-KW"/>
        </w:rPr>
        <w:t> (7th ed.). Toronto: Pearson Education Canada.</w:t>
      </w:r>
    </w:p>
    <w:p w14:paraId="70F1AF21" w14:textId="21029C1F" w:rsidR="00C903B9" w:rsidRPr="00BB24ED" w:rsidRDefault="00D24532" w:rsidP="00A66133">
      <w:pPr>
        <w:rPr>
          <w:lang w:bidi="ar-KW"/>
        </w:rPr>
      </w:pPr>
      <w:r w:rsidRPr="00BB24ED">
        <w:rPr>
          <w:b/>
          <w:bCs/>
          <w:lang w:bidi="ar-KW"/>
        </w:rPr>
        <w:t>Additional Material</w:t>
      </w:r>
      <w:r w:rsidRPr="00BB24ED">
        <w:rPr>
          <w:lang w:bidi="ar-KW"/>
        </w:rPr>
        <w:t xml:space="preserve">: Other material is available on </w:t>
      </w:r>
      <w:r w:rsidR="00A66133">
        <w:rPr>
          <w:lang w:bidi="ar-KW"/>
        </w:rPr>
        <w:t>Moodle</w:t>
      </w:r>
    </w:p>
    <w:p w14:paraId="02D8850B" w14:textId="43E294D8" w:rsidR="00E73237" w:rsidRPr="00BB24ED" w:rsidRDefault="00D24532" w:rsidP="004F26AA">
      <w:pPr>
        <w:rPr>
          <w:lang w:bidi="ar-KW"/>
        </w:rPr>
      </w:pPr>
      <w:r w:rsidRPr="00BB24ED">
        <w:rPr>
          <w:b/>
          <w:bCs/>
          <w:lang w:bidi="ar-KW"/>
        </w:rPr>
        <w:t>E-Learning System</w:t>
      </w:r>
      <w:r w:rsidRPr="00BB24ED">
        <w:rPr>
          <w:lang w:bidi="ar-KW"/>
        </w:rPr>
        <w:t>:</w:t>
      </w:r>
      <w:r w:rsidR="00E73237" w:rsidRPr="00BB24ED">
        <w:rPr>
          <w:lang w:bidi="ar-KW"/>
        </w:rPr>
        <w:t xml:space="preserve"> </w:t>
      </w:r>
      <w:r w:rsidR="00C942B9">
        <w:rPr>
          <w:lang w:bidi="ar-KW"/>
        </w:rPr>
        <w:t xml:space="preserve">Moodle and Microsoft Teams  </w:t>
      </w:r>
    </w:p>
    <w:p w14:paraId="133CA66E" w14:textId="779914FD" w:rsidR="00C942B9" w:rsidRDefault="00E73237" w:rsidP="00C942B9">
      <w:pPr>
        <w:rPr>
          <w:lang w:bidi="ar-KW"/>
        </w:rPr>
      </w:pPr>
      <w:r w:rsidRPr="00BB24ED">
        <w:rPr>
          <w:b/>
          <w:bCs/>
          <w:lang w:bidi="ar-KW"/>
        </w:rPr>
        <w:t>Course Website</w:t>
      </w:r>
      <w:r w:rsidRPr="00BB24ED">
        <w:rPr>
          <w:b/>
          <w:bCs/>
          <w:lang w:bidi="ar-KW"/>
        </w:rPr>
        <w:tab/>
      </w:r>
      <w:r w:rsidRPr="00BB24ED">
        <w:rPr>
          <w:lang w:bidi="ar-KW"/>
        </w:rPr>
        <w:t>:</w:t>
      </w:r>
      <w:r w:rsidR="00C942B9">
        <w:rPr>
          <w:lang w:bidi="ar-KW"/>
        </w:rPr>
        <w:t xml:space="preserve"> </w:t>
      </w:r>
      <w:hyperlink r:id="rId17" w:history="1">
        <w:r w:rsidR="00C942B9" w:rsidRPr="00446FD5">
          <w:rPr>
            <w:rStyle w:val="Hyperlink"/>
            <w:lang w:bidi="ar-KW"/>
          </w:rPr>
          <w:t>https://moodle.ku.edu.kw/</w:t>
        </w:r>
      </w:hyperlink>
    </w:p>
    <w:p w14:paraId="642F5970" w14:textId="203F10AF" w:rsidR="00C903B9" w:rsidRPr="008561DE" w:rsidRDefault="008561DE" w:rsidP="004F26AA">
      <w:pPr>
        <w:rPr>
          <w:b/>
          <w:bCs/>
          <w:sz w:val="28"/>
          <w:szCs w:val="28"/>
          <w:lang w:bidi="ar-KW"/>
        </w:rPr>
      </w:pPr>
      <w:r w:rsidRPr="008561DE">
        <w:rPr>
          <w:b/>
          <w:bCs/>
          <w:sz w:val="28"/>
          <w:szCs w:val="28"/>
          <w:lang w:bidi="ar-KW"/>
        </w:rPr>
        <w:t>Course Requirements and Policies</w:t>
      </w:r>
    </w:p>
    <w:p w14:paraId="152C549F" w14:textId="77777777" w:rsidR="008561DE" w:rsidRPr="008561DE" w:rsidRDefault="008561DE" w:rsidP="008561DE">
      <w:pPr>
        <w:autoSpaceDE w:val="0"/>
        <w:autoSpaceDN w:val="0"/>
        <w:adjustRightInd w:val="0"/>
        <w:jc w:val="both"/>
        <w:rPr>
          <w:rFonts w:cstheme="minorHAnsi"/>
          <w:b/>
          <w:bCs/>
          <w:color w:val="000000"/>
          <w:sz w:val="24"/>
          <w:szCs w:val="24"/>
          <w:lang w:eastAsia="en-GB"/>
        </w:rPr>
      </w:pPr>
      <w:r w:rsidRPr="008561DE">
        <w:rPr>
          <w:rFonts w:cstheme="minorHAnsi"/>
          <w:b/>
          <w:bCs/>
          <w:color w:val="000000"/>
          <w:sz w:val="24"/>
          <w:szCs w:val="24"/>
          <w:lang w:eastAsia="en-GB"/>
        </w:rPr>
        <w:t xml:space="preserve">Examinations </w:t>
      </w:r>
    </w:p>
    <w:p w14:paraId="60B710C8" w14:textId="046B6FBF" w:rsidR="008561DE" w:rsidRPr="008561DE" w:rsidRDefault="008561DE" w:rsidP="008561DE">
      <w:pPr>
        <w:autoSpaceDE w:val="0"/>
        <w:autoSpaceDN w:val="0"/>
        <w:adjustRightInd w:val="0"/>
        <w:jc w:val="both"/>
        <w:rPr>
          <w:rFonts w:cstheme="minorHAnsi"/>
          <w:color w:val="000000"/>
          <w:sz w:val="24"/>
          <w:szCs w:val="24"/>
          <w:lang w:eastAsia="en-GB"/>
        </w:rPr>
      </w:pPr>
      <w:r w:rsidRPr="008561DE">
        <w:rPr>
          <w:rFonts w:cstheme="minorHAnsi"/>
          <w:color w:val="000000"/>
          <w:sz w:val="24"/>
          <w:szCs w:val="24"/>
          <w:lang w:eastAsia="en-GB"/>
        </w:rPr>
        <w:lastRenderedPageBreak/>
        <w:t xml:space="preserve">Each subject/Chapter </w:t>
      </w:r>
      <w:r w:rsidR="00E004E7">
        <w:rPr>
          <w:rFonts w:cstheme="minorHAnsi"/>
          <w:color w:val="000000"/>
          <w:sz w:val="24"/>
          <w:szCs w:val="24"/>
          <w:lang w:eastAsia="en-GB"/>
        </w:rPr>
        <w:t>may</w:t>
      </w:r>
      <w:r w:rsidRPr="008561DE">
        <w:rPr>
          <w:rFonts w:cstheme="minorHAnsi"/>
          <w:color w:val="000000"/>
          <w:sz w:val="24"/>
          <w:szCs w:val="24"/>
          <w:lang w:eastAsia="en-GB"/>
        </w:rPr>
        <w:t xml:space="preserve"> have a dedicated exam. Please note that each exam may be written AND/OR oral, and in some cases it may be both. </w:t>
      </w:r>
    </w:p>
    <w:p w14:paraId="6A0BAB42" w14:textId="77777777" w:rsidR="008561DE" w:rsidRPr="008561DE" w:rsidRDefault="008561DE" w:rsidP="008561DE">
      <w:pPr>
        <w:autoSpaceDE w:val="0"/>
        <w:autoSpaceDN w:val="0"/>
        <w:adjustRightInd w:val="0"/>
        <w:jc w:val="both"/>
        <w:rPr>
          <w:rFonts w:cstheme="minorHAnsi"/>
          <w:color w:val="000000"/>
          <w:sz w:val="24"/>
          <w:szCs w:val="24"/>
          <w:lang w:eastAsia="en-GB"/>
        </w:rPr>
      </w:pPr>
    </w:p>
    <w:p w14:paraId="5CB604AD" w14:textId="211306EE" w:rsidR="008561DE" w:rsidRPr="008561DE" w:rsidRDefault="00E004E7" w:rsidP="008561DE">
      <w:pPr>
        <w:autoSpaceDE w:val="0"/>
        <w:autoSpaceDN w:val="0"/>
        <w:adjustRightInd w:val="0"/>
        <w:jc w:val="both"/>
        <w:rPr>
          <w:rFonts w:cstheme="minorHAnsi"/>
          <w:b/>
          <w:bCs/>
          <w:color w:val="000000"/>
          <w:sz w:val="24"/>
          <w:szCs w:val="24"/>
          <w:lang w:eastAsia="en-GB"/>
        </w:rPr>
      </w:pPr>
      <w:r>
        <w:rPr>
          <w:rFonts w:cstheme="minorHAnsi"/>
          <w:b/>
          <w:bCs/>
          <w:color w:val="000000"/>
          <w:sz w:val="24"/>
          <w:szCs w:val="24"/>
          <w:lang w:eastAsia="en-GB"/>
        </w:rPr>
        <w:t>In-c</w:t>
      </w:r>
      <w:r w:rsidR="008561DE" w:rsidRPr="008561DE">
        <w:rPr>
          <w:rFonts w:cstheme="minorHAnsi"/>
          <w:b/>
          <w:bCs/>
          <w:color w:val="000000"/>
          <w:sz w:val="24"/>
          <w:szCs w:val="24"/>
          <w:lang w:eastAsia="en-GB"/>
        </w:rPr>
        <w:t xml:space="preserve">lass </w:t>
      </w:r>
      <w:r w:rsidR="00552C0D">
        <w:rPr>
          <w:rFonts w:cstheme="minorHAnsi"/>
          <w:b/>
          <w:bCs/>
          <w:color w:val="000000"/>
          <w:sz w:val="24"/>
          <w:szCs w:val="24"/>
          <w:lang w:eastAsia="en-GB"/>
        </w:rPr>
        <w:t>Chapter</w:t>
      </w:r>
      <w:r w:rsidR="008561DE" w:rsidRPr="008561DE">
        <w:rPr>
          <w:rFonts w:cstheme="minorHAnsi"/>
          <w:b/>
          <w:bCs/>
          <w:color w:val="000000"/>
          <w:sz w:val="24"/>
          <w:szCs w:val="24"/>
          <w:lang w:eastAsia="en-GB"/>
        </w:rPr>
        <w:t xml:space="preserve"> Discussion</w:t>
      </w:r>
      <w:r w:rsidR="00552C0D">
        <w:rPr>
          <w:rFonts w:cstheme="minorHAnsi"/>
          <w:b/>
          <w:bCs/>
          <w:color w:val="000000"/>
          <w:sz w:val="24"/>
          <w:szCs w:val="24"/>
          <w:lang w:eastAsia="en-GB"/>
        </w:rPr>
        <w:t>s</w:t>
      </w:r>
    </w:p>
    <w:p w14:paraId="02CA5DF1" w14:textId="33D71C9C" w:rsidR="00780FDF" w:rsidRPr="008561DE" w:rsidRDefault="00780FDF" w:rsidP="008561DE">
      <w:pPr>
        <w:autoSpaceDE w:val="0"/>
        <w:autoSpaceDN w:val="0"/>
        <w:adjustRightInd w:val="0"/>
        <w:jc w:val="both"/>
        <w:rPr>
          <w:rFonts w:cstheme="minorHAnsi"/>
          <w:color w:val="000000"/>
          <w:sz w:val="24"/>
          <w:szCs w:val="24"/>
          <w:lang w:eastAsia="en-GB"/>
        </w:rPr>
      </w:pPr>
      <w:r w:rsidRPr="00780FDF">
        <w:rPr>
          <w:rFonts w:cstheme="minorHAnsi"/>
          <w:color w:val="000000"/>
          <w:sz w:val="24"/>
          <w:szCs w:val="24"/>
          <w:lang w:eastAsia="en-GB"/>
        </w:rPr>
        <w:t>Each student will be assigned to a Group. Each group has to present one of the subjects in this class, and other groups are required to participate in a critique/discussion on such a subject. All students must prepare and read each assigned topic and answer all required questions before class. I expect each one to participate in the discussion. Keep in mind that answers to some questions may involve personal judgment.</w:t>
      </w:r>
    </w:p>
    <w:p w14:paraId="5B73E8B8" w14:textId="77777777" w:rsidR="008561DE" w:rsidRPr="008561DE" w:rsidRDefault="008561DE" w:rsidP="008561DE">
      <w:pPr>
        <w:pStyle w:val="Default"/>
        <w:jc w:val="both"/>
        <w:rPr>
          <w:rFonts w:asciiTheme="minorHAnsi" w:hAnsiTheme="minorHAnsi" w:cstheme="minorHAnsi"/>
          <w:lang w:val="en-US"/>
        </w:rPr>
      </w:pPr>
    </w:p>
    <w:p w14:paraId="08B3BAD5" w14:textId="77777777" w:rsidR="008561DE" w:rsidRPr="008561DE" w:rsidRDefault="008561DE" w:rsidP="008561DE">
      <w:pPr>
        <w:autoSpaceDE w:val="0"/>
        <w:autoSpaceDN w:val="0"/>
        <w:adjustRightInd w:val="0"/>
        <w:jc w:val="both"/>
        <w:rPr>
          <w:rFonts w:cstheme="minorHAnsi"/>
          <w:b/>
          <w:bCs/>
          <w:color w:val="000000"/>
          <w:sz w:val="24"/>
          <w:szCs w:val="24"/>
        </w:rPr>
      </w:pPr>
      <w:r w:rsidRPr="008561DE">
        <w:rPr>
          <w:rFonts w:cstheme="minorHAnsi"/>
          <w:b/>
          <w:bCs/>
          <w:color w:val="000000"/>
          <w:sz w:val="24"/>
          <w:szCs w:val="24"/>
        </w:rPr>
        <w:t xml:space="preserve">Class Policies </w:t>
      </w:r>
    </w:p>
    <w:p w14:paraId="721324A3" w14:textId="77777777" w:rsidR="008561DE" w:rsidRPr="008561DE" w:rsidRDefault="008561DE" w:rsidP="008561DE">
      <w:pPr>
        <w:pStyle w:val="Default"/>
        <w:jc w:val="both"/>
        <w:rPr>
          <w:rFonts w:asciiTheme="minorHAnsi" w:hAnsiTheme="minorHAnsi" w:cstheme="minorHAnsi"/>
        </w:rPr>
      </w:pPr>
      <w:r w:rsidRPr="008561DE">
        <w:rPr>
          <w:rFonts w:asciiTheme="minorHAnsi" w:hAnsiTheme="minorHAnsi" w:cstheme="minorHAnsi"/>
        </w:rPr>
        <w:t xml:space="preserve">a. Use of e-mail: You MUST have a CBA or KUNIV e-mail account and use the account to communicate with the community of Kuwait University. </w:t>
      </w:r>
    </w:p>
    <w:p w14:paraId="6371884F" w14:textId="77777777" w:rsidR="008561DE" w:rsidRPr="008561DE" w:rsidRDefault="008561DE" w:rsidP="008561DE">
      <w:pPr>
        <w:rPr>
          <w:rFonts w:cstheme="minorHAnsi"/>
          <w:color w:val="000000"/>
          <w:sz w:val="24"/>
          <w:szCs w:val="24"/>
          <w:lang w:eastAsia="en-GB"/>
        </w:rPr>
      </w:pPr>
    </w:p>
    <w:p w14:paraId="15872BB9" w14:textId="44F4D879" w:rsidR="008561DE" w:rsidRPr="008561DE" w:rsidRDefault="008561DE" w:rsidP="008561DE">
      <w:pPr>
        <w:pStyle w:val="Default"/>
        <w:jc w:val="both"/>
        <w:rPr>
          <w:rFonts w:asciiTheme="minorHAnsi" w:hAnsiTheme="minorHAnsi" w:cstheme="minorHAnsi"/>
        </w:rPr>
      </w:pPr>
      <w:r w:rsidRPr="008561DE">
        <w:rPr>
          <w:rFonts w:asciiTheme="minorHAnsi" w:hAnsiTheme="minorHAnsi" w:cstheme="minorHAnsi"/>
        </w:rPr>
        <w:t xml:space="preserve">b. Use of </w:t>
      </w:r>
      <w:r w:rsidR="00E004E7">
        <w:rPr>
          <w:rFonts w:asciiTheme="minorHAnsi" w:hAnsiTheme="minorHAnsi" w:cstheme="minorHAnsi"/>
        </w:rPr>
        <w:t>Moodle</w:t>
      </w:r>
      <w:r w:rsidRPr="008561DE">
        <w:rPr>
          <w:rFonts w:asciiTheme="minorHAnsi" w:hAnsiTheme="minorHAnsi" w:cstheme="minorHAnsi"/>
        </w:rPr>
        <w:t xml:space="preserve"> website:</w:t>
      </w:r>
      <w:r w:rsidR="00E004E7">
        <w:rPr>
          <w:rFonts w:asciiTheme="minorHAnsi" w:hAnsiTheme="minorHAnsi" w:cstheme="minorHAnsi"/>
        </w:rPr>
        <w:t xml:space="preserve"> Microsoft Teams, </w:t>
      </w:r>
      <w:r w:rsidRPr="008561DE">
        <w:rPr>
          <w:rFonts w:asciiTheme="minorHAnsi" w:hAnsiTheme="minorHAnsi" w:cstheme="minorHAnsi"/>
        </w:rPr>
        <w:t xml:space="preserve"> </w:t>
      </w:r>
      <w:proofErr w:type="spellStart"/>
      <w:r w:rsidRPr="008561DE">
        <w:rPr>
          <w:rFonts w:asciiTheme="minorHAnsi" w:hAnsiTheme="minorHAnsi" w:cstheme="minorHAnsi"/>
        </w:rPr>
        <w:t>MyU</w:t>
      </w:r>
      <w:proofErr w:type="spellEnd"/>
      <w:r w:rsidRPr="008561DE">
        <w:rPr>
          <w:rFonts w:asciiTheme="minorHAnsi" w:hAnsiTheme="minorHAnsi" w:cstheme="minorHAnsi"/>
        </w:rPr>
        <w:t xml:space="preserve">, </w:t>
      </w:r>
      <w:r w:rsidR="00E004E7">
        <w:rPr>
          <w:rFonts w:asciiTheme="minorHAnsi" w:hAnsiTheme="minorHAnsi" w:cstheme="minorHAnsi"/>
        </w:rPr>
        <w:t>Moodle</w:t>
      </w:r>
      <w:r w:rsidRPr="008561DE">
        <w:rPr>
          <w:rFonts w:asciiTheme="minorHAnsi" w:hAnsiTheme="minorHAnsi" w:cstheme="minorHAnsi"/>
        </w:rPr>
        <w:t xml:space="preserve"> and CBA email will be used in this course for content delivery, homework, and other communications. The address</w:t>
      </w:r>
      <w:r w:rsidR="00E004E7">
        <w:rPr>
          <w:rFonts w:asciiTheme="minorHAnsi" w:hAnsiTheme="minorHAnsi" w:cstheme="minorHAnsi"/>
        </w:rPr>
        <w:t xml:space="preserve"> </w:t>
      </w:r>
      <w:hyperlink r:id="rId18" w:history="1">
        <w:r w:rsidR="00E004E7" w:rsidRPr="00446FD5">
          <w:rPr>
            <w:rStyle w:val="Hyperlink"/>
            <w:rFonts w:asciiTheme="minorHAnsi" w:hAnsiTheme="minorHAnsi" w:cstheme="minorHAnsi"/>
          </w:rPr>
          <w:t>https://moodle.ku.edu.kw</w:t>
        </w:r>
      </w:hyperlink>
      <w:r w:rsidRPr="008561DE">
        <w:rPr>
          <w:rFonts w:asciiTheme="minorHAnsi" w:hAnsiTheme="minorHAnsi" w:cstheme="minorHAnsi"/>
        </w:rPr>
        <w:t xml:space="preserve">. It is the student's responsibility to check all announcements placed via e-mail or </w:t>
      </w:r>
      <w:r w:rsidR="00E004E7">
        <w:rPr>
          <w:rFonts w:asciiTheme="minorHAnsi" w:hAnsiTheme="minorHAnsi" w:cstheme="minorHAnsi"/>
        </w:rPr>
        <w:t>Moodle</w:t>
      </w:r>
      <w:r w:rsidRPr="008561DE">
        <w:rPr>
          <w:rFonts w:asciiTheme="minorHAnsi" w:hAnsiTheme="minorHAnsi" w:cstheme="minorHAnsi"/>
        </w:rPr>
        <w:t>. If you e-mail me, please place “ACC 57</w:t>
      </w:r>
      <w:r w:rsidR="00E004E7">
        <w:rPr>
          <w:rFonts w:asciiTheme="minorHAnsi" w:hAnsiTheme="minorHAnsi" w:cstheme="minorHAnsi"/>
        </w:rPr>
        <w:t>0</w:t>
      </w:r>
      <w:r w:rsidRPr="008561DE">
        <w:rPr>
          <w:rFonts w:asciiTheme="minorHAnsi" w:hAnsiTheme="minorHAnsi" w:cstheme="minorHAnsi"/>
        </w:rPr>
        <w:t>” on the subject line; otherwise, I may inadvertently delete your message.</w:t>
      </w:r>
    </w:p>
    <w:p w14:paraId="7DA516B2" w14:textId="77777777" w:rsidR="008561DE" w:rsidRPr="008561DE" w:rsidRDefault="008561DE" w:rsidP="008561DE">
      <w:pPr>
        <w:autoSpaceDE w:val="0"/>
        <w:autoSpaceDN w:val="0"/>
        <w:adjustRightInd w:val="0"/>
        <w:jc w:val="both"/>
        <w:rPr>
          <w:rFonts w:cstheme="minorHAnsi"/>
          <w:color w:val="000000"/>
          <w:sz w:val="24"/>
          <w:szCs w:val="24"/>
        </w:rPr>
      </w:pPr>
    </w:p>
    <w:p w14:paraId="4164973C" w14:textId="77777777"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c. Attendance &amp; Preparation: Students are expected to come to class having</w:t>
      </w:r>
      <w:r w:rsidRPr="008561DE">
        <w:rPr>
          <w:rFonts w:cstheme="minorHAnsi"/>
          <w:b/>
          <w:bCs/>
          <w:color w:val="000000"/>
          <w:sz w:val="24"/>
          <w:szCs w:val="24"/>
        </w:rPr>
        <w:t xml:space="preserve"> </w:t>
      </w:r>
      <w:r w:rsidRPr="008561DE">
        <w:rPr>
          <w:rFonts w:cstheme="minorHAnsi"/>
          <w:color w:val="000000"/>
          <w:sz w:val="24"/>
          <w:szCs w:val="24"/>
        </w:rPr>
        <w:t xml:space="preserve">(1) READ the text material assigned for that day and (2) attempted assignments. </w:t>
      </w:r>
      <w:r w:rsidRPr="008561DE">
        <w:rPr>
          <w:rFonts w:cstheme="minorHAnsi"/>
          <w:color w:val="000000"/>
          <w:sz w:val="24"/>
          <w:szCs w:val="24"/>
          <w:lang w:eastAsia="en-GB"/>
        </w:rPr>
        <w:t>Attendance is very important in this class. An "FA" grade will be assigned to students with an absence more than 6 hours. An exemption will be giving to those with a third-party document that explains the reason(s) for their absence.</w:t>
      </w:r>
    </w:p>
    <w:p w14:paraId="4B0ABA47" w14:textId="77777777" w:rsidR="008561DE" w:rsidRPr="008561DE" w:rsidRDefault="008561DE" w:rsidP="008561DE">
      <w:pPr>
        <w:autoSpaceDE w:val="0"/>
        <w:autoSpaceDN w:val="0"/>
        <w:adjustRightInd w:val="0"/>
        <w:jc w:val="both"/>
        <w:rPr>
          <w:rFonts w:cstheme="minorHAnsi"/>
          <w:color w:val="000000"/>
          <w:sz w:val="24"/>
          <w:szCs w:val="24"/>
        </w:rPr>
      </w:pPr>
    </w:p>
    <w:p w14:paraId="75991BB1" w14:textId="77777777"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d. Unless instructed otherwise, all</w:t>
      </w:r>
      <w:r w:rsidRPr="008561DE">
        <w:rPr>
          <w:rFonts w:cstheme="minorHAnsi"/>
          <w:b/>
          <w:bCs/>
          <w:color w:val="000000"/>
          <w:sz w:val="24"/>
          <w:szCs w:val="24"/>
        </w:rPr>
        <w:t xml:space="preserve"> </w:t>
      </w:r>
      <w:r w:rsidRPr="008561DE">
        <w:rPr>
          <w:rFonts w:cstheme="minorHAnsi"/>
          <w:color w:val="000000"/>
          <w:sz w:val="24"/>
          <w:szCs w:val="24"/>
        </w:rPr>
        <w:t xml:space="preserve">tasks to be submitted for consideration toward a student's course grade is to be attempted and completed on an individual basis. </w:t>
      </w:r>
    </w:p>
    <w:p w14:paraId="0DC856B5" w14:textId="77777777" w:rsidR="008561DE" w:rsidRPr="008561DE" w:rsidRDefault="008561DE" w:rsidP="008561DE">
      <w:pPr>
        <w:autoSpaceDE w:val="0"/>
        <w:autoSpaceDN w:val="0"/>
        <w:adjustRightInd w:val="0"/>
        <w:jc w:val="both"/>
        <w:rPr>
          <w:rFonts w:cstheme="minorHAnsi"/>
          <w:color w:val="000000"/>
          <w:sz w:val="24"/>
          <w:szCs w:val="24"/>
        </w:rPr>
      </w:pPr>
    </w:p>
    <w:p w14:paraId="59B3058A" w14:textId="77777777"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 xml:space="preserve">e. Cell Phones. Cell phones are not allowed to be used at class time and they should be on silent. In case of emergency, you can use your cell phone outside the classroom. Cell phones should be turned off during exams. </w:t>
      </w:r>
    </w:p>
    <w:p w14:paraId="43E86A48" w14:textId="77777777" w:rsidR="008561DE" w:rsidRPr="008561DE" w:rsidRDefault="008561DE" w:rsidP="008561DE">
      <w:pPr>
        <w:autoSpaceDE w:val="0"/>
        <w:autoSpaceDN w:val="0"/>
        <w:adjustRightInd w:val="0"/>
        <w:jc w:val="both"/>
        <w:rPr>
          <w:rFonts w:cstheme="minorHAnsi"/>
          <w:color w:val="000000"/>
          <w:sz w:val="24"/>
          <w:szCs w:val="24"/>
        </w:rPr>
      </w:pPr>
    </w:p>
    <w:p w14:paraId="46421C41" w14:textId="77777777"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 xml:space="preserve">f. Code of Honor. The Kuwait University Honor Code governs all student activities throughout this course. A fundamental principle of academic, business, and community life is honesty. Violation of this ethical concept shall result in penalties ranging from a grade of ‘F’ in the course to dismissal from the University. In all penalties, a letter of fact shall be included in the student’s file. </w:t>
      </w:r>
    </w:p>
    <w:p w14:paraId="7142CA1E" w14:textId="77777777" w:rsidR="008561DE" w:rsidRPr="008561DE" w:rsidRDefault="008561DE" w:rsidP="008561DE">
      <w:pPr>
        <w:autoSpaceDE w:val="0"/>
        <w:autoSpaceDN w:val="0"/>
        <w:adjustRightInd w:val="0"/>
        <w:jc w:val="both"/>
        <w:rPr>
          <w:rFonts w:cstheme="minorHAnsi"/>
          <w:color w:val="000000"/>
          <w:sz w:val="24"/>
          <w:szCs w:val="24"/>
        </w:rPr>
      </w:pPr>
    </w:p>
    <w:p w14:paraId="2A50DF4E" w14:textId="1E5B8B2C"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 xml:space="preserve">g. Professional Conduct. To foster a more professional learning environment and to develop habits that lead to success in the business work, all participants must engage in professional </w:t>
      </w:r>
      <w:r w:rsidR="00E004E7" w:rsidRPr="008561DE">
        <w:rPr>
          <w:rFonts w:cstheme="minorHAnsi"/>
          <w:color w:val="000000"/>
          <w:sz w:val="24"/>
          <w:szCs w:val="24"/>
        </w:rPr>
        <w:t>behavior</w:t>
      </w:r>
      <w:r w:rsidRPr="008561DE">
        <w:rPr>
          <w:rFonts w:cstheme="minorHAnsi"/>
          <w:color w:val="000000"/>
          <w:sz w:val="24"/>
          <w:szCs w:val="24"/>
        </w:rPr>
        <w:t xml:space="preserve">, including: taking responsibility for individual actions and attending each class session, including </w:t>
      </w:r>
      <w:r w:rsidRPr="008561DE">
        <w:rPr>
          <w:rFonts w:cstheme="minorHAnsi"/>
          <w:color w:val="000000"/>
          <w:sz w:val="24"/>
          <w:szCs w:val="24"/>
        </w:rPr>
        <w:lastRenderedPageBreak/>
        <w:t xml:space="preserve">arriving promptly and leaving at the designated time. Students are expected to be attentive and an active participant in </w:t>
      </w:r>
    </w:p>
    <w:p w14:paraId="7B93774B" w14:textId="77777777"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 xml:space="preserve">group activities and class discussions. Other responsibilities include respecting diversity in the classroom and treating everyone involved in the class in a civil manner, planning outside activities to avoid conflicts with the activities outlined in the syllabus, meeting all deadlines in the course for assignments, projects, etc. and acknowledging the importance of clarity of expression in written and oral communication and understanding that the course grade will be affected by your ability to communicate. </w:t>
      </w:r>
    </w:p>
    <w:p w14:paraId="63546EC8" w14:textId="77777777" w:rsidR="008561DE" w:rsidRPr="008561DE" w:rsidRDefault="008561DE" w:rsidP="008561DE">
      <w:pPr>
        <w:autoSpaceDE w:val="0"/>
        <w:autoSpaceDN w:val="0"/>
        <w:adjustRightInd w:val="0"/>
        <w:jc w:val="both"/>
        <w:rPr>
          <w:rFonts w:cstheme="minorHAnsi"/>
          <w:color w:val="000000"/>
          <w:sz w:val="24"/>
          <w:szCs w:val="24"/>
        </w:rPr>
      </w:pPr>
    </w:p>
    <w:p w14:paraId="392AD648" w14:textId="77777777" w:rsidR="008561DE" w:rsidRPr="008561DE" w:rsidRDefault="008561DE" w:rsidP="008561DE">
      <w:pPr>
        <w:autoSpaceDE w:val="0"/>
        <w:autoSpaceDN w:val="0"/>
        <w:adjustRightInd w:val="0"/>
        <w:jc w:val="both"/>
        <w:rPr>
          <w:rFonts w:cstheme="minorHAnsi"/>
          <w:color w:val="000000"/>
          <w:sz w:val="24"/>
          <w:szCs w:val="24"/>
        </w:rPr>
      </w:pPr>
      <w:r w:rsidRPr="008561DE">
        <w:rPr>
          <w:rFonts w:cstheme="minorHAnsi"/>
          <w:color w:val="000000"/>
          <w:sz w:val="24"/>
          <w:szCs w:val="24"/>
        </w:rPr>
        <w:t>h. Disabilities: Students with disabilities needing academic accommodations should review the University’s Policy and work the Admission and Registration Office.</w:t>
      </w:r>
    </w:p>
    <w:p w14:paraId="3B6B6A03" w14:textId="77777777" w:rsidR="008561DE" w:rsidRPr="008561DE" w:rsidRDefault="008561DE" w:rsidP="008561DE">
      <w:pPr>
        <w:autoSpaceDE w:val="0"/>
        <w:autoSpaceDN w:val="0"/>
        <w:adjustRightInd w:val="0"/>
        <w:jc w:val="both"/>
        <w:rPr>
          <w:rFonts w:cstheme="minorHAnsi"/>
          <w:color w:val="000000"/>
          <w:sz w:val="24"/>
          <w:szCs w:val="24"/>
        </w:rPr>
      </w:pPr>
    </w:p>
    <w:p w14:paraId="22CED779" w14:textId="708AFC5C" w:rsidR="008561DE" w:rsidRPr="008561DE" w:rsidRDefault="008561DE" w:rsidP="008561DE">
      <w:pPr>
        <w:autoSpaceDE w:val="0"/>
        <w:autoSpaceDN w:val="0"/>
        <w:adjustRightInd w:val="0"/>
        <w:jc w:val="both"/>
        <w:rPr>
          <w:rFonts w:cstheme="minorHAnsi"/>
          <w:color w:val="000000"/>
          <w:sz w:val="24"/>
          <w:szCs w:val="24"/>
          <w:lang w:eastAsia="en-GB"/>
        </w:rPr>
      </w:pPr>
      <w:proofErr w:type="spellStart"/>
      <w:r w:rsidRPr="008561DE">
        <w:rPr>
          <w:rFonts w:cstheme="minorHAnsi"/>
          <w:color w:val="000000"/>
          <w:sz w:val="24"/>
          <w:szCs w:val="24"/>
        </w:rPr>
        <w:t>i</w:t>
      </w:r>
      <w:proofErr w:type="spellEnd"/>
      <w:r w:rsidRPr="008561DE">
        <w:rPr>
          <w:rFonts w:cstheme="minorHAnsi"/>
          <w:color w:val="000000"/>
          <w:sz w:val="24"/>
          <w:szCs w:val="24"/>
        </w:rPr>
        <w:t xml:space="preserve">. Missing Exams. </w:t>
      </w:r>
      <w:r w:rsidRPr="008561DE">
        <w:rPr>
          <w:rFonts w:cstheme="minorHAnsi"/>
          <w:color w:val="000000"/>
          <w:sz w:val="24"/>
          <w:szCs w:val="24"/>
          <w:lang w:eastAsia="en-GB"/>
        </w:rPr>
        <w:t>There will no make-up exams in ACC 1020-57</w:t>
      </w:r>
      <w:r w:rsidR="00E004E7">
        <w:rPr>
          <w:rFonts w:cstheme="minorHAnsi"/>
          <w:color w:val="000000"/>
          <w:sz w:val="24"/>
          <w:szCs w:val="24"/>
          <w:lang w:eastAsia="en-GB"/>
        </w:rPr>
        <w:t>0</w:t>
      </w:r>
      <w:r w:rsidRPr="008561DE">
        <w:rPr>
          <w:rFonts w:cstheme="minorHAnsi"/>
          <w:color w:val="000000"/>
          <w:sz w:val="24"/>
          <w:szCs w:val="24"/>
          <w:lang w:eastAsia="en-GB"/>
        </w:rPr>
        <w:t>. In case you have a conflict with the examination dates, it is your responsibility to resolve this issue in advance.</w:t>
      </w:r>
    </w:p>
    <w:p w14:paraId="742D0363" w14:textId="77777777" w:rsidR="008561DE" w:rsidRPr="008561DE" w:rsidRDefault="008561DE" w:rsidP="008561DE">
      <w:pPr>
        <w:autoSpaceDE w:val="0"/>
        <w:autoSpaceDN w:val="0"/>
        <w:adjustRightInd w:val="0"/>
        <w:rPr>
          <w:rFonts w:cstheme="minorHAnsi"/>
          <w:color w:val="000000"/>
          <w:sz w:val="24"/>
          <w:szCs w:val="24"/>
        </w:rPr>
      </w:pPr>
    </w:p>
    <w:p w14:paraId="7DE7E346" w14:textId="77777777" w:rsidR="008561DE" w:rsidRPr="008561DE" w:rsidRDefault="008561DE" w:rsidP="008561DE">
      <w:pPr>
        <w:autoSpaceDE w:val="0"/>
        <w:autoSpaceDN w:val="0"/>
        <w:adjustRightInd w:val="0"/>
        <w:rPr>
          <w:rFonts w:cstheme="minorHAnsi"/>
          <w:color w:val="000000"/>
          <w:sz w:val="24"/>
          <w:szCs w:val="24"/>
        </w:rPr>
      </w:pPr>
      <w:r w:rsidRPr="008561DE">
        <w:rPr>
          <w:rFonts w:cstheme="minorHAnsi"/>
          <w:color w:val="000000"/>
          <w:sz w:val="24"/>
          <w:szCs w:val="24"/>
        </w:rPr>
        <w:t xml:space="preserve">j. Withdrawals. Students are responsible for withdrawing from the class. Deadlines for withdrawal can be found on the academic calendar on the university web page. </w:t>
      </w:r>
    </w:p>
    <w:p w14:paraId="4406ED70" w14:textId="77777777" w:rsidR="008561DE" w:rsidRPr="008561DE" w:rsidRDefault="008561DE" w:rsidP="008561DE">
      <w:pPr>
        <w:autoSpaceDE w:val="0"/>
        <w:autoSpaceDN w:val="0"/>
        <w:adjustRightInd w:val="0"/>
        <w:rPr>
          <w:rFonts w:cstheme="minorHAnsi"/>
          <w:color w:val="000000"/>
          <w:sz w:val="24"/>
          <w:szCs w:val="24"/>
        </w:rPr>
      </w:pPr>
      <w:r w:rsidRPr="008561DE">
        <w:rPr>
          <w:rFonts w:cstheme="minorHAnsi"/>
          <w:color w:val="000000"/>
          <w:sz w:val="24"/>
          <w:szCs w:val="24"/>
        </w:rPr>
        <w:t>l. Incompletes. There are no incompletes for this course except in the case of extraordinary circumstances (e.g., excessive absences due to severe illness). The instructor determines when an incomplete is appropriate. In no case can an incomplete be given unless</w:t>
      </w:r>
      <w:r w:rsidRPr="008561DE">
        <w:rPr>
          <w:rFonts w:cstheme="minorHAnsi"/>
          <w:b/>
          <w:bCs/>
          <w:color w:val="000000"/>
          <w:sz w:val="24"/>
          <w:szCs w:val="24"/>
        </w:rPr>
        <w:t xml:space="preserve"> </w:t>
      </w:r>
      <w:r w:rsidRPr="008561DE">
        <w:rPr>
          <w:rFonts w:cstheme="minorHAnsi"/>
          <w:color w:val="000000"/>
          <w:sz w:val="24"/>
          <w:szCs w:val="24"/>
        </w:rPr>
        <w:t xml:space="preserve">the student is passing the course with a C or better at the time the incomplete is requested. </w:t>
      </w:r>
    </w:p>
    <w:p w14:paraId="58CFC903" w14:textId="77777777" w:rsidR="008561DE" w:rsidRPr="008561DE" w:rsidRDefault="008561DE" w:rsidP="008561DE">
      <w:pPr>
        <w:autoSpaceDE w:val="0"/>
        <w:autoSpaceDN w:val="0"/>
        <w:adjustRightInd w:val="0"/>
        <w:rPr>
          <w:rFonts w:cstheme="minorHAnsi"/>
          <w:color w:val="000000"/>
          <w:sz w:val="24"/>
          <w:szCs w:val="24"/>
        </w:rPr>
      </w:pPr>
    </w:p>
    <w:p w14:paraId="365F6470" w14:textId="77777777" w:rsidR="008561DE" w:rsidRPr="008561DE" w:rsidRDefault="008561DE" w:rsidP="008561DE">
      <w:pPr>
        <w:autoSpaceDE w:val="0"/>
        <w:autoSpaceDN w:val="0"/>
        <w:adjustRightInd w:val="0"/>
        <w:rPr>
          <w:rFonts w:cstheme="minorHAnsi"/>
          <w:color w:val="000000"/>
          <w:sz w:val="24"/>
          <w:szCs w:val="24"/>
        </w:rPr>
      </w:pPr>
      <w:r w:rsidRPr="008561DE">
        <w:rPr>
          <w:rFonts w:cstheme="minorHAnsi"/>
          <w:color w:val="000000"/>
          <w:sz w:val="24"/>
          <w:szCs w:val="24"/>
        </w:rPr>
        <w:t xml:space="preserve">k. Points Awarded. It is the responsibility of the student to monitor the points awarded to- date in blackboard. During the semester, the student has up to two weeks following the posting of any points to contest the number of points, after which the points are considered final. </w:t>
      </w:r>
    </w:p>
    <w:p w14:paraId="049CE931" w14:textId="77777777" w:rsidR="008561DE" w:rsidRPr="008561DE" w:rsidRDefault="008561DE" w:rsidP="008561DE">
      <w:pPr>
        <w:autoSpaceDE w:val="0"/>
        <w:autoSpaceDN w:val="0"/>
        <w:adjustRightInd w:val="0"/>
        <w:rPr>
          <w:rFonts w:cstheme="minorHAnsi"/>
          <w:color w:val="000000"/>
          <w:sz w:val="24"/>
          <w:szCs w:val="24"/>
        </w:rPr>
      </w:pPr>
    </w:p>
    <w:p w14:paraId="12AAC1BD" w14:textId="77777777" w:rsidR="008561DE" w:rsidRPr="008561DE" w:rsidRDefault="008561DE" w:rsidP="008561DE">
      <w:pPr>
        <w:autoSpaceDE w:val="0"/>
        <w:autoSpaceDN w:val="0"/>
        <w:adjustRightInd w:val="0"/>
        <w:rPr>
          <w:rFonts w:cstheme="minorHAnsi"/>
          <w:color w:val="000000"/>
          <w:sz w:val="24"/>
          <w:szCs w:val="24"/>
        </w:rPr>
      </w:pPr>
      <w:r w:rsidRPr="008561DE">
        <w:rPr>
          <w:rFonts w:cstheme="minorHAnsi"/>
          <w:color w:val="000000"/>
          <w:sz w:val="24"/>
          <w:szCs w:val="24"/>
        </w:rPr>
        <w:t xml:space="preserve">m. Religious Holidays. It is the responsibility of the student to promptly notify the professor of any conflicts due to religious observance so that accommodations can be arranged. </w:t>
      </w:r>
    </w:p>
    <w:p w14:paraId="2EA8C672" w14:textId="77777777" w:rsidR="00C942B9" w:rsidRDefault="00C942B9" w:rsidP="004F26AA">
      <w:pPr>
        <w:pStyle w:val="Heading1"/>
      </w:pPr>
    </w:p>
    <w:p w14:paraId="22C05FB7" w14:textId="3AAD8A8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7277E7DA" w14:textId="77777777" w:rsidTr="003547CE">
        <w:tc>
          <w:tcPr>
            <w:tcW w:w="985" w:type="dxa"/>
          </w:tcPr>
          <w:p w14:paraId="11F7B1B6" w14:textId="73C3AE13" w:rsidR="00F032AC" w:rsidRPr="00B353A9" w:rsidRDefault="002B2BF1" w:rsidP="004F26AA">
            <w:pPr>
              <w:rPr>
                <w:lang w:bidi="ar-KW"/>
              </w:rPr>
            </w:pPr>
            <w:r>
              <w:rPr>
                <w:lang w:bidi="ar-KW"/>
              </w:rPr>
              <w:t>30%</w:t>
            </w:r>
          </w:p>
        </w:tc>
        <w:tc>
          <w:tcPr>
            <w:tcW w:w="7470" w:type="dxa"/>
          </w:tcPr>
          <w:p w14:paraId="66695893" w14:textId="3842DA3F" w:rsidR="00F032AC" w:rsidRPr="00B353A9" w:rsidRDefault="00F032AC" w:rsidP="004F26AA">
            <w:pPr>
              <w:rPr>
                <w:lang w:bidi="ar-KW"/>
              </w:rPr>
            </w:pPr>
            <w:r>
              <w:rPr>
                <w:lang w:bidi="ar-KW"/>
              </w:rPr>
              <w:t xml:space="preserve">In-Class </w:t>
            </w:r>
            <w:r w:rsidR="002B2BF1">
              <w:rPr>
                <w:lang w:bidi="ar-KW"/>
              </w:rPr>
              <w:t xml:space="preserve">Presentations, </w:t>
            </w:r>
            <w:r w:rsidR="00D32475">
              <w:rPr>
                <w:lang w:bidi="ar-KW"/>
              </w:rPr>
              <w:t>Discussions, and Critiques</w:t>
            </w:r>
          </w:p>
        </w:tc>
      </w:tr>
      <w:tr w:rsidR="00F032AC" w14:paraId="2D7AE14C" w14:textId="77777777" w:rsidTr="003547CE">
        <w:tc>
          <w:tcPr>
            <w:tcW w:w="985" w:type="dxa"/>
          </w:tcPr>
          <w:p w14:paraId="7D0677F9" w14:textId="44B9829B" w:rsidR="00F032AC" w:rsidRDefault="002B2BF1" w:rsidP="004F26AA">
            <w:pPr>
              <w:rPr>
                <w:lang w:bidi="ar-KW"/>
              </w:rPr>
            </w:pPr>
            <w:r>
              <w:rPr>
                <w:lang w:bidi="ar-KW"/>
              </w:rPr>
              <w:t>30</w:t>
            </w:r>
            <w:r w:rsidR="00F032AC">
              <w:rPr>
                <w:lang w:bidi="ar-KW"/>
              </w:rPr>
              <w:t>%</w:t>
            </w:r>
          </w:p>
        </w:tc>
        <w:tc>
          <w:tcPr>
            <w:tcW w:w="7470" w:type="dxa"/>
          </w:tcPr>
          <w:p w14:paraId="7C358D4E" w14:textId="1B446087" w:rsidR="00F032AC" w:rsidRDefault="002B2BF1" w:rsidP="004F26AA">
            <w:pPr>
              <w:rPr>
                <w:lang w:bidi="ar-KW"/>
              </w:rPr>
            </w:pPr>
            <w:r>
              <w:rPr>
                <w:lang w:bidi="ar-KW"/>
              </w:rPr>
              <w:t>Exams (Three Exams)</w:t>
            </w:r>
          </w:p>
        </w:tc>
      </w:tr>
      <w:tr w:rsidR="00F032AC" w14:paraId="38418EE2" w14:textId="77777777" w:rsidTr="003547CE">
        <w:tc>
          <w:tcPr>
            <w:tcW w:w="985" w:type="dxa"/>
          </w:tcPr>
          <w:p w14:paraId="5E21F31B" w14:textId="37AF557F" w:rsidR="00F032AC" w:rsidRDefault="00DF6F89" w:rsidP="004F26AA">
            <w:pPr>
              <w:rPr>
                <w:lang w:bidi="ar-KW"/>
              </w:rPr>
            </w:pPr>
            <w:r>
              <w:rPr>
                <w:lang w:bidi="ar-KW"/>
              </w:rPr>
              <w:t>40</w:t>
            </w:r>
            <w:r w:rsidR="00F032AC">
              <w:rPr>
                <w:lang w:bidi="ar-KW"/>
              </w:rPr>
              <w:t>%</w:t>
            </w:r>
          </w:p>
        </w:tc>
        <w:tc>
          <w:tcPr>
            <w:tcW w:w="7470" w:type="dxa"/>
          </w:tcPr>
          <w:p w14:paraId="57782C1F" w14:textId="00D50B52" w:rsidR="00F032AC" w:rsidRDefault="00F032AC" w:rsidP="004F26AA">
            <w:pPr>
              <w:rPr>
                <w:lang w:bidi="ar-KW"/>
              </w:rPr>
            </w:pPr>
            <w:r>
              <w:rPr>
                <w:lang w:bidi="ar-KW"/>
              </w:rPr>
              <w:t xml:space="preserve">Final </w:t>
            </w:r>
            <w:r w:rsidR="00DF6F89">
              <w:rPr>
                <w:lang w:bidi="ar-KW"/>
              </w:rPr>
              <w:t>Exam</w:t>
            </w: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91DB3F0" w:rsidR="00333E46" w:rsidRDefault="00333E46" w:rsidP="004F26AA">
            <w:pPr>
              <w:rPr>
                <w:lang w:bidi="ar-KW"/>
              </w:rPr>
            </w:pPr>
            <w:r>
              <w:rPr>
                <w:lang w:bidi="ar-KW"/>
              </w:rPr>
              <w:t>≥ 9</w:t>
            </w:r>
            <w:r w:rsidR="00072C2A">
              <w:rPr>
                <w:lang w:bidi="ar-KW"/>
              </w:rPr>
              <w:t>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512AE98B" w:rsidR="00333E46" w:rsidRDefault="00333E46" w:rsidP="004F26AA">
            <w:pPr>
              <w:rPr>
                <w:lang w:bidi="ar-KW"/>
              </w:rPr>
            </w:pPr>
            <w:r>
              <w:rPr>
                <w:lang w:bidi="ar-KW"/>
              </w:rPr>
              <w:t>≥ 90 and &lt; 9</w:t>
            </w:r>
            <w:r w:rsidR="00072C2A">
              <w:rPr>
                <w:lang w:bidi="ar-KW"/>
              </w:rPr>
              <w:t>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3A4C3E93" w:rsidR="00333E46" w:rsidRDefault="00333E46" w:rsidP="004F26AA">
            <w:pPr>
              <w:rPr>
                <w:lang w:bidi="ar-KW"/>
              </w:rPr>
            </w:pPr>
            <w:r>
              <w:rPr>
                <w:lang w:bidi="ar-KW"/>
              </w:rPr>
              <w:t xml:space="preserve">≥ 87 and &lt; </w:t>
            </w:r>
            <w:r w:rsidR="00072C2A">
              <w:rPr>
                <w:lang w:bidi="ar-KW"/>
              </w:rPr>
              <w:t>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553F1FCF" w:rsidR="00D30AEE" w:rsidRDefault="00D30AEE" w:rsidP="004F26AA">
            <w:pPr>
              <w:rPr>
                <w:lang w:bidi="ar-KW"/>
              </w:rPr>
            </w:pPr>
          </w:p>
        </w:tc>
        <w:tc>
          <w:tcPr>
            <w:tcW w:w="6210" w:type="dxa"/>
          </w:tcPr>
          <w:p w14:paraId="5FCF366F" w14:textId="7E3FBBA7" w:rsidR="00D30AEE" w:rsidRPr="007251AB" w:rsidRDefault="007251AB" w:rsidP="007251AB">
            <w:pPr>
              <w:shd w:val="clear" w:color="auto" w:fill="FFFFFF"/>
              <w:spacing w:before="72"/>
              <w:jc w:val="both"/>
              <w:rPr>
                <w:color w:val="39414E"/>
                <w:rtl/>
              </w:rPr>
            </w:pPr>
            <w:r w:rsidRPr="00C448B0">
              <w:rPr>
                <w:color w:val="39414E"/>
              </w:rPr>
              <w:t>Accounting under Ideal Conditions</w:t>
            </w:r>
          </w:p>
        </w:tc>
        <w:tc>
          <w:tcPr>
            <w:tcW w:w="1440" w:type="dxa"/>
          </w:tcPr>
          <w:p w14:paraId="4623C35D" w14:textId="3D1C209C" w:rsidR="00D30AEE" w:rsidRDefault="00D30AEE" w:rsidP="004F26AA">
            <w:pPr>
              <w:rPr>
                <w:lang w:bidi="ar-KW"/>
              </w:rPr>
            </w:pPr>
            <w:r>
              <w:rPr>
                <w:lang w:bidi="ar-KW"/>
              </w:rPr>
              <w:t>Week 1-2</w:t>
            </w:r>
          </w:p>
        </w:tc>
      </w:tr>
      <w:tr w:rsidR="00D30AEE" w14:paraId="38DA101E" w14:textId="650AA5CB" w:rsidTr="003547CE">
        <w:tc>
          <w:tcPr>
            <w:tcW w:w="2335" w:type="dxa"/>
          </w:tcPr>
          <w:p w14:paraId="5763E507" w14:textId="5503C356" w:rsidR="00D30AEE" w:rsidRDefault="00D30AEE" w:rsidP="004F26AA">
            <w:pPr>
              <w:rPr>
                <w:lang w:bidi="ar-KW"/>
              </w:rPr>
            </w:pPr>
          </w:p>
        </w:tc>
        <w:tc>
          <w:tcPr>
            <w:tcW w:w="6210" w:type="dxa"/>
          </w:tcPr>
          <w:p w14:paraId="2E561E6D" w14:textId="5DC71A1C" w:rsidR="00D30AEE" w:rsidRPr="007251AB" w:rsidRDefault="007251AB" w:rsidP="007251AB">
            <w:pPr>
              <w:shd w:val="clear" w:color="auto" w:fill="FFFFFF"/>
              <w:spacing w:before="72"/>
              <w:jc w:val="both"/>
              <w:rPr>
                <w:color w:val="39414E"/>
              </w:rPr>
            </w:pPr>
            <w:r w:rsidRPr="00C448B0">
              <w:rPr>
                <w:color w:val="39414E"/>
              </w:rPr>
              <w:t>Decision Usefulness Approach to Financial Reporting</w:t>
            </w:r>
          </w:p>
        </w:tc>
        <w:tc>
          <w:tcPr>
            <w:tcW w:w="1440" w:type="dxa"/>
          </w:tcPr>
          <w:p w14:paraId="648742DF" w14:textId="17F0813C" w:rsidR="00D30AEE" w:rsidRDefault="00D30AEE" w:rsidP="004F26AA">
            <w:pPr>
              <w:rPr>
                <w:lang w:bidi="ar-KW"/>
              </w:rPr>
            </w:pPr>
            <w:r>
              <w:rPr>
                <w:lang w:bidi="ar-KW"/>
              </w:rPr>
              <w:t>Week 3</w:t>
            </w:r>
          </w:p>
        </w:tc>
      </w:tr>
      <w:tr w:rsidR="00D30AEE" w14:paraId="5454E864" w14:textId="341D54F5" w:rsidTr="003547CE">
        <w:tc>
          <w:tcPr>
            <w:tcW w:w="2335" w:type="dxa"/>
          </w:tcPr>
          <w:p w14:paraId="20A9248B" w14:textId="48548775" w:rsidR="00D30AEE" w:rsidRPr="00B353A9" w:rsidRDefault="00D30AEE" w:rsidP="004F26AA">
            <w:pPr>
              <w:rPr>
                <w:lang w:bidi="ar-KW"/>
              </w:rPr>
            </w:pPr>
          </w:p>
        </w:tc>
        <w:tc>
          <w:tcPr>
            <w:tcW w:w="6210" w:type="dxa"/>
          </w:tcPr>
          <w:p w14:paraId="13EBB394" w14:textId="7DF0A63B" w:rsidR="00D30AEE" w:rsidRPr="007251AB" w:rsidRDefault="007251AB" w:rsidP="007251AB">
            <w:pPr>
              <w:shd w:val="clear" w:color="auto" w:fill="FFFFFF"/>
              <w:spacing w:before="72"/>
              <w:jc w:val="both"/>
              <w:rPr>
                <w:color w:val="39414E"/>
              </w:rPr>
            </w:pPr>
            <w:r w:rsidRPr="00C448B0">
              <w:rPr>
                <w:color w:val="39414E"/>
              </w:rPr>
              <w:t>Efficient Securities Markets</w:t>
            </w:r>
          </w:p>
        </w:tc>
        <w:tc>
          <w:tcPr>
            <w:tcW w:w="1440" w:type="dxa"/>
          </w:tcPr>
          <w:p w14:paraId="6450FCB7" w14:textId="0AEEF549" w:rsidR="00D30AEE" w:rsidRDefault="00D30AEE" w:rsidP="004F26AA">
            <w:pPr>
              <w:rPr>
                <w:lang w:bidi="ar-KW"/>
              </w:rPr>
            </w:pPr>
            <w:r>
              <w:rPr>
                <w:lang w:bidi="ar-KW"/>
              </w:rPr>
              <w:t>Week 4</w:t>
            </w:r>
          </w:p>
        </w:tc>
      </w:tr>
      <w:tr w:rsidR="00D30AEE" w14:paraId="2AF8D538" w14:textId="11FBDDC9" w:rsidTr="003547CE">
        <w:tc>
          <w:tcPr>
            <w:tcW w:w="2335" w:type="dxa"/>
          </w:tcPr>
          <w:p w14:paraId="586423EF" w14:textId="633714F3" w:rsidR="00D30AEE" w:rsidRDefault="00D30AEE" w:rsidP="004F26AA">
            <w:pPr>
              <w:rPr>
                <w:lang w:bidi="ar-KW"/>
              </w:rPr>
            </w:pPr>
          </w:p>
        </w:tc>
        <w:tc>
          <w:tcPr>
            <w:tcW w:w="6210" w:type="dxa"/>
          </w:tcPr>
          <w:p w14:paraId="14C37F56" w14:textId="4262D2FD" w:rsidR="00D30AEE" w:rsidRPr="007251AB" w:rsidRDefault="007251AB" w:rsidP="007251AB">
            <w:pPr>
              <w:shd w:val="clear" w:color="auto" w:fill="FFFFFF"/>
              <w:spacing w:before="72"/>
              <w:jc w:val="both"/>
              <w:rPr>
                <w:color w:val="39414E"/>
              </w:rPr>
            </w:pPr>
            <w:r w:rsidRPr="00C448B0">
              <w:rPr>
                <w:color w:val="39414E"/>
              </w:rPr>
              <w:t>The Information Approach to Decision Usefulness</w:t>
            </w:r>
          </w:p>
        </w:tc>
        <w:tc>
          <w:tcPr>
            <w:tcW w:w="1440" w:type="dxa"/>
          </w:tcPr>
          <w:p w14:paraId="067831AE" w14:textId="3DFFB62C" w:rsidR="00D30AEE" w:rsidRDefault="00D30AEE" w:rsidP="004F26AA">
            <w:pPr>
              <w:rPr>
                <w:lang w:bidi="ar-KW"/>
              </w:rPr>
            </w:pPr>
            <w:r>
              <w:rPr>
                <w:lang w:bidi="ar-KW"/>
              </w:rPr>
              <w:t>Week 5</w:t>
            </w:r>
          </w:p>
        </w:tc>
      </w:tr>
      <w:tr w:rsidR="00D30AEE" w14:paraId="6B2F969B" w14:textId="4C168287" w:rsidTr="003547CE">
        <w:tc>
          <w:tcPr>
            <w:tcW w:w="2335" w:type="dxa"/>
          </w:tcPr>
          <w:p w14:paraId="27188A0E" w14:textId="4998A6FB" w:rsidR="00D30AEE" w:rsidRDefault="00D30AEE" w:rsidP="004F26AA">
            <w:pPr>
              <w:rPr>
                <w:lang w:bidi="ar-KW"/>
              </w:rPr>
            </w:pPr>
          </w:p>
        </w:tc>
        <w:tc>
          <w:tcPr>
            <w:tcW w:w="6210" w:type="dxa"/>
          </w:tcPr>
          <w:p w14:paraId="73750437" w14:textId="68CCBE03" w:rsidR="00D30AEE" w:rsidRPr="007251AB" w:rsidRDefault="007251AB" w:rsidP="007251AB">
            <w:pPr>
              <w:shd w:val="clear" w:color="auto" w:fill="FFFFFF"/>
              <w:spacing w:before="72"/>
              <w:jc w:val="both"/>
              <w:rPr>
                <w:color w:val="39414E"/>
              </w:rPr>
            </w:pPr>
            <w:r w:rsidRPr="00C448B0">
              <w:rPr>
                <w:color w:val="39414E"/>
              </w:rPr>
              <w:t>The Measurement Approach to Decision Usefulness</w:t>
            </w:r>
          </w:p>
        </w:tc>
        <w:tc>
          <w:tcPr>
            <w:tcW w:w="1440" w:type="dxa"/>
          </w:tcPr>
          <w:p w14:paraId="169A563A" w14:textId="1164F382" w:rsidR="00D30AEE" w:rsidRDefault="00D30AEE" w:rsidP="004F26AA">
            <w:pPr>
              <w:rPr>
                <w:lang w:bidi="ar-KW"/>
              </w:rPr>
            </w:pPr>
            <w:r>
              <w:rPr>
                <w:lang w:bidi="ar-KW"/>
              </w:rPr>
              <w:t>Week 6-8</w:t>
            </w:r>
          </w:p>
        </w:tc>
      </w:tr>
      <w:tr w:rsidR="00D30AEE" w14:paraId="72A36DA9" w14:textId="39EAB91A" w:rsidTr="003547CE">
        <w:tc>
          <w:tcPr>
            <w:tcW w:w="2335" w:type="dxa"/>
          </w:tcPr>
          <w:p w14:paraId="1BB1B66A" w14:textId="70867EBB" w:rsidR="00D30AEE" w:rsidRDefault="00D30AEE" w:rsidP="004F26AA">
            <w:pPr>
              <w:rPr>
                <w:lang w:bidi="ar-KW"/>
              </w:rPr>
            </w:pPr>
          </w:p>
        </w:tc>
        <w:tc>
          <w:tcPr>
            <w:tcW w:w="6210" w:type="dxa"/>
          </w:tcPr>
          <w:p w14:paraId="0BAFCEF6" w14:textId="7E4B097B" w:rsidR="00D30AEE" w:rsidRPr="007251AB" w:rsidRDefault="007251AB" w:rsidP="007251AB">
            <w:pPr>
              <w:shd w:val="clear" w:color="auto" w:fill="FFFFFF"/>
              <w:spacing w:before="72"/>
              <w:jc w:val="both"/>
              <w:rPr>
                <w:color w:val="39414E"/>
              </w:rPr>
            </w:pPr>
            <w:r w:rsidRPr="00C448B0">
              <w:rPr>
                <w:color w:val="39414E"/>
              </w:rPr>
              <w:t>Economic Consequences and Positive Accounting Theory</w:t>
            </w:r>
          </w:p>
        </w:tc>
        <w:tc>
          <w:tcPr>
            <w:tcW w:w="1440" w:type="dxa"/>
          </w:tcPr>
          <w:p w14:paraId="7CCBDF9A" w14:textId="75FF6C3E" w:rsidR="00D30AEE" w:rsidRDefault="00D30AEE" w:rsidP="004F26AA">
            <w:pPr>
              <w:rPr>
                <w:lang w:bidi="ar-KW"/>
              </w:rPr>
            </w:pPr>
            <w:r>
              <w:rPr>
                <w:lang w:bidi="ar-KW"/>
              </w:rPr>
              <w:t>Week 9</w:t>
            </w:r>
          </w:p>
        </w:tc>
      </w:tr>
      <w:tr w:rsidR="00D30AEE" w14:paraId="4BE26025" w14:textId="344E09E3" w:rsidTr="003547CE">
        <w:tc>
          <w:tcPr>
            <w:tcW w:w="2335" w:type="dxa"/>
          </w:tcPr>
          <w:p w14:paraId="02B2D260" w14:textId="5622E3D8" w:rsidR="00D30AEE" w:rsidRDefault="00D30AEE" w:rsidP="004F26AA">
            <w:pPr>
              <w:rPr>
                <w:lang w:bidi="ar-KW"/>
              </w:rPr>
            </w:pPr>
          </w:p>
        </w:tc>
        <w:tc>
          <w:tcPr>
            <w:tcW w:w="6210" w:type="dxa"/>
          </w:tcPr>
          <w:p w14:paraId="213D6898" w14:textId="24DE1138" w:rsidR="00D30AEE" w:rsidRPr="007251AB" w:rsidRDefault="007251AB" w:rsidP="007251AB">
            <w:pPr>
              <w:shd w:val="clear" w:color="auto" w:fill="FFFFFF"/>
              <w:spacing w:before="72"/>
              <w:jc w:val="both"/>
              <w:rPr>
                <w:color w:val="39414E"/>
              </w:rPr>
            </w:pPr>
            <w:r w:rsidRPr="00C448B0">
              <w:rPr>
                <w:color w:val="39414E"/>
              </w:rPr>
              <w:t>An Analysis of Conflict</w:t>
            </w:r>
          </w:p>
        </w:tc>
        <w:tc>
          <w:tcPr>
            <w:tcW w:w="1440" w:type="dxa"/>
          </w:tcPr>
          <w:p w14:paraId="30DE1585" w14:textId="4AF1DA97" w:rsidR="00D30AEE" w:rsidRDefault="00D30AEE" w:rsidP="004F26AA">
            <w:pPr>
              <w:rPr>
                <w:lang w:bidi="ar-KW"/>
              </w:rPr>
            </w:pPr>
            <w:r>
              <w:rPr>
                <w:lang w:bidi="ar-KW"/>
              </w:rPr>
              <w:t>Week 10</w:t>
            </w:r>
          </w:p>
        </w:tc>
      </w:tr>
      <w:tr w:rsidR="00D30AEE" w14:paraId="3501B533" w14:textId="52EC50CE" w:rsidTr="003547CE">
        <w:tc>
          <w:tcPr>
            <w:tcW w:w="2335" w:type="dxa"/>
          </w:tcPr>
          <w:p w14:paraId="468F3C84" w14:textId="057A4724" w:rsidR="00D30AEE" w:rsidRDefault="00D30AEE" w:rsidP="004F26AA">
            <w:pPr>
              <w:rPr>
                <w:lang w:bidi="ar-KW"/>
              </w:rPr>
            </w:pPr>
          </w:p>
        </w:tc>
        <w:tc>
          <w:tcPr>
            <w:tcW w:w="6210" w:type="dxa"/>
          </w:tcPr>
          <w:p w14:paraId="764769AE" w14:textId="77777777" w:rsidR="007251AB" w:rsidRPr="00C448B0" w:rsidRDefault="007251AB" w:rsidP="007251AB">
            <w:pPr>
              <w:numPr>
                <w:ilvl w:val="0"/>
                <w:numId w:val="17"/>
              </w:numPr>
              <w:shd w:val="clear" w:color="auto" w:fill="FFFFFF"/>
              <w:spacing w:before="72"/>
              <w:jc w:val="both"/>
              <w:rPr>
                <w:color w:val="39414E"/>
              </w:rPr>
            </w:pPr>
            <w:r w:rsidRPr="00C448B0">
              <w:rPr>
                <w:color w:val="39414E"/>
              </w:rPr>
              <w:t>Conflict Between Contracting Parties</w:t>
            </w:r>
          </w:p>
          <w:p w14:paraId="00115BF7" w14:textId="3447F3F9" w:rsidR="00D30AEE" w:rsidRPr="007251AB" w:rsidRDefault="007251AB" w:rsidP="007251AB">
            <w:pPr>
              <w:numPr>
                <w:ilvl w:val="0"/>
                <w:numId w:val="17"/>
              </w:numPr>
              <w:shd w:val="clear" w:color="auto" w:fill="FFFFFF"/>
              <w:spacing w:before="72"/>
              <w:jc w:val="both"/>
              <w:rPr>
                <w:color w:val="39414E"/>
              </w:rPr>
            </w:pPr>
            <w:r w:rsidRPr="00C448B0">
              <w:rPr>
                <w:color w:val="39414E"/>
              </w:rPr>
              <w:t>Standard Setting: Economic Issues</w:t>
            </w:r>
          </w:p>
        </w:tc>
        <w:tc>
          <w:tcPr>
            <w:tcW w:w="1440" w:type="dxa"/>
          </w:tcPr>
          <w:p w14:paraId="4EE4BF3C" w14:textId="3482E9E7" w:rsidR="00D30AEE" w:rsidRDefault="00D30AEE" w:rsidP="004F26AA">
            <w:pPr>
              <w:rPr>
                <w:lang w:bidi="ar-KW"/>
              </w:rPr>
            </w:pPr>
            <w:r>
              <w:rPr>
                <w:lang w:bidi="ar-KW"/>
              </w:rPr>
              <w:t>Week 11-13</w:t>
            </w:r>
          </w:p>
        </w:tc>
      </w:tr>
      <w:tr w:rsidR="00D30AEE" w14:paraId="311E8D12" w14:textId="388936D1" w:rsidTr="003547CE">
        <w:tc>
          <w:tcPr>
            <w:tcW w:w="2335" w:type="dxa"/>
          </w:tcPr>
          <w:p w14:paraId="1D912E49" w14:textId="1AA650E9" w:rsidR="00D30AEE" w:rsidRDefault="00D30AEE" w:rsidP="004F26AA">
            <w:pPr>
              <w:rPr>
                <w:lang w:bidi="ar-KW"/>
              </w:rPr>
            </w:pPr>
          </w:p>
        </w:tc>
        <w:tc>
          <w:tcPr>
            <w:tcW w:w="6210" w:type="dxa"/>
          </w:tcPr>
          <w:p w14:paraId="65A975F1" w14:textId="0144F8AD" w:rsidR="00D30AEE" w:rsidRPr="007251AB" w:rsidRDefault="007251AB" w:rsidP="007251AB">
            <w:pPr>
              <w:shd w:val="clear" w:color="auto" w:fill="FFFFFF"/>
              <w:spacing w:before="72"/>
              <w:jc w:val="both"/>
              <w:rPr>
                <w:color w:val="39414E"/>
              </w:rPr>
            </w:pPr>
            <w:r w:rsidRPr="00C448B0">
              <w:rPr>
                <w:color w:val="39414E"/>
              </w:rPr>
              <w:t>Standard Setting: Political Issues</w:t>
            </w:r>
          </w:p>
        </w:tc>
        <w:tc>
          <w:tcPr>
            <w:tcW w:w="1440" w:type="dxa"/>
          </w:tcPr>
          <w:p w14:paraId="0308B77D" w14:textId="54FA33B6" w:rsidR="00D30AEE" w:rsidRDefault="00D30AEE" w:rsidP="004F26AA">
            <w:pPr>
              <w:rPr>
                <w:lang w:bidi="ar-KW"/>
              </w:rPr>
            </w:pPr>
            <w:r>
              <w:rPr>
                <w:lang w:bidi="ar-KW"/>
              </w:rPr>
              <w:t>Week 14</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rsidRPr="001557F5" w14:paraId="777FBA7A" w14:textId="77777777" w:rsidTr="008C1DC9">
        <w:tc>
          <w:tcPr>
            <w:tcW w:w="2297" w:type="dxa"/>
          </w:tcPr>
          <w:p w14:paraId="2E4D09D1" w14:textId="09D742AD" w:rsidR="00F31407" w:rsidRDefault="003547CE" w:rsidP="004F26AA">
            <w:pPr>
              <w:rPr>
                <w:lang w:bidi="ar-KW"/>
              </w:rPr>
            </w:pPr>
            <w:r>
              <w:rPr>
                <w:lang w:bidi="ar-KW"/>
              </w:rPr>
              <w:t>6/3/</w:t>
            </w:r>
          </w:p>
        </w:tc>
        <w:tc>
          <w:tcPr>
            <w:tcW w:w="6719" w:type="dxa"/>
          </w:tcPr>
          <w:p w14:paraId="5C7E61ED" w14:textId="758F7DAC" w:rsidR="00F31407" w:rsidRPr="001557F5" w:rsidRDefault="00F31407" w:rsidP="004F26AA">
            <w:pPr>
              <w:rPr>
                <w:rFonts w:cs="Tahoma"/>
                <w:rtl/>
              </w:rPr>
            </w:pPr>
            <w:r>
              <w:rPr>
                <w:lang w:bidi="ar-KW"/>
              </w:rPr>
              <w:t xml:space="preserve">Last day to drop </w:t>
            </w:r>
            <w:r w:rsidR="008C1DC9">
              <w:rPr>
                <w:lang w:bidi="ar-KW"/>
              </w:rPr>
              <w:t>a course</w:t>
            </w:r>
          </w:p>
        </w:tc>
      </w:tr>
      <w:tr w:rsidR="008C1DC9" w14:paraId="3D098799" w14:textId="77777777" w:rsidTr="008C1DC9">
        <w:tc>
          <w:tcPr>
            <w:tcW w:w="2297" w:type="dxa"/>
          </w:tcPr>
          <w:p w14:paraId="7A21E469" w14:textId="363060DA" w:rsidR="00F31407" w:rsidRDefault="003547CE" w:rsidP="004F26AA">
            <w:pPr>
              <w:rPr>
                <w:lang w:bidi="ar-KW"/>
              </w:rPr>
            </w:pPr>
            <w:r>
              <w:rPr>
                <w:lang w:bidi="ar-KW"/>
              </w:rPr>
              <w:t>18/3/</w:t>
            </w:r>
          </w:p>
        </w:tc>
        <w:tc>
          <w:tcPr>
            <w:tcW w:w="6719" w:type="dxa"/>
          </w:tcPr>
          <w:p w14:paraId="0144875C" w14:textId="24A893BC" w:rsidR="00F31407" w:rsidRDefault="003547CE" w:rsidP="004F26AA">
            <w:pPr>
              <w:rPr>
                <w:lang w:bidi="ar-KW"/>
              </w:rPr>
            </w:pPr>
            <w:r>
              <w:rPr>
                <w:lang w:bidi="ar-KW"/>
              </w:rPr>
              <w:t>Midterm exam</w:t>
            </w:r>
          </w:p>
        </w:tc>
      </w:tr>
      <w:tr w:rsidR="003547CE" w14:paraId="1995E7D1" w14:textId="77777777" w:rsidTr="008C1DC9">
        <w:tc>
          <w:tcPr>
            <w:tcW w:w="2297" w:type="dxa"/>
          </w:tcPr>
          <w:p w14:paraId="5E42F44F" w14:textId="5B47ABF9" w:rsidR="003547CE" w:rsidRDefault="003547CE" w:rsidP="004F26AA">
            <w:pPr>
              <w:rPr>
                <w:lang w:bidi="ar-KW"/>
              </w:rPr>
            </w:pPr>
            <w:r>
              <w:rPr>
                <w:lang w:bidi="ar-KW"/>
              </w:rPr>
              <w:t>5/5/</w:t>
            </w:r>
          </w:p>
        </w:tc>
        <w:tc>
          <w:tcPr>
            <w:tcW w:w="6719" w:type="dxa"/>
          </w:tcPr>
          <w:p w14:paraId="49A35237" w14:textId="79F2EFFD" w:rsidR="003547CE" w:rsidRDefault="003547CE" w:rsidP="004F26AA">
            <w:pPr>
              <w:rPr>
                <w:lang w:bidi="ar-KW"/>
              </w:rPr>
            </w:pPr>
            <w:r>
              <w:rPr>
                <w:lang w:bidi="ar-KW"/>
              </w:rPr>
              <w:t>Midterm 2</w:t>
            </w:r>
          </w:p>
        </w:tc>
      </w:tr>
      <w:tr w:rsidR="003547CE" w14:paraId="6BB35187" w14:textId="77777777" w:rsidTr="008C1DC9">
        <w:tc>
          <w:tcPr>
            <w:tcW w:w="2297" w:type="dxa"/>
          </w:tcPr>
          <w:p w14:paraId="33CFF2ED" w14:textId="7AF87613" w:rsidR="003547CE" w:rsidRDefault="003547CE" w:rsidP="004F26AA">
            <w:pPr>
              <w:rPr>
                <w:lang w:bidi="ar-KW"/>
              </w:rPr>
            </w:pPr>
            <w:r>
              <w:rPr>
                <w:lang w:bidi="ar-KW"/>
              </w:rPr>
              <w:t>18/5/</w:t>
            </w:r>
          </w:p>
        </w:tc>
        <w:tc>
          <w:tcPr>
            <w:tcW w:w="6719" w:type="dxa"/>
          </w:tcPr>
          <w:p w14:paraId="4BA74949" w14:textId="335F6E0D" w:rsidR="003547CE" w:rsidRDefault="003547CE" w:rsidP="004F26AA">
            <w:pPr>
              <w:rPr>
                <w:lang w:bidi="ar-KW"/>
              </w:rPr>
            </w:pPr>
            <w:r>
              <w:rPr>
                <w:lang w:bidi="ar-KW"/>
              </w:rPr>
              <w:t>Last day of classes</w:t>
            </w:r>
          </w:p>
        </w:tc>
      </w:tr>
      <w:tr w:rsidR="003547CE" w14:paraId="5245B498" w14:textId="77777777" w:rsidTr="008C1DC9">
        <w:tc>
          <w:tcPr>
            <w:tcW w:w="2297" w:type="dxa"/>
          </w:tcPr>
          <w:p w14:paraId="66B9FC2C" w14:textId="35D301CA" w:rsidR="003547CE" w:rsidRDefault="003547CE" w:rsidP="004F26AA">
            <w:pPr>
              <w:rPr>
                <w:lang w:bidi="ar-KW"/>
              </w:rPr>
            </w:pPr>
          </w:p>
        </w:tc>
        <w:tc>
          <w:tcPr>
            <w:tcW w:w="6719" w:type="dxa"/>
          </w:tcPr>
          <w:p w14:paraId="080C131B" w14:textId="485D4174" w:rsidR="003547CE" w:rsidRDefault="003547CE" w:rsidP="004F26AA">
            <w:pPr>
              <w:rPr>
                <w:lang w:bidi="ar-KW"/>
              </w:rPr>
            </w:pPr>
            <w:r>
              <w:rPr>
                <w:lang w:bidi="ar-KW"/>
              </w:rPr>
              <w:t>Final Exam (2 PM)</w:t>
            </w:r>
          </w:p>
        </w:tc>
      </w:tr>
    </w:tbl>
    <w:p w14:paraId="448B8993" w14:textId="398ED71E" w:rsidR="00F31407" w:rsidRDefault="00F31407" w:rsidP="004F26AA">
      <w:pPr>
        <w:rPr>
          <w:lang w:bidi="ar-KW"/>
        </w:rPr>
      </w:pPr>
    </w:p>
    <w:p w14:paraId="37DF6F8B" w14:textId="11C6F294" w:rsidR="00304443" w:rsidRDefault="00304443" w:rsidP="004F26AA">
      <w:pPr>
        <w:rPr>
          <w:lang w:bidi="ar-KW"/>
        </w:rPr>
      </w:pPr>
    </w:p>
    <w:p w14:paraId="1854CB65" w14:textId="080B9AF1" w:rsidR="00304443" w:rsidRDefault="00304443" w:rsidP="004F26AA">
      <w:pPr>
        <w:rPr>
          <w:lang w:bidi="ar-KW"/>
        </w:rPr>
      </w:pPr>
    </w:p>
    <w:p w14:paraId="4043BA56" w14:textId="01504439" w:rsidR="00304443" w:rsidRDefault="00304443" w:rsidP="004F26AA">
      <w:pPr>
        <w:rPr>
          <w:lang w:bidi="ar-KW"/>
        </w:rPr>
      </w:pPr>
    </w:p>
    <w:p w14:paraId="7F55DD0D" w14:textId="1C0E2B38" w:rsidR="00304443" w:rsidRDefault="00304443" w:rsidP="004F26AA">
      <w:pPr>
        <w:rPr>
          <w:lang w:bidi="ar-KW"/>
        </w:rPr>
      </w:pPr>
    </w:p>
    <w:p w14:paraId="669CCD25" w14:textId="2877016C" w:rsidR="00304443" w:rsidRDefault="00304443" w:rsidP="004F26AA">
      <w:pPr>
        <w:rPr>
          <w:lang w:bidi="ar-KW"/>
        </w:rPr>
      </w:pPr>
    </w:p>
    <w:p w14:paraId="787E652C" w14:textId="23FC3A21" w:rsidR="00304443" w:rsidRDefault="00304443" w:rsidP="004F26AA">
      <w:pPr>
        <w:rPr>
          <w:lang w:bidi="ar-KW"/>
        </w:rPr>
      </w:pPr>
    </w:p>
    <w:p w14:paraId="1E4EC242" w14:textId="77777777" w:rsidR="00304443" w:rsidRDefault="00304443" w:rsidP="004F26AA">
      <w:pPr>
        <w:rPr>
          <w:lang w:bidi="ar-KW"/>
        </w:rPr>
      </w:pPr>
    </w:p>
    <w:p w14:paraId="4353AE48" w14:textId="77777777" w:rsidR="00304443" w:rsidRDefault="00304443" w:rsidP="00304443">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b/>
          <w:bCs/>
          <w:sz w:val="26"/>
          <w:szCs w:val="26"/>
        </w:rPr>
        <w:lastRenderedPageBreak/>
        <w:t>Master of Accounting Program Competency Goals:</w:t>
      </w:r>
      <w:r>
        <w:rPr>
          <w:rStyle w:val="eop"/>
          <w:rFonts w:ascii="Calibri" w:hAnsi="Calibri" w:cs="Calibri"/>
          <w:sz w:val="26"/>
          <w:szCs w:val="26"/>
        </w:rPr>
        <w:t> </w:t>
      </w:r>
    </w:p>
    <w:p w14:paraId="7C51DA71" w14:textId="77777777" w:rsidR="00304443" w:rsidRDefault="00304443" w:rsidP="00304443">
      <w:pPr>
        <w:pStyle w:val="paragraph"/>
        <w:spacing w:before="0" w:beforeAutospacing="0" w:after="0" w:afterAutospacing="0" w:line="276" w:lineRule="auto"/>
        <w:textAlignment w:val="baseline"/>
        <w:rPr>
          <w:rFonts w:ascii="Segoe UI" w:hAnsi="Segoe UI" w:cs="Segoe UI"/>
          <w:sz w:val="18"/>
          <w:szCs w:val="18"/>
        </w:rPr>
      </w:pPr>
      <w:r>
        <w:rPr>
          <w:rStyle w:val="eop"/>
          <w:rFonts w:ascii="Calibri" w:hAnsi="Calibri" w:cs="Calibri"/>
          <w:sz w:val="16"/>
          <w:szCs w:val="16"/>
        </w:rPr>
        <w:t> </w:t>
      </w:r>
    </w:p>
    <w:p w14:paraId="6B361C88" w14:textId="77777777" w:rsidR="00304443" w:rsidRPr="00304443" w:rsidRDefault="00304443" w:rsidP="00304443">
      <w:pPr>
        <w:pStyle w:val="paragraph"/>
        <w:numPr>
          <w:ilvl w:val="0"/>
          <w:numId w:val="13"/>
        </w:numPr>
        <w:spacing w:before="0" w:beforeAutospacing="0" w:after="0" w:afterAutospacing="0" w:line="276" w:lineRule="auto"/>
        <w:textAlignment w:val="baseline"/>
        <w:rPr>
          <w:rFonts w:asciiTheme="minorHAnsi" w:hAnsiTheme="minorHAnsi" w:cstheme="minorHAnsi"/>
          <w:sz w:val="22"/>
          <w:szCs w:val="22"/>
        </w:rPr>
      </w:pPr>
      <w:r w:rsidRPr="00304443">
        <w:rPr>
          <w:rStyle w:val="normaltextrun"/>
          <w:rFonts w:asciiTheme="minorHAnsi" w:hAnsiTheme="minorHAnsi" w:cstheme="minorHAnsi"/>
          <w:b/>
          <w:bCs/>
          <w:sz w:val="22"/>
          <w:szCs w:val="22"/>
          <w:u w:val="single"/>
        </w:rPr>
        <w:t>Accounting Knowledge:</w:t>
      </w:r>
      <w:r w:rsidRPr="00304443">
        <w:rPr>
          <w:rStyle w:val="normaltextrun"/>
          <w:rFonts w:asciiTheme="minorHAnsi" w:hAnsiTheme="minorHAnsi" w:cstheme="minorHAnsi"/>
          <w:b/>
          <w:bCs/>
          <w:sz w:val="22"/>
          <w:szCs w:val="22"/>
        </w:rPr>
        <w:t> </w:t>
      </w:r>
      <w:r w:rsidRPr="00304443">
        <w:rPr>
          <w:rStyle w:val="normaltextrun"/>
          <w:rFonts w:asciiTheme="minorHAnsi" w:hAnsiTheme="minorHAnsi" w:cstheme="minorHAnsi"/>
          <w:sz w:val="22"/>
          <w:szCs w:val="22"/>
        </w:rPr>
        <w:t>Our students will be proficient in both conceptual and technical accounting knowledge.</w:t>
      </w:r>
      <w:r w:rsidRPr="00304443">
        <w:rPr>
          <w:rStyle w:val="scxw26514490"/>
          <w:rFonts w:asciiTheme="minorHAnsi" w:hAnsiTheme="minorHAnsi" w:cstheme="minorHAnsi"/>
          <w:sz w:val="22"/>
          <w:szCs w:val="22"/>
        </w:rPr>
        <w:t> </w:t>
      </w:r>
      <w:r w:rsidRPr="00304443">
        <w:rPr>
          <w:rFonts w:asciiTheme="minorHAnsi" w:hAnsiTheme="minorHAnsi" w:cstheme="minorHAnsi"/>
          <w:sz w:val="22"/>
          <w:szCs w:val="22"/>
        </w:rPr>
        <w:br/>
      </w:r>
      <w:r w:rsidRPr="00304443">
        <w:rPr>
          <w:rStyle w:val="normaltextrun"/>
          <w:rFonts w:asciiTheme="minorHAnsi" w:hAnsiTheme="minorHAnsi" w:cstheme="minorHAnsi"/>
          <w:b/>
          <w:bCs/>
          <w:sz w:val="22"/>
          <w:szCs w:val="22"/>
        </w:rPr>
        <w:t>Student Learning Objectives:</w:t>
      </w:r>
      <w:r w:rsidRPr="00304443">
        <w:rPr>
          <w:rStyle w:val="eop"/>
          <w:rFonts w:asciiTheme="minorHAnsi" w:hAnsiTheme="minorHAnsi" w:cstheme="minorHAnsi"/>
          <w:sz w:val="22"/>
          <w:szCs w:val="22"/>
        </w:rPr>
        <w:t> </w:t>
      </w:r>
    </w:p>
    <w:p w14:paraId="15F17470"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sz w:val="22"/>
          <w:szCs w:val="22"/>
        </w:rPr>
        <w:t>1.1. Apply advanced principles of financial accounting theory.</w:t>
      </w:r>
      <w:r w:rsidRPr="00304443">
        <w:rPr>
          <w:rStyle w:val="eop"/>
          <w:rFonts w:asciiTheme="minorHAnsi" w:hAnsiTheme="minorHAnsi" w:cstheme="minorHAnsi"/>
          <w:sz w:val="22"/>
          <w:szCs w:val="22"/>
        </w:rPr>
        <w:t> </w:t>
      </w:r>
    </w:p>
    <w:p w14:paraId="6B0C96DF"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sz w:val="22"/>
          <w:szCs w:val="22"/>
        </w:rPr>
        <w:t>1.2. Analyze corporate financial statements.</w:t>
      </w:r>
      <w:r w:rsidRPr="00304443">
        <w:rPr>
          <w:rStyle w:val="eop"/>
          <w:rFonts w:asciiTheme="minorHAnsi" w:hAnsiTheme="minorHAnsi" w:cstheme="minorHAnsi"/>
          <w:sz w:val="22"/>
          <w:szCs w:val="22"/>
        </w:rPr>
        <w:t> </w:t>
      </w:r>
    </w:p>
    <w:p w14:paraId="5D04CCF7"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eop"/>
          <w:rFonts w:asciiTheme="minorHAnsi" w:hAnsiTheme="minorHAnsi" w:cstheme="minorHAnsi"/>
          <w:sz w:val="16"/>
          <w:szCs w:val="16"/>
        </w:rPr>
        <w:t> </w:t>
      </w:r>
    </w:p>
    <w:p w14:paraId="1C38058F" w14:textId="77777777" w:rsidR="00304443" w:rsidRPr="00304443" w:rsidRDefault="00304443" w:rsidP="00304443">
      <w:pPr>
        <w:pStyle w:val="paragraph"/>
        <w:numPr>
          <w:ilvl w:val="0"/>
          <w:numId w:val="13"/>
        </w:numPr>
        <w:spacing w:before="0" w:beforeAutospacing="0" w:after="0" w:afterAutospacing="0" w:line="276" w:lineRule="auto"/>
        <w:textAlignment w:val="baseline"/>
        <w:rPr>
          <w:rFonts w:asciiTheme="minorHAnsi" w:eastAsia="MS Mincho" w:hAnsiTheme="minorHAnsi" w:cstheme="minorHAnsi"/>
          <w:sz w:val="22"/>
          <w:szCs w:val="22"/>
        </w:rPr>
      </w:pPr>
      <w:r w:rsidRPr="00304443">
        <w:rPr>
          <w:rStyle w:val="normaltextrun"/>
          <w:rFonts w:asciiTheme="minorHAnsi" w:eastAsia="MS Mincho" w:hAnsiTheme="minorHAnsi" w:cstheme="minorHAnsi"/>
          <w:b/>
          <w:bCs/>
          <w:color w:val="000000"/>
          <w:sz w:val="22"/>
          <w:szCs w:val="22"/>
          <w:u w:val="single"/>
        </w:rPr>
        <w:t>Decision-Making Skills</w:t>
      </w:r>
      <w:r w:rsidRPr="00304443">
        <w:rPr>
          <w:rStyle w:val="normaltextrun"/>
          <w:rFonts w:asciiTheme="minorHAnsi" w:eastAsia="MS Mincho" w:hAnsiTheme="minorHAnsi" w:cstheme="minorHAnsi"/>
          <w:b/>
          <w:bCs/>
          <w:color w:val="000000"/>
          <w:sz w:val="22"/>
          <w:szCs w:val="22"/>
        </w:rPr>
        <w:t>: </w:t>
      </w:r>
      <w:r w:rsidRPr="00304443">
        <w:rPr>
          <w:rStyle w:val="normaltextrun"/>
          <w:rFonts w:asciiTheme="minorHAnsi" w:eastAsia="MS Mincho" w:hAnsiTheme="minorHAnsi" w:cstheme="minorHAnsi"/>
          <w:color w:val="000000"/>
          <w:sz w:val="22"/>
          <w:szCs w:val="22"/>
        </w:rPr>
        <w:t>Our students will demonstrate advanced data-driven decision-making skills and supported by advanced analytical skills.</w:t>
      </w:r>
      <w:r w:rsidRPr="00304443">
        <w:rPr>
          <w:rStyle w:val="eop"/>
          <w:rFonts w:asciiTheme="minorHAnsi" w:eastAsia="MS Mincho" w:hAnsiTheme="minorHAnsi" w:cstheme="minorHAnsi"/>
          <w:color w:val="000000"/>
          <w:sz w:val="22"/>
          <w:szCs w:val="22"/>
        </w:rPr>
        <w:t> </w:t>
      </w:r>
    </w:p>
    <w:p w14:paraId="2C3A1305"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b/>
          <w:bCs/>
          <w:color w:val="000000"/>
          <w:sz w:val="22"/>
          <w:szCs w:val="22"/>
        </w:rPr>
        <w:t>Student Learning Objectives:</w:t>
      </w:r>
      <w:r w:rsidRPr="00304443">
        <w:rPr>
          <w:rStyle w:val="eop"/>
          <w:rFonts w:asciiTheme="minorHAnsi" w:hAnsiTheme="minorHAnsi" w:cstheme="minorHAnsi"/>
          <w:color w:val="000000"/>
          <w:sz w:val="22"/>
          <w:szCs w:val="22"/>
        </w:rPr>
        <w:t> </w:t>
      </w:r>
    </w:p>
    <w:p w14:paraId="4AF87903"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color w:val="000000"/>
          <w:sz w:val="22"/>
          <w:szCs w:val="22"/>
        </w:rPr>
        <w:t>2.1. Apply advanced quantitative and qualitative methods to solve business problems.</w:t>
      </w:r>
      <w:r w:rsidRPr="00304443">
        <w:rPr>
          <w:rStyle w:val="eop"/>
          <w:rFonts w:asciiTheme="minorHAnsi" w:hAnsiTheme="minorHAnsi" w:cstheme="minorHAnsi"/>
          <w:color w:val="000000"/>
          <w:sz w:val="22"/>
          <w:szCs w:val="22"/>
        </w:rPr>
        <w:t> </w:t>
      </w:r>
    </w:p>
    <w:p w14:paraId="39474BE5"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color w:val="000000"/>
          <w:sz w:val="22"/>
          <w:szCs w:val="22"/>
        </w:rPr>
        <w:t>2.2. Recognize the implications of business decisions, evaluate different proposals based on available facts, and make well-supported business decisions.</w:t>
      </w:r>
      <w:r w:rsidRPr="00304443">
        <w:rPr>
          <w:rStyle w:val="eop"/>
          <w:rFonts w:asciiTheme="minorHAnsi" w:hAnsiTheme="minorHAnsi" w:cstheme="minorHAnsi"/>
          <w:color w:val="000000"/>
          <w:sz w:val="22"/>
          <w:szCs w:val="22"/>
        </w:rPr>
        <w:t> </w:t>
      </w:r>
    </w:p>
    <w:p w14:paraId="7F3767EE"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eop"/>
          <w:rFonts w:asciiTheme="minorHAnsi" w:hAnsiTheme="minorHAnsi" w:cstheme="minorHAnsi"/>
          <w:sz w:val="22"/>
          <w:szCs w:val="22"/>
        </w:rPr>
        <w:t> </w:t>
      </w:r>
    </w:p>
    <w:p w14:paraId="0B9B0A34" w14:textId="5D7C963D" w:rsidR="00304443" w:rsidRPr="00304443" w:rsidRDefault="00304443" w:rsidP="00304443">
      <w:pPr>
        <w:pStyle w:val="paragraph"/>
        <w:numPr>
          <w:ilvl w:val="0"/>
          <w:numId w:val="13"/>
        </w:numPr>
        <w:spacing w:before="0" w:beforeAutospacing="0" w:after="0" w:afterAutospacing="0" w:line="276" w:lineRule="auto"/>
        <w:textAlignment w:val="baseline"/>
        <w:rPr>
          <w:rFonts w:asciiTheme="minorHAnsi" w:eastAsia="MS Mincho" w:hAnsiTheme="minorHAnsi" w:cstheme="minorHAnsi"/>
          <w:sz w:val="22"/>
          <w:szCs w:val="22"/>
        </w:rPr>
      </w:pPr>
      <w:r w:rsidRPr="00304443">
        <w:rPr>
          <w:rStyle w:val="normaltextrun"/>
          <w:rFonts w:asciiTheme="minorHAnsi" w:eastAsia="MS Mincho" w:hAnsiTheme="minorHAnsi" w:cstheme="minorHAnsi"/>
          <w:b/>
          <w:bCs/>
          <w:color w:val="000000"/>
          <w:sz w:val="22"/>
          <w:szCs w:val="22"/>
          <w:u w:val="single"/>
        </w:rPr>
        <w:t>Ethical Reasoning Skills:</w:t>
      </w:r>
      <w:r w:rsidRPr="00304443">
        <w:rPr>
          <w:rStyle w:val="normaltextrun"/>
          <w:rFonts w:asciiTheme="minorHAnsi" w:eastAsia="MS Mincho" w:hAnsiTheme="minorHAnsi" w:cstheme="minorHAnsi"/>
          <w:color w:val="000000"/>
          <w:sz w:val="22"/>
          <w:szCs w:val="22"/>
        </w:rPr>
        <w:t> Our students will be ethically conscious business leaders.</w:t>
      </w:r>
      <w:r w:rsidRPr="00304443">
        <w:rPr>
          <w:rStyle w:val="eop"/>
          <w:rFonts w:asciiTheme="minorHAnsi" w:eastAsia="MS Mincho" w:hAnsiTheme="minorHAnsi" w:cstheme="minorHAnsi"/>
          <w:color w:val="000000"/>
          <w:sz w:val="22"/>
          <w:szCs w:val="22"/>
        </w:rPr>
        <w:t> </w:t>
      </w:r>
    </w:p>
    <w:p w14:paraId="55E3205E"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b/>
          <w:bCs/>
          <w:color w:val="000000"/>
          <w:sz w:val="22"/>
          <w:szCs w:val="22"/>
        </w:rPr>
        <w:t>Student Learning Objectives:</w:t>
      </w:r>
      <w:r w:rsidRPr="00304443">
        <w:rPr>
          <w:rStyle w:val="eop"/>
          <w:rFonts w:asciiTheme="minorHAnsi" w:hAnsiTheme="minorHAnsi" w:cstheme="minorHAnsi"/>
          <w:color w:val="000000"/>
          <w:sz w:val="22"/>
          <w:szCs w:val="22"/>
        </w:rPr>
        <w:t> </w:t>
      </w:r>
    </w:p>
    <w:p w14:paraId="055D87D3" w14:textId="77777777" w:rsidR="00304443" w:rsidRPr="00304443" w:rsidRDefault="00304443" w:rsidP="00304443">
      <w:pPr>
        <w:pStyle w:val="paragraph"/>
        <w:spacing w:before="0" w:beforeAutospacing="0" w:after="0" w:afterAutospacing="0" w:line="276" w:lineRule="auto"/>
        <w:ind w:left="360" w:hanging="360"/>
        <w:textAlignment w:val="baseline"/>
        <w:rPr>
          <w:rFonts w:asciiTheme="minorHAnsi" w:hAnsiTheme="minorHAnsi" w:cstheme="minorHAnsi"/>
          <w:sz w:val="18"/>
          <w:szCs w:val="18"/>
        </w:rPr>
      </w:pPr>
      <w:r w:rsidRPr="00304443">
        <w:rPr>
          <w:rStyle w:val="normaltextrun"/>
          <w:rFonts w:asciiTheme="minorHAnsi" w:hAnsiTheme="minorHAnsi" w:cstheme="minorHAnsi"/>
          <w:color w:val="000000"/>
          <w:sz w:val="22"/>
          <w:szCs w:val="22"/>
        </w:rPr>
        <w:t>3.1. Evaluate business decisions within an ethical framework.</w:t>
      </w:r>
      <w:r w:rsidRPr="00304443">
        <w:rPr>
          <w:rStyle w:val="eop"/>
          <w:rFonts w:asciiTheme="minorHAnsi" w:hAnsiTheme="minorHAnsi" w:cstheme="minorHAnsi"/>
          <w:color w:val="000000"/>
          <w:sz w:val="22"/>
          <w:szCs w:val="22"/>
        </w:rPr>
        <w:t> </w:t>
      </w:r>
    </w:p>
    <w:p w14:paraId="70305CAD" w14:textId="77777777" w:rsidR="00304443" w:rsidRPr="00304443" w:rsidRDefault="00304443" w:rsidP="00304443">
      <w:pPr>
        <w:pStyle w:val="paragraph"/>
        <w:spacing w:before="0" w:beforeAutospacing="0" w:after="0" w:afterAutospacing="0" w:line="276" w:lineRule="auto"/>
        <w:textAlignment w:val="baseline"/>
        <w:rPr>
          <w:rFonts w:asciiTheme="minorHAnsi" w:hAnsiTheme="minorHAnsi" w:cstheme="minorHAnsi"/>
          <w:sz w:val="18"/>
          <w:szCs w:val="18"/>
        </w:rPr>
      </w:pPr>
      <w:r w:rsidRPr="00304443">
        <w:rPr>
          <w:rStyle w:val="normaltextrun"/>
          <w:rFonts w:asciiTheme="minorHAnsi" w:hAnsiTheme="minorHAnsi" w:cstheme="minorHAnsi"/>
          <w:color w:val="000000"/>
          <w:sz w:val="22"/>
          <w:szCs w:val="22"/>
        </w:rPr>
        <w:t> </w:t>
      </w:r>
      <w:r w:rsidRPr="00304443">
        <w:rPr>
          <w:rStyle w:val="eop"/>
          <w:rFonts w:asciiTheme="minorHAnsi" w:hAnsiTheme="minorHAnsi" w:cstheme="minorHAnsi"/>
          <w:color w:val="000000"/>
          <w:sz w:val="22"/>
          <w:szCs w:val="22"/>
        </w:rPr>
        <w:t> </w:t>
      </w:r>
    </w:p>
    <w:p w14:paraId="0A604D71" w14:textId="77777777" w:rsidR="00304443" w:rsidRPr="00304443" w:rsidRDefault="00304443" w:rsidP="00304443">
      <w:pPr>
        <w:pStyle w:val="paragraph"/>
        <w:numPr>
          <w:ilvl w:val="0"/>
          <w:numId w:val="13"/>
        </w:numPr>
        <w:spacing w:before="0" w:beforeAutospacing="0" w:after="0" w:afterAutospacing="0" w:line="276" w:lineRule="auto"/>
        <w:jc w:val="both"/>
        <w:textAlignment w:val="baseline"/>
        <w:rPr>
          <w:rFonts w:asciiTheme="minorHAnsi" w:hAnsiTheme="minorHAnsi" w:cstheme="minorHAnsi"/>
          <w:sz w:val="22"/>
          <w:szCs w:val="22"/>
        </w:rPr>
      </w:pPr>
      <w:r w:rsidRPr="00304443">
        <w:rPr>
          <w:rStyle w:val="normaltextrun"/>
          <w:rFonts w:asciiTheme="minorHAnsi" w:hAnsiTheme="minorHAnsi" w:cstheme="minorHAnsi"/>
          <w:b/>
          <w:bCs/>
          <w:sz w:val="22"/>
          <w:szCs w:val="22"/>
          <w:u w:val="single"/>
        </w:rPr>
        <w:t>Communication Skills:</w:t>
      </w:r>
      <w:r w:rsidRPr="00304443">
        <w:rPr>
          <w:rStyle w:val="normaltextrun"/>
          <w:rFonts w:asciiTheme="minorHAnsi" w:hAnsiTheme="minorHAnsi" w:cstheme="minorHAnsi"/>
          <w:b/>
          <w:bCs/>
          <w:sz w:val="22"/>
          <w:szCs w:val="22"/>
        </w:rPr>
        <w:t> </w:t>
      </w:r>
      <w:r w:rsidRPr="00304443">
        <w:rPr>
          <w:rStyle w:val="normaltextrun"/>
          <w:rFonts w:asciiTheme="minorHAnsi" w:hAnsiTheme="minorHAnsi" w:cstheme="minorHAnsi"/>
          <w:sz w:val="22"/>
          <w:szCs w:val="22"/>
        </w:rPr>
        <w:t>Our students will demonstrate advanced communication skills in a variety of business settings.</w:t>
      </w:r>
      <w:r w:rsidRPr="00304443">
        <w:rPr>
          <w:rStyle w:val="eop"/>
          <w:rFonts w:asciiTheme="minorHAnsi" w:hAnsiTheme="minorHAnsi" w:cstheme="minorHAnsi"/>
          <w:sz w:val="22"/>
          <w:szCs w:val="22"/>
        </w:rPr>
        <w:t> </w:t>
      </w:r>
    </w:p>
    <w:p w14:paraId="2B878D71" w14:textId="77777777" w:rsidR="00304443" w:rsidRPr="00304443" w:rsidRDefault="00304443" w:rsidP="00304443">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304443">
        <w:rPr>
          <w:rStyle w:val="normaltextrun"/>
          <w:rFonts w:asciiTheme="minorHAnsi" w:hAnsiTheme="minorHAnsi" w:cstheme="minorHAnsi"/>
          <w:b/>
          <w:bCs/>
          <w:sz w:val="22"/>
          <w:szCs w:val="22"/>
        </w:rPr>
        <w:t>Student Learning Objectives:</w:t>
      </w:r>
      <w:r w:rsidRPr="00304443">
        <w:rPr>
          <w:rStyle w:val="eop"/>
          <w:rFonts w:asciiTheme="minorHAnsi" w:hAnsiTheme="minorHAnsi" w:cstheme="minorHAnsi"/>
          <w:sz w:val="22"/>
          <w:szCs w:val="22"/>
        </w:rPr>
        <w:t> </w:t>
      </w:r>
    </w:p>
    <w:p w14:paraId="0A49F408" w14:textId="77777777" w:rsidR="00304443" w:rsidRPr="00304443" w:rsidRDefault="00304443" w:rsidP="00304443">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304443">
        <w:rPr>
          <w:rStyle w:val="normaltextrun"/>
          <w:rFonts w:asciiTheme="minorHAnsi" w:hAnsiTheme="minorHAnsi" w:cstheme="minorHAnsi"/>
          <w:sz w:val="22"/>
          <w:szCs w:val="22"/>
        </w:rPr>
        <w:t>5.1. Deliver clear, concise, and persuasive presentations.</w:t>
      </w:r>
      <w:r w:rsidRPr="00304443">
        <w:rPr>
          <w:rStyle w:val="eop"/>
          <w:rFonts w:asciiTheme="minorHAnsi" w:hAnsiTheme="minorHAnsi" w:cstheme="minorHAnsi"/>
          <w:sz w:val="22"/>
          <w:szCs w:val="22"/>
        </w:rPr>
        <w:t> </w:t>
      </w:r>
    </w:p>
    <w:p w14:paraId="5223916D" w14:textId="77777777" w:rsidR="00304443" w:rsidRPr="00304443" w:rsidRDefault="00304443" w:rsidP="00304443">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304443">
        <w:rPr>
          <w:rStyle w:val="normaltextrun"/>
          <w:rFonts w:asciiTheme="minorHAnsi" w:hAnsiTheme="minorHAnsi" w:cstheme="minorHAnsi"/>
          <w:sz w:val="22"/>
          <w:szCs w:val="22"/>
        </w:rPr>
        <w:t>5.2 Write clear, concise, and persuasive business documents.</w:t>
      </w:r>
      <w:r w:rsidRPr="00304443">
        <w:rPr>
          <w:rStyle w:val="eop"/>
          <w:rFonts w:asciiTheme="minorHAnsi" w:hAnsiTheme="minorHAnsi" w:cstheme="minorHAnsi"/>
          <w:sz w:val="22"/>
          <w:szCs w:val="22"/>
        </w:rPr>
        <w:t> </w:t>
      </w:r>
    </w:p>
    <w:p w14:paraId="6AFFA1B2" w14:textId="77777777" w:rsidR="00E66018" w:rsidRPr="00333E46" w:rsidRDefault="00E66018" w:rsidP="00304443">
      <w:pPr>
        <w:spacing w:after="0"/>
        <w:rPr>
          <w:lang w:bidi="ar-KW"/>
        </w:rPr>
      </w:pPr>
    </w:p>
    <w:sectPr w:rsidR="00E66018" w:rsidRPr="00333E46" w:rsidSect="001F5540">
      <w:headerReference w:type="default" r:id="rId19"/>
      <w:footerReference w:type="default" r:id="rId20"/>
      <w:footnotePr>
        <w:numFmt w:val="chicago"/>
      </w:footnotePr>
      <w:pgSz w:w="11906" w:h="16838"/>
      <w:pgMar w:top="720" w:right="1008" w:bottom="1008" w:left="1008"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hammad Almarzouq" w:date="2021-02-18T13:59:00Z" w:initials="MA">
    <w:p w14:paraId="109C402F" w14:textId="77777777" w:rsidR="004F26AA" w:rsidRDefault="004F26AA">
      <w:pPr>
        <w:pStyle w:val="CommentText"/>
      </w:pPr>
      <w:r>
        <w:rPr>
          <w:rStyle w:val="CommentReference"/>
        </w:rPr>
        <w:annotationRef/>
      </w:r>
      <w:r>
        <w:t>Requirements for standard syllabi:</w:t>
      </w:r>
    </w:p>
    <w:p w14:paraId="61DD862C" w14:textId="77777777" w:rsidR="004F26AA" w:rsidRDefault="004F26AA" w:rsidP="004F26AA">
      <w:pPr>
        <w:pStyle w:val="CommentText"/>
        <w:numPr>
          <w:ilvl w:val="0"/>
          <w:numId w:val="5"/>
        </w:numPr>
      </w:pPr>
      <w:r>
        <w:t>English</w:t>
      </w:r>
    </w:p>
    <w:p w14:paraId="594F2C6A" w14:textId="77777777" w:rsidR="004F26AA" w:rsidRDefault="004F26AA" w:rsidP="004F26AA">
      <w:pPr>
        <w:pStyle w:val="CommentText"/>
        <w:numPr>
          <w:ilvl w:val="0"/>
          <w:numId w:val="5"/>
        </w:numPr>
      </w:pPr>
      <w:r>
        <w:t>Uses this template</w:t>
      </w:r>
    </w:p>
    <w:p w14:paraId="7B72CF86" w14:textId="77777777" w:rsidR="004F26AA" w:rsidRDefault="004F26AA" w:rsidP="004F26AA">
      <w:pPr>
        <w:pStyle w:val="CommentText"/>
        <w:numPr>
          <w:ilvl w:val="0"/>
          <w:numId w:val="5"/>
        </w:numPr>
      </w:pPr>
      <w:r>
        <w:t>Course Description matches the one approved by KU</w:t>
      </w:r>
    </w:p>
    <w:p w14:paraId="0064347B" w14:textId="34C95609" w:rsidR="004F26AA" w:rsidRDefault="004F26AA" w:rsidP="004F26AA">
      <w:pPr>
        <w:pStyle w:val="CommentText"/>
        <w:numPr>
          <w:ilvl w:val="0"/>
          <w:numId w:val="5"/>
        </w:numPr>
      </w:pPr>
      <w:r>
        <w:t xml:space="preserve">Course Learning </w:t>
      </w:r>
      <w:r w:rsidR="00297492">
        <w:t>Objectives</w:t>
      </w:r>
      <w:r>
        <w:t xml:space="preserve"> match the ones approved by the Academic Department</w:t>
      </w:r>
    </w:p>
    <w:p w14:paraId="4600C969" w14:textId="5AF8B557" w:rsidR="004F26AA" w:rsidRDefault="004F26AA" w:rsidP="004F26AA">
      <w:pPr>
        <w:pStyle w:val="CommentText"/>
        <w:numPr>
          <w:ilvl w:val="0"/>
          <w:numId w:val="5"/>
        </w:numPr>
      </w:pPr>
      <w:r>
        <w:t>Competency goals should be attached at the end of the syllabi</w:t>
      </w:r>
    </w:p>
    <w:p w14:paraId="27967A8E" w14:textId="77777777" w:rsidR="004F26AA" w:rsidRDefault="004F26AA" w:rsidP="004F26AA">
      <w:pPr>
        <w:pStyle w:val="CommentText"/>
      </w:pPr>
    </w:p>
    <w:p w14:paraId="3320FA86" w14:textId="1B004783" w:rsidR="004F26AA" w:rsidRDefault="004F26AA" w:rsidP="004F26AA">
      <w:pPr>
        <w:pStyle w:val="CommentText"/>
      </w:pPr>
      <w:r>
        <w:t xml:space="preserve">All other sections are considered </w:t>
      </w:r>
      <w:r w:rsidRPr="004F26AA">
        <w:rPr>
          <w:b/>
          <w:bCs/>
        </w:rPr>
        <w:t xml:space="preserve">highly recommended guidelines </w:t>
      </w:r>
      <w:r>
        <w:t>and can be modified or dropped.</w:t>
      </w:r>
    </w:p>
  </w:comment>
  <w:comment w:id="1" w:author="Mohammad Almarzouq" w:date="2021-02-18T13:21:00Z" w:initials="MA">
    <w:p w14:paraId="549C3784" w14:textId="51EF28A5" w:rsidR="00636639" w:rsidRDefault="00636639" w:rsidP="00636639">
      <w:pPr>
        <w:pStyle w:val="CommentText"/>
      </w:pPr>
      <w:r>
        <w:rPr>
          <w:rStyle w:val="CommentReference"/>
        </w:rPr>
        <w:annotationRef/>
      </w:r>
      <w:r>
        <w:t>It is necessary that the description matches the approved course description by KU, faculty have the option to add to the description.</w:t>
      </w:r>
      <w:r w:rsidR="00B15F70">
        <w:t xml:space="preserve"> Please communicate any updates to course descriptions to CMU.</w:t>
      </w:r>
    </w:p>
  </w:comment>
  <w:comment w:id="2" w:author="Mohammad Almarzouq" w:date="2021-03-01T10:43:00Z" w:initials="MA">
    <w:p w14:paraId="774AE93D" w14:textId="76C10EA1" w:rsidR="00B15F70" w:rsidRDefault="00B15F70">
      <w:pPr>
        <w:pStyle w:val="CommentText"/>
      </w:pP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comment>
  <w:comment w:id="3" w:author="Mohammad Almarzouq" w:date="2021-03-01T10:44:00Z" w:initials="MA">
    <w:p w14:paraId="217CE9D7" w14:textId="77777777" w:rsidR="00B15F70" w:rsidRDefault="00B15F70" w:rsidP="00B15F70">
      <w:pPr>
        <w:pStyle w:val="CommentText"/>
      </w:pPr>
      <w:r>
        <w:rPr>
          <w:rStyle w:val="CommentReference"/>
        </w:rPr>
        <w:annotationRef/>
      </w: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p w14:paraId="13174298" w14:textId="502398F9" w:rsidR="00B15F70" w:rsidRDefault="00B15F70">
      <w:pPr>
        <w:pStyle w:val="CommentText"/>
      </w:pPr>
    </w:p>
  </w:comment>
  <w:comment w:id="4" w:author="Mohammad Almarzouq" w:date="2021-03-01T11:31:00Z" w:initials="MA">
    <w:p w14:paraId="196BB9B8" w14:textId="5EE4827B" w:rsidR="00D54649" w:rsidRDefault="00D54649">
      <w:pPr>
        <w:pStyle w:val="CommentText"/>
      </w:pPr>
      <w:r>
        <w:rPr>
          <w:rStyle w:val="CommentReference"/>
        </w:rPr>
        <w:annotationRef/>
      </w:r>
      <w:r>
        <w:t>Please contact the CMU if you are not clear about the mapping table</w:t>
      </w:r>
    </w:p>
  </w:comment>
  <w:comment w:id="5" w:author="Mohammad Almarzouq" w:date="2021-03-01T10:31:00Z" w:initials="MA">
    <w:p w14:paraId="54B7C968" w14:textId="68E10268" w:rsidR="00126072" w:rsidRDefault="00126072">
      <w:pPr>
        <w:pStyle w:val="CommentText"/>
      </w:pPr>
      <w:r>
        <w:rPr>
          <w:rStyle w:val="CommentReference"/>
        </w:rPr>
        <w:annotationRef/>
      </w:r>
      <w:r>
        <w:t>Academic department committee should set and approve these mappings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0FA86" w15:done="0"/>
  <w15:commentEx w15:paraId="549C3784" w15:done="0"/>
  <w15:commentEx w15:paraId="774AE93D" w15:done="0"/>
  <w15:commentEx w15:paraId="13174298" w15:done="0"/>
  <w15:commentEx w15:paraId="196BB9B8" w15:done="0"/>
  <w15:commentEx w15:paraId="54B7C9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D8F15C" w16cex:dateUtc="2021-02-18T10:59:00Z"/>
  <w16cex:commentExtensible w16cex:durableId="23D8E86A" w16cex:dateUtc="2021-02-18T10:21:00Z"/>
  <w16cex:commentExtensible w16cex:durableId="23E743EE" w16cex:dateUtc="2021-03-01T07:43:00Z"/>
  <w16cex:commentExtensible w16cex:durableId="23E74417" w16cex:dateUtc="2021-03-01T07:44:00Z"/>
  <w16cex:commentExtensible w16cex:durableId="23E74EF4" w16cex:dateUtc="2021-03-01T08:31:00Z"/>
  <w16cex:commentExtensible w16cex:durableId="23E74114" w16cex:dateUtc="2021-03-01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0FA86" w16cid:durableId="23D8F15C"/>
  <w16cid:commentId w16cid:paraId="549C3784" w16cid:durableId="23D8E86A"/>
  <w16cid:commentId w16cid:paraId="774AE93D" w16cid:durableId="23E743EE"/>
  <w16cid:commentId w16cid:paraId="13174298" w16cid:durableId="23E74417"/>
  <w16cid:commentId w16cid:paraId="196BB9B8" w16cid:durableId="23E74EF4"/>
  <w16cid:commentId w16cid:paraId="54B7C968" w16cid:durableId="23E741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61EB" w14:textId="77777777" w:rsidR="00D7710C" w:rsidRDefault="00D7710C" w:rsidP="00A731D4">
      <w:pPr>
        <w:spacing w:after="0" w:line="240" w:lineRule="auto"/>
      </w:pPr>
      <w:r>
        <w:separator/>
      </w:r>
    </w:p>
  </w:endnote>
  <w:endnote w:type="continuationSeparator" w:id="0">
    <w:p w14:paraId="7784720A" w14:textId="77777777" w:rsidR="00D7710C" w:rsidRDefault="00D7710C"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7710C">
      <w:fldChar w:fldCharType="begin"/>
    </w:r>
    <w:r w:rsidR="00D7710C">
      <w:instrText>NUMPAGES  \* Arabic  \* MERGEFORMAT</w:instrText>
    </w:r>
    <w:r w:rsidR="00D7710C">
      <w:fldChar w:fldCharType="separate"/>
    </w:r>
    <w:r>
      <w:rPr>
        <w:noProof/>
      </w:rPr>
      <w:t>4</w:t>
    </w:r>
    <w:r w:rsidR="00D7710C">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3B679" w14:textId="77777777" w:rsidR="00D7710C" w:rsidRDefault="00D7710C" w:rsidP="009A6D97">
      <w:pPr>
        <w:spacing w:after="0" w:line="240" w:lineRule="auto"/>
      </w:pPr>
      <w:r>
        <w:separator/>
      </w:r>
    </w:p>
  </w:footnote>
  <w:footnote w:type="continuationSeparator" w:id="0">
    <w:p w14:paraId="57EE6C40" w14:textId="77777777" w:rsidR="00D7710C" w:rsidRDefault="00D7710C" w:rsidP="00A731D4">
      <w:pPr>
        <w:spacing w:after="0" w:line="240" w:lineRule="auto"/>
      </w:pPr>
      <w:r>
        <w:continuationSeparator/>
      </w:r>
    </w:p>
  </w:footnote>
  <w:footnote w:type="continuationNotice" w:id="1">
    <w:p w14:paraId="6F306BE2" w14:textId="77777777" w:rsidR="00D7710C" w:rsidRDefault="00D7710C"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764F"/>
    <w:multiLevelType w:val="multilevel"/>
    <w:tmpl w:val="EFF8B0A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E7225"/>
    <w:multiLevelType w:val="hybridMultilevel"/>
    <w:tmpl w:val="6E2CE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B7CF5"/>
    <w:multiLevelType w:val="hybridMultilevel"/>
    <w:tmpl w:val="BC964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E453C"/>
    <w:multiLevelType w:val="multilevel"/>
    <w:tmpl w:val="9444A2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C71BC2"/>
    <w:multiLevelType w:val="hybridMultilevel"/>
    <w:tmpl w:val="C9BE06F6"/>
    <w:lvl w:ilvl="0" w:tplc="BDDC3118">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74020D0"/>
    <w:multiLevelType w:val="hybridMultilevel"/>
    <w:tmpl w:val="6E2CE6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E7E7B79"/>
    <w:multiLevelType w:val="hybridMultilevel"/>
    <w:tmpl w:val="1F380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F22DB6"/>
    <w:multiLevelType w:val="hybridMultilevel"/>
    <w:tmpl w:val="E960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434980"/>
    <w:multiLevelType w:val="multilevel"/>
    <w:tmpl w:val="F52C2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00951"/>
    <w:multiLevelType w:val="multilevel"/>
    <w:tmpl w:val="1BC2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A60AD2"/>
    <w:multiLevelType w:val="multilevel"/>
    <w:tmpl w:val="8E9A44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5399242">
    <w:abstractNumId w:val="0"/>
  </w:num>
  <w:num w:numId="2" w16cid:durableId="1960140016">
    <w:abstractNumId w:val="7"/>
  </w:num>
  <w:num w:numId="3" w16cid:durableId="1863935854">
    <w:abstractNumId w:val="8"/>
  </w:num>
  <w:num w:numId="4" w16cid:durableId="99221756">
    <w:abstractNumId w:val="14"/>
  </w:num>
  <w:num w:numId="5" w16cid:durableId="169954511">
    <w:abstractNumId w:val="1"/>
  </w:num>
  <w:num w:numId="6" w16cid:durableId="167137733">
    <w:abstractNumId w:val="2"/>
  </w:num>
  <w:num w:numId="7" w16cid:durableId="1459445668">
    <w:abstractNumId w:val="16"/>
  </w:num>
  <w:num w:numId="8" w16cid:durableId="1370716320">
    <w:abstractNumId w:val="9"/>
  </w:num>
  <w:num w:numId="9" w16cid:durableId="50351950">
    <w:abstractNumId w:val="15"/>
  </w:num>
  <w:num w:numId="10" w16cid:durableId="1010719906">
    <w:abstractNumId w:val="13"/>
  </w:num>
  <w:num w:numId="11" w16cid:durableId="1568222605">
    <w:abstractNumId w:val="5"/>
  </w:num>
  <w:num w:numId="12" w16cid:durableId="2043019901">
    <w:abstractNumId w:val="17"/>
  </w:num>
  <w:num w:numId="13" w16cid:durableId="117725129">
    <w:abstractNumId w:val="11"/>
  </w:num>
  <w:num w:numId="14" w16cid:durableId="1958294377">
    <w:abstractNumId w:val="12"/>
  </w:num>
  <w:num w:numId="15" w16cid:durableId="1064379167">
    <w:abstractNumId w:val="4"/>
  </w:num>
  <w:num w:numId="16" w16cid:durableId="1323776108">
    <w:abstractNumId w:val="6"/>
  </w:num>
  <w:num w:numId="17" w16cid:durableId="1660035781">
    <w:abstractNumId w:val="3"/>
  </w:num>
  <w:num w:numId="18" w16cid:durableId="199649247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ad Almarzouq">
    <w15:presenceInfo w15:providerId="AD" w15:userId="S::mohammad.almarzouq@ku.edu.kw::6f248963-301b-4018-8758-0c37d160a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72C2A"/>
    <w:rsid w:val="00072EBC"/>
    <w:rsid w:val="00095B78"/>
    <w:rsid w:val="00105590"/>
    <w:rsid w:val="00126072"/>
    <w:rsid w:val="00142A90"/>
    <w:rsid w:val="001557F5"/>
    <w:rsid w:val="0016426A"/>
    <w:rsid w:val="0018566C"/>
    <w:rsid w:val="001B2764"/>
    <w:rsid w:val="001C675E"/>
    <w:rsid w:val="001C73AE"/>
    <w:rsid w:val="001F5540"/>
    <w:rsid w:val="00225548"/>
    <w:rsid w:val="002303BB"/>
    <w:rsid w:val="00256EB1"/>
    <w:rsid w:val="00260A6C"/>
    <w:rsid w:val="00263F8D"/>
    <w:rsid w:val="00287895"/>
    <w:rsid w:val="00293DA7"/>
    <w:rsid w:val="002943F2"/>
    <w:rsid w:val="00297492"/>
    <w:rsid w:val="002B2BF1"/>
    <w:rsid w:val="002C20AB"/>
    <w:rsid w:val="002C6A86"/>
    <w:rsid w:val="002F5D9C"/>
    <w:rsid w:val="00304443"/>
    <w:rsid w:val="00322B82"/>
    <w:rsid w:val="00333E46"/>
    <w:rsid w:val="00334B1F"/>
    <w:rsid w:val="003547CE"/>
    <w:rsid w:val="00406363"/>
    <w:rsid w:val="004166BB"/>
    <w:rsid w:val="0042511F"/>
    <w:rsid w:val="00430BFB"/>
    <w:rsid w:val="0045371B"/>
    <w:rsid w:val="004756DD"/>
    <w:rsid w:val="004777B0"/>
    <w:rsid w:val="0048347B"/>
    <w:rsid w:val="004A3873"/>
    <w:rsid w:val="004D6E1D"/>
    <w:rsid w:val="004E4EEB"/>
    <w:rsid w:val="004F26AA"/>
    <w:rsid w:val="005003D9"/>
    <w:rsid w:val="005165F7"/>
    <w:rsid w:val="00517ADE"/>
    <w:rsid w:val="0052580C"/>
    <w:rsid w:val="0052650C"/>
    <w:rsid w:val="00530E90"/>
    <w:rsid w:val="00531B39"/>
    <w:rsid w:val="00552C0D"/>
    <w:rsid w:val="00555D48"/>
    <w:rsid w:val="00593671"/>
    <w:rsid w:val="005C6592"/>
    <w:rsid w:val="005D45B2"/>
    <w:rsid w:val="005E7BB3"/>
    <w:rsid w:val="0061196E"/>
    <w:rsid w:val="006122EE"/>
    <w:rsid w:val="00623A27"/>
    <w:rsid w:val="00636639"/>
    <w:rsid w:val="006467D1"/>
    <w:rsid w:val="00646EF8"/>
    <w:rsid w:val="00651229"/>
    <w:rsid w:val="00687074"/>
    <w:rsid w:val="00687B05"/>
    <w:rsid w:val="006906EE"/>
    <w:rsid w:val="006929F1"/>
    <w:rsid w:val="00692F3D"/>
    <w:rsid w:val="006B4146"/>
    <w:rsid w:val="007251AB"/>
    <w:rsid w:val="00776A50"/>
    <w:rsid w:val="00780FDF"/>
    <w:rsid w:val="0078367C"/>
    <w:rsid w:val="007B7BC3"/>
    <w:rsid w:val="007C6D7B"/>
    <w:rsid w:val="00805302"/>
    <w:rsid w:val="00810AC5"/>
    <w:rsid w:val="008140B9"/>
    <w:rsid w:val="00825EF8"/>
    <w:rsid w:val="008561DE"/>
    <w:rsid w:val="00891D82"/>
    <w:rsid w:val="008C171A"/>
    <w:rsid w:val="008C1DC9"/>
    <w:rsid w:val="00930855"/>
    <w:rsid w:val="00946458"/>
    <w:rsid w:val="00963EB3"/>
    <w:rsid w:val="009931FA"/>
    <w:rsid w:val="009969EF"/>
    <w:rsid w:val="009A6D97"/>
    <w:rsid w:val="009A6F61"/>
    <w:rsid w:val="009D031B"/>
    <w:rsid w:val="009F6825"/>
    <w:rsid w:val="009F706C"/>
    <w:rsid w:val="00A15EA6"/>
    <w:rsid w:val="00A61914"/>
    <w:rsid w:val="00A66133"/>
    <w:rsid w:val="00A731D4"/>
    <w:rsid w:val="00AB1A71"/>
    <w:rsid w:val="00AC7FB2"/>
    <w:rsid w:val="00AE22A2"/>
    <w:rsid w:val="00B15F70"/>
    <w:rsid w:val="00B419B7"/>
    <w:rsid w:val="00B47BC9"/>
    <w:rsid w:val="00B85AAC"/>
    <w:rsid w:val="00BB24ED"/>
    <w:rsid w:val="00BB3CFB"/>
    <w:rsid w:val="00BB665D"/>
    <w:rsid w:val="00BC4ECD"/>
    <w:rsid w:val="00C228A7"/>
    <w:rsid w:val="00C412BB"/>
    <w:rsid w:val="00C708A9"/>
    <w:rsid w:val="00C903B9"/>
    <w:rsid w:val="00C942B9"/>
    <w:rsid w:val="00CA53B3"/>
    <w:rsid w:val="00CB1B36"/>
    <w:rsid w:val="00CB3EF6"/>
    <w:rsid w:val="00CC6C74"/>
    <w:rsid w:val="00CF00BE"/>
    <w:rsid w:val="00CF081A"/>
    <w:rsid w:val="00D03466"/>
    <w:rsid w:val="00D07525"/>
    <w:rsid w:val="00D20087"/>
    <w:rsid w:val="00D24532"/>
    <w:rsid w:val="00D30AEE"/>
    <w:rsid w:val="00D32475"/>
    <w:rsid w:val="00D36E1E"/>
    <w:rsid w:val="00D42F3F"/>
    <w:rsid w:val="00D54649"/>
    <w:rsid w:val="00D7710C"/>
    <w:rsid w:val="00D808A2"/>
    <w:rsid w:val="00DE46ED"/>
    <w:rsid w:val="00DF033F"/>
    <w:rsid w:val="00DF6F89"/>
    <w:rsid w:val="00E004E7"/>
    <w:rsid w:val="00E007BD"/>
    <w:rsid w:val="00E32C50"/>
    <w:rsid w:val="00E521CE"/>
    <w:rsid w:val="00E53018"/>
    <w:rsid w:val="00E66018"/>
    <w:rsid w:val="00E73237"/>
    <w:rsid w:val="00E76AD3"/>
    <w:rsid w:val="00E76ADC"/>
    <w:rsid w:val="00EF1916"/>
    <w:rsid w:val="00F032AC"/>
    <w:rsid w:val="00F13207"/>
    <w:rsid w:val="00F31407"/>
    <w:rsid w:val="00F36F0C"/>
    <w:rsid w:val="00F735AA"/>
    <w:rsid w:val="00F8330B"/>
    <w:rsid w:val="00F870F0"/>
    <w:rsid w:val="00F9063E"/>
    <w:rsid w:val="00FA13CB"/>
    <w:rsid w:val="00FB0CE3"/>
    <w:rsid w:val="045F334D"/>
    <w:rsid w:val="37CFF21C"/>
    <w:rsid w:val="3B0792DE"/>
    <w:rsid w:val="40E413FF"/>
    <w:rsid w:val="669811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customStyle="1" w:styleId="paragraph">
    <w:name w:val="paragraph"/>
    <w:basedOn w:val="Normal"/>
    <w:rsid w:val="00304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4443"/>
  </w:style>
  <w:style w:type="character" w:customStyle="1" w:styleId="eop">
    <w:name w:val="eop"/>
    <w:basedOn w:val="DefaultParagraphFont"/>
    <w:rsid w:val="00304443"/>
  </w:style>
  <w:style w:type="character" w:customStyle="1" w:styleId="scxw26514490">
    <w:name w:val="scxw26514490"/>
    <w:basedOn w:val="DefaultParagraphFont"/>
    <w:rsid w:val="00304443"/>
  </w:style>
  <w:style w:type="character" w:styleId="UnresolvedMention">
    <w:name w:val="Unresolved Mention"/>
    <w:basedOn w:val="DefaultParagraphFont"/>
    <w:uiPriority w:val="99"/>
    <w:semiHidden/>
    <w:unhideWhenUsed/>
    <w:rsid w:val="00C942B9"/>
    <w:rPr>
      <w:color w:val="605E5C"/>
      <w:shd w:val="clear" w:color="auto" w:fill="E1DFDD"/>
    </w:rPr>
  </w:style>
  <w:style w:type="paragraph" w:customStyle="1" w:styleId="Default">
    <w:name w:val="Default"/>
    <w:rsid w:val="008561DE"/>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NormalWeb">
    <w:name w:val="Normal (Web)"/>
    <w:basedOn w:val="Normal"/>
    <w:uiPriority w:val="99"/>
    <w:unhideWhenUsed/>
    <w:rsid w:val="00D200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D200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3676">
      <w:bodyDiv w:val="1"/>
      <w:marLeft w:val="0"/>
      <w:marRight w:val="0"/>
      <w:marTop w:val="0"/>
      <w:marBottom w:val="0"/>
      <w:divBdr>
        <w:top w:val="none" w:sz="0" w:space="0" w:color="auto"/>
        <w:left w:val="none" w:sz="0" w:space="0" w:color="auto"/>
        <w:bottom w:val="none" w:sz="0" w:space="0" w:color="auto"/>
        <w:right w:val="none" w:sz="0" w:space="0" w:color="auto"/>
      </w:divBdr>
      <w:divsChild>
        <w:div w:id="1509295142">
          <w:marLeft w:val="0"/>
          <w:marRight w:val="0"/>
          <w:marTop w:val="0"/>
          <w:marBottom w:val="0"/>
          <w:divBdr>
            <w:top w:val="none" w:sz="0" w:space="0" w:color="auto"/>
            <w:left w:val="none" w:sz="0" w:space="0" w:color="auto"/>
            <w:bottom w:val="none" w:sz="0" w:space="0" w:color="auto"/>
            <w:right w:val="none" w:sz="0" w:space="0" w:color="auto"/>
          </w:divBdr>
          <w:divsChild>
            <w:div w:id="642278328">
              <w:marLeft w:val="0"/>
              <w:marRight w:val="0"/>
              <w:marTop w:val="0"/>
              <w:marBottom w:val="0"/>
              <w:divBdr>
                <w:top w:val="none" w:sz="0" w:space="0" w:color="auto"/>
                <w:left w:val="none" w:sz="0" w:space="0" w:color="auto"/>
                <w:bottom w:val="none" w:sz="0" w:space="0" w:color="auto"/>
                <w:right w:val="none" w:sz="0" w:space="0" w:color="auto"/>
              </w:divBdr>
            </w:div>
            <w:div w:id="695426621">
              <w:marLeft w:val="0"/>
              <w:marRight w:val="0"/>
              <w:marTop w:val="0"/>
              <w:marBottom w:val="0"/>
              <w:divBdr>
                <w:top w:val="none" w:sz="0" w:space="0" w:color="auto"/>
                <w:left w:val="none" w:sz="0" w:space="0" w:color="auto"/>
                <w:bottom w:val="none" w:sz="0" w:space="0" w:color="auto"/>
                <w:right w:val="none" w:sz="0" w:space="0" w:color="auto"/>
              </w:divBdr>
            </w:div>
            <w:div w:id="194588827">
              <w:marLeft w:val="0"/>
              <w:marRight w:val="0"/>
              <w:marTop w:val="0"/>
              <w:marBottom w:val="0"/>
              <w:divBdr>
                <w:top w:val="none" w:sz="0" w:space="0" w:color="auto"/>
                <w:left w:val="none" w:sz="0" w:space="0" w:color="auto"/>
                <w:bottom w:val="none" w:sz="0" w:space="0" w:color="auto"/>
                <w:right w:val="none" w:sz="0" w:space="0" w:color="auto"/>
              </w:divBdr>
            </w:div>
            <w:div w:id="1271888732">
              <w:marLeft w:val="0"/>
              <w:marRight w:val="0"/>
              <w:marTop w:val="0"/>
              <w:marBottom w:val="0"/>
              <w:divBdr>
                <w:top w:val="none" w:sz="0" w:space="0" w:color="auto"/>
                <w:left w:val="none" w:sz="0" w:space="0" w:color="auto"/>
                <w:bottom w:val="none" w:sz="0" w:space="0" w:color="auto"/>
                <w:right w:val="none" w:sz="0" w:space="0" w:color="auto"/>
              </w:divBdr>
            </w:div>
            <w:div w:id="474613586">
              <w:marLeft w:val="0"/>
              <w:marRight w:val="0"/>
              <w:marTop w:val="0"/>
              <w:marBottom w:val="0"/>
              <w:divBdr>
                <w:top w:val="none" w:sz="0" w:space="0" w:color="auto"/>
                <w:left w:val="none" w:sz="0" w:space="0" w:color="auto"/>
                <w:bottom w:val="none" w:sz="0" w:space="0" w:color="auto"/>
                <w:right w:val="none" w:sz="0" w:space="0" w:color="auto"/>
              </w:divBdr>
            </w:div>
          </w:divsChild>
        </w:div>
        <w:div w:id="81920963">
          <w:marLeft w:val="0"/>
          <w:marRight w:val="0"/>
          <w:marTop w:val="0"/>
          <w:marBottom w:val="0"/>
          <w:divBdr>
            <w:top w:val="none" w:sz="0" w:space="0" w:color="auto"/>
            <w:left w:val="none" w:sz="0" w:space="0" w:color="auto"/>
            <w:bottom w:val="none" w:sz="0" w:space="0" w:color="auto"/>
            <w:right w:val="none" w:sz="0" w:space="0" w:color="auto"/>
          </w:divBdr>
          <w:divsChild>
            <w:div w:id="975640620">
              <w:marLeft w:val="0"/>
              <w:marRight w:val="0"/>
              <w:marTop w:val="0"/>
              <w:marBottom w:val="0"/>
              <w:divBdr>
                <w:top w:val="none" w:sz="0" w:space="0" w:color="auto"/>
                <w:left w:val="none" w:sz="0" w:space="0" w:color="auto"/>
                <w:bottom w:val="none" w:sz="0" w:space="0" w:color="auto"/>
                <w:right w:val="none" w:sz="0" w:space="0" w:color="auto"/>
              </w:divBdr>
            </w:div>
            <w:div w:id="1036125410">
              <w:marLeft w:val="0"/>
              <w:marRight w:val="0"/>
              <w:marTop w:val="0"/>
              <w:marBottom w:val="0"/>
              <w:divBdr>
                <w:top w:val="none" w:sz="0" w:space="0" w:color="auto"/>
                <w:left w:val="none" w:sz="0" w:space="0" w:color="auto"/>
                <w:bottom w:val="none" w:sz="0" w:space="0" w:color="auto"/>
                <w:right w:val="none" w:sz="0" w:space="0" w:color="auto"/>
              </w:divBdr>
            </w:div>
            <w:div w:id="1799447856">
              <w:marLeft w:val="0"/>
              <w:marRight w:val="0"/>
              <w:marTop w:val="0"/>
              <w:marBottom w:val="0"/>
              <w:divBdr>
                <w:top w:val="none" w:sz="0" w:space="0" w:color="auto"/>
                <w:left w:val="none" w:sz="0" w:space="0" w:color="auto"/>
                <w:bottom w:val="none" w:sz="0" w:space="0" w:color="auto"/>
                <w:right w:val="none" w:sz="0" w:space="0" w:color="auto"/>
              </w:divBdr>
            </w:div>
            <w:div w:id="214244189">
              <w:marLeft w:val="0"/>
              <w:marRight w:val="0"/>
              <w:marTop w:val="0"/>
              <w:marBottom w:val="0"/>
              <w:divBdr>
                <w:top w:val="none" w:sz="0" w:space="0" w:color="auto"/>
                <w:left w:val="none" w:sz="0" w:space="0" w:color="auto"/>
                <w:bottom w:val="none" w:sz="0" w:space="0" w:color="auto"/>
                <w:right w:val="none" w:sz="0" w:space="0" w:color="auto"/>
              </w:divBdr>
            </w:div>
            <w:div w:id="1272858432">
              <w:marLeft w:val="0"/>
              <w:marRight w:val="0"/>
              <w:marTop w:val="0"/>
              <w:marBottom w:val="0"/>
              <w:divBdr>
                <w:top w:val="none" w:sz="0" w:space="0" w:color="auto"/>
                <w:left w:val="none" w:sz="0" w:space="0" w:color="auto"/>
                <w:bottom w:val="none" w:sz="0" w:space="0" w:color="auto"/>
                <w:right w:val="none" w:sz="0" w:space="0" w:color="auto"/>
              </w:divBdr>
            </w:div>
          </w:divsChild>
        </w:div>
        <w:div w:id="117721206">
          <w:marLeft w:val="0"/>
          <w:marRight w:val="0"/>
          <w:marTop w:val="0"/>
          <w:marBottom w:val="0"/>
          <w:divBdr>
            <w:top w:val="none" w:sz="0" w:space="0" w:color="auto"/>
            <w:left w:val="none" w:sz="0" w:space="0" w:color="auto"/>
            <w:bottom w:val="none" w:sz="0" w:space="0" w:color="auto"/>
            <w:right w:val="none" w:sz="0" w:space="0" w:color="auto"/>
          </w:divBdr>
          <w:divsChild>
            <w:div w:id="1432121707">
              <w:marLeft w:val="0"/>
              <w:marRight w:val="0"/>
              <w:marTop w:val="0"/>
              <w:marBottom w:val="0"/>
              <w:divBdr>
                <w:top w:val="none" w:sz="0" w:space="0" w:color="auto"/>
                <w:left w:val="none" w:sz="0" w:space="0" w:color="auto"/>
                <w:bottom w:val="none" w:sz="0" w:space="0" w:color="auto"/>
                <w:right w:val="none" w:sz="0" w:space="0" w:color="auto"/>
              </w:divBdr>
            </w:div>
            <w:div w:id="1256981202">
              <w:marLeft w:val="0"/>
              <w:marRight w:val="0"/>
              <w:marTop w:val="0"/>
              <w:marBottom w:val="0"/>
              <w:divBdr>
                <w:top w:val="none" w:sz="0" w:space="0" w:color="auto"/>
                <w:left w:val="none" w:sz="0" w:space="0" w:color="auto"/>
                <w:bottom w:val="none" w:sz="0" w:space="0" w:color="auto"/>
                <w:right w:val="none" w:sz="0" w:space="0" w:color="auto"/>
              </w:divBdr>
            </w:div>
            <w:div w:id="1155412265">
              <w:marLeft w:val="0"/>
              <w:marRight w:val="0"/>
              <w:marTop w:val="0"/>
              <w:marBottom w:val="0"/>
              <w:divBdr>
                <w:top w:val="none" w:sz="0" w:space="0" w:color="auto"/>
                <w:left w:val="none" w:sz="0" w:space="0" w:color="auto"/>
                <w:bottom w:val="none" w:sz="0" w:space="0" w:color="auto"/>
                <w:right w:val="none" w:sz="0" w:space="0" w:color="auto"/>
              </w:divBdr>
            </w:div>
            <w:div w:id="279143660">
              <w:marLeft w:val="0"/>
              <w:marRight w:val="0"/>
              <w:marTop w:val="0"/>
              <w:marBottom w:val="0"/>
              <w:divBdr>
                <w:top w:val="none" w:sz="0" w:space="0" w:color="auto"/>
                <w:left w:val="none" w:sz="0" w:space="0" w:color="auto"/>
                <w:bottom w:val="none" w:sz="0" w:space="0" w:color="auto"/>
                <w:right w:val="none" w:sz="0" w:space="0" w:color="auto"/>
              </w:divBdr>
            </w:div>
            <w:div w:id="1595674879">
              <w:marLeft w:val="0"/>
              <w:marRight w:val="0"/>
              <w:marTop w:val="0"/>
              <w:marBottom w:val="0"/>
              <w:divBdr>
                <w:top w:val="none" w:sz="0" w:space="0" w:color="auto"/>
                <w:left w:val="none" w:sz="0" w:space="0" w:color="auto"/>
                <w:bottom w:val="none" w:sz="0" w:space="0" w:color="auto"/>
                <w:right w:val="none" w:sz="0" w:space="0" w:color="auto"/>
              </w:divBdr>
            </w:div>
          </w:divsChild>
        </w:div>
        <w:div w:id="912740902">
          <w:marLeft w:val="0"/>
          <w:marRight w:val="0"/>
          <w:marTop w:val="0"/>
          <w:marBottom w:val="0"/>
          <w:divBdr>
            <w:top w:val="none" w:sz="0" w:space="0" w:color="auto"/>
            <w:left w:val="none" w:sz="0" w:space="0" w:color="auto"/>
            <w:bottom w:val="none" w:sz="0" w:space="0" w:color="auto"/>
            <w:right w:val="none" w:sz="0" w:space="0" w:color="auto"/>
          </w:divBdr>
          <w:divsChild>
            <w:div w:id="1787774574">
              <w:marLeft w:val="0"/>
              <w:marRight w:val="0"/>
              <w:marTop w:val="0"/>
              <w:marBottom w:val="0"/>
              <w:divBdr>
                <w:top w:val="none" w:sz="0" w:space="0" w:color="auto"/>
                <w:left w:val="none" w:sz="0" w:space="0" w:color="auto"/>
                <w:bottom w:val="none" w:sz="0" w:space="0" w:color="auto"/>
                <w:right w:val="none" w:sz="0" w:space="0" w:color="auto"/>
              </w:divBdr>
            </w:div>
            <w:div w:id="64107490">
              <w:marLeft w:val="0"/>
              <w:marRight w:val="0"/>
              <w:marTop w:val="0"/>
              <w:marBottom w:val="0"/>
              <w:divBdr>
                <w:top w:val="none" w:sz="0" w:space="0" w:color="auto"/>
                <w:left w:val="none" w:sz="0" w:space="0" w:color="auto"/>
                <w:bottom w:val="none" w:sz="0" w:space="0" w:color="auto"/>
                <w:right w:val="none" w:sz="0" w:space="0" w:color="auto"/>
              </w:divBdr>
            </w:div>
            <w:div w:id="1900359940">
              <w:marLeft w:val="0"/>
              <w:marRight w:val="0"/>
              <w:marTop w:val="0"/>
              <w:marBottom w:val="0"/>
              <w:divBdr>
                <w:top w:val="none" w:sz="0" w:space="0" w:color="auto"/>
                <w:left w:val="none" w:sz="0" w:space="0" w:color="auto"/>
                <w:bottom w:val="none" w:sz="0" w:space="0" w:color="auto"/>
                <w:right w:val="none" w:sz="0" w:space="0" w:color="auto"/>
              </w:divBdr>
            </w:div>
            <w:div w:id="128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moodle.ku.edu.k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oodle.ku.edu.kw/"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6EC641-43B7-4C59-924C-F5084B5A431D}">
  <ds:schemaRefs>
    <ds:schemaRef ds:uri="http://schemas.openxmlformats.org/officeDocument/2006/bibliography"/>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Almarzouq</cp:lastModifiedBy>
  <cp:revision>10</cp:revision>
  <dcterms:created xsi:type="dcterms:W3CDTF">2022-05-07T13:42:00Z</dcterms:created>
  <dcterms:modified xsi:type="dcterms:W3CDTF">2022-05-07T14:23:00Z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