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546961C7" w14:textId="77777777" w:rsidR="003D3DBC" w:rsidRPr="00B419B7" w:rsidRDefault="003D3DBC" w:rsidP="003D3DBC">
      <w:pPr>
        <w:pStyle w:val="Header"/>
        <w:jc w:val="center"/>
        <w:rPr>
          <w:b/>
          <w:bCs/>
          <w:sz w:val="28"/>
          <w:szCs w:val="28"/>
          <w:rtl/>
        </w:rPr>
      </w:pPr>
      <w:r>
        <w:rPr>
          <w:b/>
          <w:bCs/>
          <w:sz w:val="28"/>
          <w:szCs w:val="28"/>
        </w:rPr>
        <w:t>Master of Economics Program</w:t>
      </w:r>
    </w:p>
    <w:p w14:paraId="0A1C5F94" w14:textId="1A046EE3" w:rsidR="001F5540" w:rsidRDefault="001F5540" w:rsidP="004F26AA"/>
    <w:p w14:paraId="37C559DD" w14:textId="57D950CE" w:rsidR="00B85AAC" w:rsidRPr="005C6592" w:rsidRDefault="00B85AAC" w:rsidP="005C6592">
      <w:pPr>
        <w:pStyle w:val="Title"/>
      </w:pPr>
      <w:r w:rsidRPr="005C6592">
        <w:t>Course Syllabus</w:t>
      </w:r>
    </w:p>
    <w:p w14:paraId="083CA445" w14:textId="0D95F9A2" w:rsidR="00CF081A" w:rsidRPr="005C6592" w:rsidRDefault="00336BB4" w:rsidP="005C6592">
      <w:pPr>
        <w:pStyle w:val="Title"/>
      </w:pPr>
      <w:r>
        <w:t>ECON</w:t>
      </w:r>
      <w:r w:rsidR="00CF081A" w:rsidRPr="005C6592">
        <w:t xml:space="preserve"> </w:t>
      </w:r>
      <w:r w:rsidR="003D3DBC">
        <w:t>522</w:t>
      </w:r>
      <w:r w:rsidR="00CF081A" w:rsidRPr="005C6592">
        <w:t xml:space="preserve"> – </w:t>
      </w:r>
      <w:r w:rsidR="003D3DBC">
        <w:t>Special Topics in Kuwaiti Economy</w:t>
      </w:r>
    </w:p>
    <w:p w14:paraId="291531C7" w14:textId="7A8A982F" w:rsidR="00B85AAC" w:rsidRPr="005C6592" w:rsidRDefault="00B85AAC" w:rsidP="005C6592">
      <w:pPr>
        <w:pStyle w:val="Title"/>
      </w:pPr>
    </w:p>
    <w:p w14:paraId="2D236581" w14:textId="16ECE84C" w:rsidR="00A731D4" w:rsidRPr="005C6592" w:rsidRDefault="00A731D4" w:rsidP="005C6592">
      <w:pPr>
        <w:pStyle w:val="Title"/>
      </w:pPr>
      <w:r w:rsidRPr="00E8223C">
        <w:t xml:space="preserve">Dr. </w:t>
      </w:r>
      <w:r w:rsidR="00E8223C">
        <w:t>Reyadh Faras</w:t>
      </w:r>
    </w:p>
    <w:p w14:paraId="256A6338" w14:textId="7AFE0FA5" w:rsidR="00A731D4" w:rsidRDefault="00A731D4" w:rsidP="004F26AA">
      <w:pPr>
        <w:rPr>
          <w:lang w:bidi="ar-KW"/>
        </w:rPr>
      </w:pPr>
    </w:p>
    <w:p w14:paraId="7D6D1423" w14:textId="3760B650" w:rsidR="00A731D4" w:rsidRPr="005C6592" w:rsidRDefault="00517ADE" w:rsidP="005C6592">
      <w:pPr>
        <w:pStyle w:val="Heading1"/>
      </w:pPr>
      <w:r w:rsidRPr="005C6592">
        <w:t>Lecture Time and Location</w:t>
      </w:r>
    </w:p>
    <w:p w14:paraId="5CAA76C7" w14:textId="656408A9" w:rsidR="00D03466" w:rsidRDefault="00402975" w:rsidP="004F26AA">
      <w:pPr>
        <w:rPr>
          <w:b/>
          <w:bCs/>
          <w:lang w:bidi="ar-KW"/>
        </w:rPr>
      </w:pPr>
      <w:r>
        <w:rPr>
          <w:lang w:bidi="ar-KW"/>
        </w:rPr>
        <w:t>Tuesday</w:t>
      </w:r>
      <w:r w:rsidR="001F5540" w:rsidRPr="006C7C3E">
        <w:rPr>
          <w:lang w:bidi="ar-KW"/>
        </w:rPr>
        <w:t xml:space="preserve">, </w:t>
      </w:r>
      <w:r>
        <w:rPr>
          <w:lang w:bidi="ar-KW"/>
        </w:rPr>
        <w:t>5 PM</w:t>
      </w:r>
      <w:r w:rsidR="001C675E" w:rsidRPr="006C7C3E">
        <w:rPr>
          <w:lang w:bidi="ar-KW"/>
        </w:rPr>
        <w:t xml:space="preserve"> – </w:t>
      </w:r>
      <w:r>
        <w:rPr>
          <w:lang w:bidi="ar-KW"/>
        </w:rPr>
        <w:t>7:</w:t>
      </w:r>
      <w:r w:rsidR="00BA42C4">
        <w:rPr>
          <w:lang w:bidi="ar-KW"/>
        </w:rPr>
        <w:t>45</w:t>
      </w:r>
      <w:r>
        <w:rPr>
          <w:lang w:bidi="ar-KW"/>
        </w:rPr>
        <w:t xml:space="preserve"> PM</w:t>
      </w:r>
      <w:r w:rsidR="001F5540" w:rsidRPr="006C7C3E">
        <w:rPr>
          <w:lang w:bidi="ar-KW"/>
        </w:rPr>
        <w:t>,</w:t>
      </w:r>
      <w:r w:rsidR="00427EE2" w:rsidRPr="006C7C3E">
        <w:rPr>
          <w:lang w:bidi="ar-KW"/>
        </w:rPr>
        <w:t xml:space="preserve"> </w:t>
      </w:r>
      <w:r w:rsidR="002E3D32" w:rsidRPr="00BA42C4">
        <w:rPr>
          <w:highlight w:val="yellow"/>
          <w:lang w:bidi="ar-KW"/>
        </w:rPr>
        <w:t>3</w:t>
      </w:r>
      <w:r w:rsidR="002E3D32" w:rsidRPr="00BA42C4">
        <w:rPr>
          <w:highlight w:val="yellow"/>
          <w:vertAlign w:val="superscript"/>
          <w:lang w:bidi="ar-KW"/>
        </w:rPr>
        <w:t>rd</w:t>
      </w:r>
      <w:r w:rsidR="002E3D32" w:rsidRPr="00BA42C4">
        <w:rPr>
          <w:highlight w:val="yellow"/>
          <w:lang w:bidi="ar-KW"/>
        </w:rPr>
        <w:t xml:space="preserve"> </w:t>
      </w:r>
      <w:r w:rsidR="00427EE2" w:rsidRPr="00BA42C4">
        <w:rPr>
          <w:highlight w:val="yellow"/>
          <w:lang w:bidi="ar-KW"/>
        </w:rPr>
        <w:t xml:space="preserve">Floor – Zone </w:t>
      </w:r>
      <w:r w:rsidR="002E3D32" w:rsidRPr="00BA42C4">
        <w:rPr>
          <w:highlight w:val="yellow"/>
          <w:lang w:bidi="ar-KW"/>
        </w:rPr>
        <w:t>D3</w:t>
      </w:r>
      <w:r w:rsidR="00427EE2" w:rsidRPr="00BA42C4">
        <w:rPr>
          <w:highlight w:val="yellow"/>
          <w:lang w:bidi="ar-KW"/>
        </w:rPr>
        <w:t xml:space="preserve"> -</w:t>
      </w:r>
      <w:r w:rsidR="001F5540" w:rsidRPr="00BA42C4">
        <w:rPr>
          <w:highlight w:val="yellow"/>
          <w:lang w:bidi="ar-KW"/>
        </w:rPr>
        <w:t xml:space="preserve"> </w:t>
      </w:r>
      <w:r w:rsidR="00517ADE" w:rsidRPr="00BA42C4">
        <w:rPr>
          <w:highlight w:val="yellow"/>
          <w:lang w:bidi="ar-KW"/>
        </w:rPr>
        <w:t xml:space="preserve">Room </w:t>
      </w:r>
      <w:r w:rsidR="00E8223C" w:rsidRPr="00BA42C4">
        <w:rPr>
          <w:highlight w:val="yellow"/>
          <w:lang w:bidi="ar-KW"/>
        </w:rPr>
        <w:t>100</w:t>
      </w:r>
      <w:r w:rsidR="002E3D32" w:rsidRPr="00BA42C4">
        <w:rPr>
          <w:highlight w:val="yellow"/>
          <w:lang w:bidi="ar-KW"/>
        </w:rPr>
        <w:t>9</w:t>
      </w:r>
    </w:p>
    <w:p w14:paraId="1F760B3C" w14:textId="52FBC4C6" w:rsidR="00A731D4" w:rsidRPr="001F5540" w:rsidRDefault="002F5D9C" w:rsidP="004F26AA">
      <w:pPr>
        <w:pStyle w:val="Heading1"/>
      </w:pPr>
      <w:r w:rsidRPr="001F5540">
        <w:t>Contact Information</w:t>
      </w:r>
    </w:p>
    <w:p w14:paraId="3EE269EE" w14:textId="55E5BEB1" w:rsidR="002E509C" w:rsidRDefault="002E509C" w:rsidP="004F26AA">
      <w:pPr>
        <w:rPr>
          <w:rFonts w:cstheme="minorHAnsi"/>
          <w:b/>
          <w:bCs/>
          <w:lang w:bidi="ar-KW"/>
        </w:rPr>
      </w:pPr>
      <w:r w:rsidRPr="00316F31">
        <w:rPr>
          <w:rFonts w:cstheme="minorHAnsi"/>
          <w:b/>
          <w:bCs/>
          <w:lang w:bidi="ar-KW"/>
        </w:rPr>
        <w:t>Location</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r w:rsidRPr="00316F31">
        <w:rPr>
          <w:rFonts w:cstheme="minorHAnsi"/>
          <w:lang w:bidi="ar-KW"/>
        </w:rPr>
        <w:t>Economics Department – 3</w:t>
      </w:r>
      <w:r w:rsidRPr="00316F31">
        <w:rPr>
          <w:rFonts w:cstheme="minorHAnsi"/>
          <w:vertAlign w:val="superscript"/>
          <w:lang w:bidi="ar-KW"/>
        </w:rPr>
        <w:t>rd</w:t>
      </w:r>
      <w:r w:rsidRPr="00316F31">
        <w:rPr>
          <w:rFonts w:cstheme="minorHAnsi"/>
          <w:lang w:bidi="ar-KW"/>
        </w:rPr>
        <w:t xml:space="preserve"> Floor – Zone A – Office No. </w:t>
      </w:r>
      <w:r w:rsidR="00E8223C">
        <w:rPr>
          <w:rFonts w:cstheme="minorHAnsi"/>
          <w:lang w:bidi="ar-KW"/>
        </w:rPr>
        <w:t>1030</w:t>
      </w:r>
      <w:r w:rsidRPr="00316F31">
        <w:rPr>
          <w:rFonts w:cstheme="minorHAnsi"/>
          <w:b/>
          <w:bCs/>
          <w:lang w:bidi="ar-KW"/>
        </w:rPr>
        <w:tab/>
      </w:r>
    </w:p>
    <w:p w14:paraId="0FDC4ABB" w14:textId="3D9C0554" w:rsidR="002E509C" w:rsidRPr="00316F31" w:rsidRDefault="002E509C" w:rsidP="002E509C">
      <w:pPr>
        <w:rPr>
          <w:rFonts w:cstheme="minorHAnsi"/>
          <w:lang w:bidi="ar-KW"/>
        </w:rPr>
      </w:pPr>
      <w:r w:rsidRPr="00316F31">
        <w:rPr>
          <w:rFonts w:cstheme="minorHAnsi"/>
          <w:b/>
          <w:bCs/>
          <w:lang w:bidi="ar-KW"/>
        </w:rPr>
        <w:t>Email:</w:t>
      </w:r>
      <w:r w:rsidRPr="00316F31">
        <w:rPr>
          <w:rFonts w:cstheme="minorHAnsi"/>
          <w:lang w:bidi="ar-KW"/>
        </w:rPr>
        <w:tab/>
      </w:r>
      <w:r w:rsidRPr="00316F31">
        <w:rPr>
          <w:rFonts w:cstheme="minorHAnsi"/>
          <w:lang w:bidi="ar-KW"/>
        </w:rPr>
        <w:tab/>
      </w:r>
      <w:r w:rsidR="0023057D">
        <w:rPr>
          <w:rFonts w:cstheme="minorHAnsi"/>
          <w:lang w:bidi="ar-KW"/>
        </w:rPr>
        <w:t>r</w:t>
      </w:r>
      <w:r w:rsidR="00E8223C">
        <w:rPr>
          <w:rFonts w:cstheme="minorHAnsi"/>
          <w:lang w:bidi="ar-KW"/>
        </w:rPr>
        <w:t>eyadh.faras</w:t>
      </w:r>
      <w:r w:rsidRPr="00316F31">
        <w:rPr>
          <w:rFonts w:cstheme="minorHAnsi"/>
          <w:lang w:bidi="ar-KW"/>
        </w:rPr>
        <w:t>@ku.edu.kw</w:t>
      </w:r>
    </w:p>
    <w:p w14:paraId="53EF9A8B" w14:textId="51CF9E49" w:rsidR="002E509C" w:rsidRPr="00316F31" w:rsidRDefault="002E509C" w:rsidP="002E509C">
      <w:pPr>
        <w:rPr>
          <w:rFonts w:cstheme="minorHAnsi"/>
          <w:lang w:bidi="ar-KW"/>
        </w:rPr>
      </w:pPr>
      <w:r w:rsidRPr="00316F31">
        <w:rPr>
          <w:rFonts w:cstheme="minorHAnsi"/>
          <w:b/>
          <w:bCs/>
          <w:lang w:bidi="ar-KW"/>
        </w:rPr>
        <w:t>Office Hours</w:t>
      </w:r>
      <w:r w:rsidRPr="00316F31">
        <w:rPr>
          <w:rFonts w:cstheme="minorHAnsi"/>
          <w:lang w:bidi="ar-KW"/>
        </w:rPr>
        <w:t xml:space="preserve">: </w:t>
      </w:r>
      <w:r w:rsidRPr="00316F31">
        <w:rPr>
          <w:rFonts w:cstheme="minorHAnsi"/>
          <w:lang w:bidi="ar-KW"/>
        </w:rPr>
        <w:tab/>
      </w:r>
      <w:r w:rsidR="00BA42C4">
        <w:rPr>
          <w:rFonts w:cstheme="minorHAnsi"/>
          <w:lang w:bidi="ar-KW"/>
        </w:rPr>
        <w:t>Tuesday</w:t>
      </w:r>
      <w:r w:rsidRPr="00E8223C">
        <w:rPr>
          <w:rFonts w:cstheme="minorHAnsi"/>
          <w:lang w:bidi="ar-KW"/>
        </w:rPr>
        <w:t xml:space="preserve">, </w:t>
      </w:r>
      <w:r w:rsidR="00BA42C4">
        <w:rPr>
          <w:rFonts w:cstheme="minorHAnsi"/>
          <w:lang w:bidi="ar-KW"/>
        </w:rPr>
        <w:t>4:30 – 5:00</w:t>
      </w:r>
      <w:r w:rsidRPr="00E8223C">
        <w:rPr>
          <w:rFonts w:cstheme="minorHAnsi"/>
          <w:lang w:bidi="ar-KW"/>
        </w:rPr>
        <w:t xml:space="preserve"> PM</w:t>
      </w:r>
      <w:r w:rsidRPr="00316F31">
        <w:rPr>
          <w:rFonts w:cstheme="minorHAnsi"/>
          <w:lang w:bidi="ar-KW"/>
        </w:rPr>
        <w:t xml:space="preserve"> </w:t>
      </w:r>
      <w:r>
        <w:rPr>
          <w:rFonts w:cstheme="minorHAnsi"/>
          <w:lang w:bidi="ar-KW"/>
        </w:rPr>
        <w:t>and</w:t>
      </w:r>
      <w:r w:rsidRPr="00316F31">
        <w:rPr>
          <w:rFonts w:cstheme="minorHAnsi"/>
          <w:lang w:bidi="ar-KW"/>
        </w:rPr>
        <w:t xml:space="preserve"> by appointment</w:t>
      </w:r>
    </w:p>
    <w:p w14:paraId="529DBCA9" w14:textId="77777777" w:rsidR="00C339F2" w:rsidRDefault="00C339F2" w:rsidP="004F26AA">
      <w:pPr>
        <w:pStyle w:val="Heading1"/>
      </w:pPr>
    </w:p>
    <w:p w14:paraId="4525F828" w14:textId="43EF690C" w:rsidR="001C675E" w:rsidRPr="001F5540" w:rsidRDefault="001C675E" w:rsidP="004F26AA">
      <w:pPr>
        <w:pStyle w:val="Heading1"/>
      </w:pPr>
      <w:r w:rsidRPr="001F5540">
        <w:t>Course Description</w:t>
      </w:r>
    </w:p>
    <w:p w14:paraId="4583FE97" w14:textId="77777777" w:rsidR="00601372" w:rsidRPr="00601372" w:rsidRDefault="00601372" w:rsidP="00601372">
      <w:pPr>
        <w:pStyle w:val="Heading1"/>
        <w:rPr>
          <w:rFonts w:ascii="Simplified Arabic" w:hAnsi="Simplified Arabic" w:cs="Simplified Arabic"/>
          <w:b w:val="0"/>
          <w:bCs w:val="0"/>
          <w:sz w:val="22"/>
          <w:szCs w:val="22"/>
          <w:lang w:bidi="ar-SA"/>
        </w:rPr>
      </w:pPr>
      <w:r w:rsidRPr="00601372">
        <w:rPr>
          <w:rFonts w:ascii="Simplified Arabic" w:hAnsi="Simplified Arabic" w:cs="Simplified Arabic"/>
          <w:b w:val="0"/>
          <w:bCs w:val="0"/>
          <w:sz w:val="22"/>
          <w:szCs w:val="22"/>
          <w:lang w:bidi="ar-SA"/>
        </w:rPr>
        <w:t>The structure of the Kuwaiti economy. Features of monetary and fiscal policies in Kuwait International influences on the Kuwaiti economic growth and development paths. Structural problems in the Kuwaiti economy. Structural adjustment and economic reform attempts in Kuwait. The Kuwaiti economy and regional integration</w:t>
      </w:r>
    </w:p>
    <w:p w14:paraId="35401513" w14:textId="77777777" w:rsidR="007B05D3" w:rsidRPr="008C57E0" w:rsidRDefault="007B05D3" w:rsidP="007B05D3">
      <w:pPr>
        <w:pStyle w:val="ListParagraph"/>
        <w:spacing w:after="0"/>
        <w:ind w:left="0"/>
        <w:jc w:val="both"/>
        <w:rPr>
          <w:rFonts w:cstheme="minorHAnsi"/>
          <w:lang w:bidi="ar-KW"/>
        </w:rPr>
      </w:pPr>
    </w:p>
    <w:p w14:paraId="7FA275FA" w14:textId="77777777" w:rsidR="00767A68" w:rsidRPr="00316F31" w:rsidRDefault="00767A68" w:rsidP="00767A68">
      <w:pPr>
        <w:pStyle w:val="Heading1"/>
        <w:rPr>
          <w:rFonts w:cstheme="minorHAnsi"/>
        </w:rPr>
      </w:pPr>
      <w:r w:rsidRPr="00316F31">
        <w:rPr>
          <w:rFonts w:cstheme="minorHAnsi"/>
        </w:rPr>
        <w:t>Required Material</w:t>
      </w:r>
    </w:p>
    <w:p w14:paraId="5FFC66B4" w14:textId="78B5F0E9" w:rsidR="00A3531B" w:rsidRPr="00EB2593" w:rsidRDefault="00601372" w:rsidP="00A3531B">
      <w:pPr>
        <w:jc w:val="both"/>
        <w:rPr>
          <w:rFonts w:ascii="Simplified Arabic" w:hAnsi="Simplified Arabic" w:cs="Simplified Arabic"/>
        </w:rPr>
      </w:pPr>
      <w:r>
        <w:rPr>
          <w:rFonts w:cstheme="minorHAnsi"/>
          <w:b/>
          <w:bCs/>
          <w:lang w:bidi="ar-KW"/>
        </w:rPr>
        <w:t>Reports</w:t>
      </w:r>
      <w:r w:rsidR="00767A68" w:rsidRPr="00316F31">
        <w:rPr>
          <w:rFonts w:cstheme="minorHAnsi"/>
          <w:lang w:bidi="ar-KW"/>
        </w:rPr>
        <w:t xml:space="preserve">: </w:t>
      </w:r>
      <w:r>
        <w:rPr>
          <w:rFonts w:ascii="Simplified Arabic" w:hAnsi="Simplified Arabic" w:cs="Simplified Arabic"/>
        </w:rPr>
        <w:t>The course material basically consists of different reports published by international and local organizations. In addition, government documents will be discussed including the National Development Plan and the Government Work Programs.</w:t>
      </w:r>
    </w:p>
    <w:p w14:paraId="69F66734" w14:textId="70FCE5A6" w:rsidR="00767A68" w:rsidRPr="00316F31" w:rsidRDefault="00767A68" w:rsidP="00A3531B">
      <w:pPr>
        <w:rPr>
          <w:rFonts w:cstheme="minorHAnsi"/>
          <w:lang w:bidi="ar-KW"/>
        </w:rPr>
      </w:pPr>
      <w:r w:rsidRPr="00316F31">
        <w:rPr>
          <w:rFonts w:cstheme="minorHAnsi"/>
          <w:b/>
          <w:bCs/>
          <w:lang w:bidi="ar-KW"/>
        </w:rPr>
        <w:t>Additional Material</w:t>
      </w:r>
      <w:r w:rsidRPr="00316F31">
        <w:rPr>
          <w:rFonts w:cstheme="minorHAnsi"/>
          <w:lang w:bidi="ar-KW"/>
        </w:rPr>
        <w:t xml:space="preserve">: </w:t>
      </w:r>
      <w:r>
        <w:rPr>
          <w:rFonts w:cstheme="minorHAnsi"/>
          <w:lang w:bidi="ar-KW"/>
        </w:rPr>
        <w:t xml:space="preserve">Lecture slides are available on </w:t>
      </w:r>
      <w:r w:rsidRPr="0040416B">
        <w:rPr>
          <w:rFonts w:cstheme="minorHAnsi"/>
          <w:lang w:bidi="ar-KW"/>
        </w:rPr>
        <w:t>MS Teams</w:t>
      </w:r>
      <w:r w:rsidR="0040416B">
        <w:rPr>
          <w:rFonts w:cstheme="minorHAnsi"/>
          <w:lang w:bidi="ar-KW"/>
        </w:rPr>
        <w:t>.</w:t>
      </w:r>
    </w:p>
    <w:p w14:paraId="0786FE0D" w14:textId="4E8C1296" w:rsidR="00263F8D" w:rsidRPr="00D30AEE" w:rsidRDefault="00263F8D" w:rsidP="004F26AA">
      <w:pPr>
        <w:pStyle w:val="Heading1"/>
      </w:pPr>
      <w:r w:rsidRPr="00D30AEE">
        <w:t>Course Requirements</w:t>
      </w:r>
      <w:r w:rsidR="00E76AD3" w:rsidRPr="00D30AEE">
        <w:t xml:space="preserve"> </w:t>
      </w:r>
    </w:p>
    <w:p w14:paraId="3024E604" w14:textId="68416FD8" w:rsidR="00E76AD3" w:rsidRPr="00CB1844" w:rsidRDefault="00E76AD3" w:rsidP="00636639">
      <w:pPr>
        <w:pStyle w:val="ListParagraph"/>
        <w:numPr>
          <w:ilvl w:val="0"/>
          <w:numId w:val="3"/>
        </w:numPr>
        <w:spacing w:after="0"/>
        <w:jc w:val="both"/>
        <w:rPr>
          <w:lang w:bidi="ar-KW"/>
        </w:rPr>
      </w:pPr>
      <w:r w:rsidRPr="00CB1844">
        <w:rPr>
          <w:b/>
          <w:bCs/>
          <w:lang w:bidi="ar-KW"/>
        </w:rPr>
        <w:t>In-Class Tests:</w:t>
      </w:r>
      <w:r w:rsidRPr="00CB1844">
        <w:rPr>
          <w:lang w:bidi="ar-KW"/>
        </w:rPr>
        <w:t xml:space="preserve"> There are </w:t>
      </w:r>
      <w:r w:rsidR="00601372">
        <w:rPr>
          <w:lang w:bidi="ar-KW"/>
        </w:rPr>
        <w:t>two</w:t>
      </w:r>
      <w:r w:rsidR="00CB1844" w:rsidRPr="00CB1844">
        <w:rPr>
          <w:lang w:bidi="ar-KW"/>
        </w:rPr>
        <w:t xml:space="preserve"> i</w:t>
      </w:r>
      <w:r w:rsidRPr="00CB1844">
        <w:rPr>
          <w:lang w:bidi="ar-KW"/>
        </w:rPr>
        <w:t>n-class tests</w:t>
      </w:r>
      <w:r w:rsidR="00CB1844" w:rsidRPr="00CB1844">
        <w:rPr>
          <w:lang w:bidi="ar-KW"/>
        </w:rPr>
        <w:t>: Midterm and Final exams</w:t>
      </w:r>
      <w:r w:rsidRPr="00CB1844">
        <w:rPr>
          <w:lang w:bidi="ar-KW"/>
        </w:rPr>
        <w:t xml:space="preserve">. </w:t>
      </w:r>
      <w:r w:rsidR="009344AC" w:rsidRPr="00CB1844">
        <w:rPr>
          <w:lang w:bidi="ar-KW"/>
        </w:rPr>
        <w:t xml:space="preserve"> </w:t>
      </w:r>
    </w:p>
    <w:p w14:paraId="124F31DF" w14:textId="1C509156" w:rsidR="00E76AD3" w:rsidRPr="00CB1844" w:rsidRDefault="00E76AD3" w:rsidP="00636639">
      <w:pPr>
        <w:pStyle w:val="ListParagraph"/>
        <w:numPr>
          <w:ilvl w:val="0"/>
          <w:numId w:val="3"/>
        </w:numPr>
        <w:spacing w:after="0"/>
        <w:jc w:val="both"/>
        <w:rPr>
          <w:lang w:bidi="ar-KW"/>
        </w:rPr>
      </w:pPr>
      <w:r w:rsidRPr="00CB1844">
        <w:rPr>
          <w:b/>
          <w:bCs/>
          <w:lang w:bidi="ar-KW"/>
        </w:rPr>
        <w:t>Participation:</w:t>
      </w:r>
      <w:r w:rsidRPr="00CB1844">
        <w:rPr>
          <w:bCs/>
          <w:lang w:bidi="ar-KW"/>
        </w:rPr>
        <w:t xml:space="preserve"> </w:t>
      </w:r>
      <w:r w:rsidRPr="00CB1844">
        <w:rPr>
          <w:lang w:bidi="ar-KW"/>
        </w:rPr>
        <w:t xml:space="preserve">The quality of our classroom discussions in large part depends on you and your preparation for class. </w:t>
      </w:r>
      <w:r w:rsidR="00CB1844" w:rsidRPr="00CB1844">
        <w:rPr>
          <w:lang w:bidi="ar-KW"/>
        </w:rPr>
        <w:t xml:space="preserve"> </w:t>
      </w:r>
      <w:r w:rsidR="00963EB3" w:rsidRPr="00CB1844">
        <w:rPr>
          <w:lang w:bidi="ar-KW"/>
        </w:rPr>
        <w:t xml:space="preserve"> </w:t>
      </w:r>
    </w:p>
    <w:p w14:paraId="4C6EA555" w14:textId="77777777" w:rsidR="00D52462" w:rsidRDefault="00D52462" w:rsidP="004F26AA">
      <w:pPr>
        <w:pStyle w:val="Heading1"/>
      </w:pPr>
    </w:p>
    <w:p w14:paraId="4BC98CD0" w14:textId="6CD5D35E" w:rsidR="00D52462" w:rsidRPr="00D30AEE" w:rsidRDefault="00D52462" w:rsidP="00D52462">
      <w:pPr>
        <w:pStyle w:val="Heading1"/>
      </w:pPr>
      <w:r w:rsidRPr="00D30AEE">
        <w:t>Course Policies</w:t>
      </w:r>
    </w:p>
    <w:p w14:paraId="24E1D3DF" w14:textId="155F9161" w:rsidR="00D52462" w:rsidRDefault="00D52462" w:rsidP="001007EA">
      <w:pPr>
        <w:pStyle w:val="ListParagraph"/>
        <w:numPr>
          <w:ilvl w:val="0"/>
          <w:numId w:val="3"/>
        </w:numPr>
        <w:spacing w:after="0"/>
        <w:jc w:val="both"/>
        <w:rPr>
          <w:lang w:bidi="ar-KW"/>
        </w:rPr>
      </w:pPr>
      <w:r w:rsidRPr="001007EA">
        <w:rPr>
          <w:b/>
          <w:bCs/>
          <w:lang w:bidi="ar-KW"/>
        </w:rPr>
        <w:t xml:space="preserve">Attendance: </w:t>
      </w:r>
      <w:r>
        <w:rPr>
          <w:lang w:bidi="ar-KW"/>
        </w:rPr>
        <w:t>Every student in this course must abide by the Kuwait University Policy on Attendance (published in the Student Guide, Chapter 3, Section 13). A copy of the student guide can be accessed online on:</w:t>
      </w:r>
      <w:r w:rsidR="001007EA">
        <w:rPr>
          <w:lang w:bidi="ar-KW"/>
        </w:rPr>
        <w:t xml:space="preserve"> </w:t>
      </w:r>
      <w:hyperlink r:id="rId13" w:history="1">
        <w:r w:rsidR="001007EA" w:rsidRPr="00DF2EAE">
          <w:rPr>
            <w:rStyle w:val="Hyperlink"/>
            <w:lang w:bidi="ar-KW"/>
          </w:rPr>
          <w:t>http://www.kuniv.edu/cs/groups/ku/documents/ku_content/kuw055940.pdf</w:t>
        </w:r>
      </w:hyperlink>
    </w:p>
    <w:p w14:paraId="6EC93416" w14:textId="1C2D1BBA" w:rsidR="001007EA" w:rsidRDefault="001007EA" w:rsidP="001007EA">
      <w:pPr>
        <w:spacing w:after="0"/>
        <w:ind w:left="720"/>
        <w:rPr>
          <w:lang w:bidi="ar-KW"/>
        </w:rPr>
      </w:pPr>
      <w:r>
        <w:rPr>
          <w:lang w:bidi="ar-KW"/>
        </w:rPr>
        <w:t xml:space="preserve">Only </w:t>
      </w:r>
      <w:r w:rsidRPr="004C20FE">
        <w:rPr>
          <w:i/>
          <w:iCs/>
          <w:u w:val="single"/>
          <w:lang w:bidi="ar-KW"/>
        </w:rPr>
        <w:t>three classes are allowed to be missed</w:t>
      </w:r>
      <w:r>
        <w:rPr>
          <w:lang w:bidi="ar-KW"/>
        </w:rPr>
        <w:t xml:space="preserve"> (without acceptable excuse), after that one point is deducted for each one.</w:t>
      </w:r>
    </w:p>
    <w:p w14:paraId="6E7E3D2D" w14:textId="59FC0729" w:rsidR="00D52462" w:rsidRDefault="00D52462" w:rsidP="00D52462">
      <w:pPr>
        <w:pStyle w:val="ListParagraph"/>
        <w:numPr>
          <w:ilvl w:val="0"/>
          <w:numId w:val="3"/>
        </w:numPr>
        <w:spacing w:after="0"/>
        <w:jc w:val="both"/>
        <w:rPr>
          <w:lang w:bidi="ar-KW"/>
        </w:rPr>
      </w:pPr>
      <w:r w:rsidRPr="00D30AEE">
        <w:rPr>
          <w:b/>
          <w:bCs/>
          <w:lang w:bidi="ar-KW"/>
        </w:rPr>
        <w:lastRenderedPageBreak/>
        <w:t xml:space="preserve">Cheating and Plagiarism: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Kuwait University Policy on Cheating and Plagiarism (published in the Student Guide, Chapter 3, Section 2). A copy of the student guide can be accessed online on:</w:t>
      </w:r>
      <w:r w:rsidR="004C20FE">
        <w:rPr>
          <w:lang w:bidi="ar-KW"/>
        </w:rPr>
        <w:t xml:space="preserve"> </w:t>
      </w:r>
    </w:p>
    <w:p w14:paraId="7BFDCA40" w14:textId="77777777" w:rsidR="00D52462" w:rsidRPr="009F6825" w:rsidRDefault="00D52462" w:rsidP="00D52462">
      <w:pPr>
        <w:pStyle w:val="ListParagraph"/>
        <w:spacing w:after="0"/>
        <w:ind w:firstLine="720"/>
        <w:rPr>
          <w:lang w:bidi="ar-KW"/>
        </w:rPr>
      </w:pPr>
      <w:r w:rsidRPr="00963EB3">
        <w:rPr>
          <w:lang w:bidi="ar-KW"/>
        </w:rPr>
        <w:t>http://www.kuniv.edu/cs/groups/ku/documents/ku_content/kuw055940.pdf</w:t>
      </w:r>
    </w:p>
    <w:p w14:paraId="5244F076" w14:textId="28F869A8" w:rsidR="00D52462" w:rsidRDefault="00D52462" w:rsidP="00D52462">
      <w:pPr>
        <w:pStyle w:val="ListParagraph"/>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w:t>
      </w:r>
    </w:p>
    <w:p w14:paraId="464DD9AA" w14:textId="77777777" w:rsidR="00610852" w:rsidRDefault="00610852" w:rsidP="0047024F">
      <w:pPr>
        <w:pStyle w:val="Heading1"/>
        <w:rPr>
          <w:rFonts w:cstheme="minorHAnsi"/>
        </w:rPr>
      </w:pPr>
    </w:p>
    <w:p w14:paraId="426FE83D" w14:textId="6C156B4D" w:rsidR="0047024F" w:rsidRPr="00316F31" w:rsidRDefault="0047024F" w:rsidP="0047024F">
      <w:pPr>
        <w:pStyle w:val="Heading1"/>
        <w:rPr>
          <w:rFonts w:cstheme="minorHAnsi"/>
        </w:rPr>
      </w:pPr>
      <w:r w:rsidRPr="00316F31">
        <w:rPr>
          <w:rFonts w:cstheme="minorHAnsi"/>
        </w:rPr>
        <w:t>Grading</w:t>
      </w:r>
    </w:p>
    <w:p w14:paraId="5A2D4B51" w14:textId="77777777" w:rsidR="0047024F" w:rsidRPr="00316F31" w:rsidRDefault="0047024F" w:rsidP="0047024F">
      <w:pPr>
        <w:rPr>
          <w:rFonts w:cstheme="minorHAnsi"/>
          <w:lang w:bidi="ar-KW"/>
        </w:rPr>
      </w:pPr>
      <w:r w:rsidRPr="00316F31">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316F31" w14:paraId="13E9D800" w14:textId="77777777" w:rsidTr="00846D0F">
        <w:tc>
          <w:tcPr>
            <w:tcW w:w="985" w:type="dxa"/>
            <w:shd w:val="clear" w:color="auto" w:fill="D9D9D9" w:themeFill="background1" w:themeFillShade="D9"/>
          </w:tcPr>
          <w:p w14:paraId="16AF567E" w14:textId="77777777" w:rsidR="0047024F" w:rsidRPr="00316F31" w:rsidRDefault="0047024F" w:rsidP="00846D0F">
            <w:pPr>
              <w:rPr>
                <w:rFonts w:cstheme="minorHAnsi"/>
                <w:lang w:bidi="ar-KW"/>
              </w:rPr>
            </w:pPr>
            <w:r w:rsidRPr="00316F31">
              <w:rPr>
                <w:rFonts w:cstheme="minorHAnsi"/>
                <w:lang w:bidi="ar-KW"/>
              </w:rPr>
              <w:t>Weight</w:t>
            </w:r>
          </w:p>
        </w:tc>
        <w:tc>
          <w:tcPr>
            <w:tcW w:w="7470" w:type="dxa"/>
            <w:shd w:val="clear" w:color="auto" w:fill="D9D9D9" w:themeFill="background1" w:themeFillShade="D9"/>
          </w:tcPr>
          <w:p w14:paraId="5F95E11C" w14:textId="77777777" w:rsidR="0047024F" w:rsidRPr="00316F31" w:rsidRDefault="0047024F" w:rsidP="00846D0F">
            <w:pPr>
              <w:rPr>
                <w:rFonts w:cstheme="minorHAnsi"/>
                <w:lang w:bidi="ar-KW"/>
              </w:rPr>
            </w:pPr>
            <w:r w:rsidRPr="00316F31">
              <w:rPr>
                <w:rFonts w:cstheme="minorHAnsi"/>
                <w:lang w:bidi="ar-KW"/>
              </w:rPr>
              <w:t>Description</w:t>
            </w:r>
          </w:p>
        </w:tc>
      </w:tr>
      <w:tr w:rsidR="0047024F" w:rsidRPr="00316F31" w14:paraId="43E02936" w14:textId="77777777" w:rsidTr="00846D0F">
        <w:tc>
          <w:tcPr>
            <w:tcW w:w="985" w:type="dxa"/>
          </w:tcPr>
          <w:p w14:paraId="0D102FE6" w14:textId="0162913F" w:rsidR="0047024F" w:rsidRPr="00316F31" w:rsidRDefault="007E2DB1" w:rsidP="00846D0F">
            <w:pPr>
              <w:rPr>
                <w:rFonts w:cstheme="minorHAnsi"/>
                <w:lang w:bidi="ar-KW"/>
              </w:rPr>
            </w:pPr>
            <w:r>
              <w:rPr>
                <w:rFonts w:cstheme="minorHAnsi"/>
                <w:lang w:bidi="ar-KW"/>
              </w:rPr>
              <w:t>3</w:t>
            </w:r>
            <w:r w:rsidR="00610852" w:rsidRPr="00610852">
              <w:rPr>
                <w:rFonts w:cstheme="minorHAnsi"/>
                <w:lang w:bidi="ar-KW"/>
              </w:rPr>
              <w:t>0%</w:t>
            </w:r>
          </w:p>
        </w:tc>
        <w:tc>
          <w:tcPr>
            <w:tcW w:w="7470" w:type="dxa"/>
          </w:tcPr>
          <w:p w14:paraId="410A515D" w14:textId="1EF37040" w:rsidR="0047024F" w:rsidRPr="00316F31" w:rsidRDefault="00610852" w:rsidP="00846D0F">
            <w:pPr>
              <w:rPr>
                <w:rFonts w:cstheme="minorHAnsi"/>
                <w:lang w:bidi="ar-KW"/>
              </w:rPr>
            </w:pPr>
            <w:r>
              <w:rPr>
                <w:rFonts w:cstheme="minorHAnsi"/>
                <w:lang w:bidi="ar-KW"/>
              </w:rPr>
              <w:t>Midterm Exam</w:t>
            </w:r>
          </w:p>
        </w:tc>
      </w:tr>
      <w:tr w:rsidR="00410AFA" w:rsidRPr="00316F31" w14:paraId="0C1512EE" w14:textId="77777777" w:rsidTr="00846D0F">
        <w:tc>
          <w:tcPr>
            <w:tcW w:w="985" w:type="dxa"/>
          </w:tcPr>
          <w:p w14:paraId="09D6DDDE" w14:textId="42EB8222" w:rsidR="00410AFA" w:rsidRDefault="007E2DB1" w:rsidP="00846D0F">
            <w:pPr>
              <w:rPr>
                <w:rFonts w:cstheme="minorHAnsi"/>
                <w:lang w:bidi="ar-KW"/>
              </w:rPr>
            </w:pPr>
            <w:r>
              <w:rPr>
                <w:rFonts w:cstheme="minorHAnsi"/>
                <w:lang w:bidi="ar-KW"/>
              </w:rPr>
              <w:t>15</w:t>
            </w:r>
            <w:r w:rsidR="00410AFA">
              <w:rPr>
                <w:rFonts w:cstheme="minorHAnsi"/>
                <w:lang w:bidi="ar-KW"/>
              </w:rPr>
              <w:t>%</w:t>
            </w:r>
          </w:p>
        </w:tc>
        <w:tc>
          <w:tcPr>
            <w:tcW w:w="7470" w:type="dxa"/>
          </w:tcPr>
          <w:p w14:paraId="130A4566" w14:textId="1B415F99" w:rsidR="00410AFA" w:rsidRPr="00610852" w:rsidRDefault="00410AFA" w:rsidP="00846D0F">
            <w:pPr>
              <w:rPr>
                <w:rFonts w:cstheme="minorHAnsi"/>
                <w:lang w:bidi="ar-KW"/>
              </w:rPr>
            </w:pPr>
            <w:r>
              <w:rPr>
                <w:rFonts w:cstheme="minorHAnsi"/>
                <w:lang w:bidi="ar-KW"/>
              </w:rPr>
              <w:t>Term Paper</w:t>
            </w:r>
          </w:p>
        </w:tc>
      </w:tr>
      <w:tr w:rsidR="001D3ADA" w:rsidRPr="00316F31" w14:paraId="11BB5818" w14:textId="77777777" w:rsidTr="00846D0F">
        <w:tc>
          <w:tcPr>
            <w:tcW w:w="985" w:type="dxa"/>
          </w:tcPr>
          <w:p w14:paraId="181E9624" w14:textId="3FEA9D3E" w:rsidR="001D3ADA" w:rsidRDefault="001D3ADA" w:rsidP="00846D0F">
            <w:pPr>
              <w:rPr>
                <w:rFonts w:cstheme="minorHAnsi"/>
                <w:lang w:bidi="ar-KW"/>
              </w:rPr>
            </w:pPr>
            <w:r>
              <w:rPr>
                <w:rFonts w:cstheme="minorHAnsi"/>
                <w:lang w:bidi="ar-KW"/>
              </w:rPr>
              <w:t>5%</w:t>
            </w:r>
          </w:p>
        </w:tc>
        <w:tc>
          <w:tcPr>
            <w:tcW w:w="7470" w:type="dxa"/>
          </w:tcPr>
          <w:p w14:paraId="6872A89C" w14:textId="32F3D1E5" w:rsidR="001D3ADA" w:rsidRDefault="001D3ADA" w:rsidP="00846D0F">
            <w:pPr>
              <w:rPr>
                <w:rFonts w:cstheme="minorHAnsi"/>
                <w:lang w:bidi="ar-KW"/>
              </w:rPr>
            </w:pPr>
            <w:r>
              <w:rPr>
                <w:rFonts w:cstheme="minorHAnsi"/>
                <w:lang w:bidi="ar-KW"/>
              </w:rPr>
              <w:t>Term Paper Presentation</w:t>
            </w:r>
          </w:p>
        </w:tc>
      </w:tr>
      <w:tr w:rsidR="001D3ADA" w:rsidRPr="00316F31" w14:paraId="27B7104C" w14:textId="77777777" w:rsidTr="00846D0F">
        <w:tc>
          <w:tcPr>
            <w:tcW w:w="985" w:type="dxa"/>
          </w:tcPr>
          <w:p w14:paraId="5F766252" w14:textId="7BC2DCF3" w:rsidR="001D3ADA" w:rsidRDefault="007E2DB1" w:rsidP="00846D0F">
            <w:pPr>
              <w:rPr>
                <w:rFonts w:cstheme="minorHAnsi"/>
                <w:lang w:bidi="ar-KW"/>
              </w:rPr>
            </w:pPr>
            <w:r>
              <w:rPr>
                <w:rFonts w:cstheme="minorHAnsi"/>
                <w:lang w:bidi="ar-KW"/>
              </w:rPr>
              <w:t>10%</w:t>
            </w:r>
          </w:p>
        </w:tc>
        <w:tc>
          <w:tcPr>
            <w:tcW w:w="7470" w:type="dxa"/>
          </w:tcPr>
          <w:p w14:paraId="5BA6C3EC" w14:textId="422110B1" w:rsidR="001D3ADA" w:rsidRDefault="007E2DB1" w:rsidP="00846D0F">
            <w:pPr>
              <w:rPr>
                <w:rFonts w:cstheme="minorHAnsi"/>
                <w:lang w:bidi="ar-KW"/>
              </w:rPr>
            </w:pPr>
            <w:r>
              <w:rPr>
                <w:rFonts w:cstheme="minorHAnsi"/>
                <w:lang w:bidi="ar-KW"/>
              </w:rPr>
              <w:t>Economic Issue Presentation</w:t>
            </w:r>
          </w:p>
        </w:tc>
      </w:tr>
      <w:tr w:rsidR="0047024F" w:rsidRPr="00316F31" w14:paraId="07E4B481" w14:textId="77777777" w:rsidTr="00846D0F">
        <w:tc>
          <w:tcPr>
            <w:tcW w:w="985" w:type="dxa"/>
          </w:tcPr>
          <w:p w14:paraId="13866F93" w14:textId="586C7F1A" w:rsidR="0047024F" w:rsidRPr="00316F31" w:rsidRDefault="001D3ADA" w:rsidP="00846D0F">
            <w:pPr>
              <w:rPr>
                <w:rFonts w:cstheme="minorHAnsi"/>
                <w:lang w:bidi="ar-KW"/>
              </w:rPr>
            </w:pPr>
            <w:r>
              <w:rPr>
                <w:rFonts w:cstheme="minorHAnsi"/>
                <w:lang w:bidi="ar-KW"/>
              </w:rPr>
              <w:t>4</w:t>
            </w:r>
            <w:r w:rsidR="00610852">
              <w:rPr>
                <w:rFonts w:cstheme="minorHAnsi"/>
                <w:lang w:bidi="ar-KW"/>
              </w:rPr>
              <w:t>0%</w:t>
            </w:r>
          </w:p>
        </w:tc>
        <w:tc>
          <w:tcPr>
            <w:tcW w:w="7470" w:type="dxa"/>
          </w:tcPr>
          <w:p w14:paraId="2773287B" w14:textId="1B37DE93" w:rsidR="0047024F" w:rsidRPr="00316F31" w:rsidRDefault="00610852" w:rsidP="00846D0F">
            <w:pPr>
              <w:rPr>
                <w:rFonts w:cstheme="minorHAnsi"/>
                <w:lang w:bidi="ar-KW"/>
              </w:rPr>
            </w:pPr>
            <w:r>
              <w:rPr>
                <w:rFonts w:cstheme="minorHAnsi"/>
                <w:lang w:bidi="ar-KW"/>
              </w:rPr>
              <w:t>Final Exam</w:t>
            </w:r>
          </w:p>
        </w:tc>
      </w:tr>
      <w:tr w:rsidR="0047024F" w:rsidRPr="00316F31" w14:paraId="2B31DBC5" w14:textId="77777777" w:rsidTr="00846D0F">
        <w:trPr>
          <w:trHeight w:val="220"/>
        </w:trPr>
        <w:tc>
          <w:tcPr>
            <w:tcW w:w="985" w:type="dxa"/>
            <w:shd w:val="clear" w:color="auto" w:fill="D9D9D9" w:themeFill="background1" w:themeFillShade="D9"/>
          </w:tcPr>
          <w:p w14:paraId="56D0B1F6" w14:textId="77777777" w:rsidR="0047024F" w:rsidRPr="00316F31" w:rsidRDefault="0047024F" w:rsidP="00846D0F">
            <w:pPr>
              <w:rPr>
                <w:rFonts w:cstheme="minorHAnsi"/>
                <w:lang w:bidi="ar-KW"/>
              </w:rPr>
            </w:pPr>
            <w:r w:rsidRPr="00316F31">
              <w:rPr>
                <w:rFonts w:cstheme="minorHAnsi"/>
                <w:lang w:bidi="ar-KW"/>
              </w:rPr>
              <w:t>100%</w:t>
            </w:r>
          </w:p>
        </w:tc>
        <w:tc>
          <w:tcPr>
            <w:tcW w:w="7470" w:type="dxa"/>
            <w:shd w:val="clear" w:color="auto" w:fill="D9D9D9" w:themeFill="background1" w:themeFillShade="D9"/>
          </w:tcPr>
          <w:p w14:paraId="1F4813F2" w14:textId="77777777" w:rsidR="0047024F" w:rsidRPr="00316F31" w:rsidRDefault="0047024F" w:rsidP="00846D0F">
            <w:pPr>
              <w:rPr>
                <w:rFonts w:cstheme="minorHAnsi"/>
                <w:lang w:bidi="ar-KW"/>
              </w:rPr>
            </w:pPr>
            <w:r w:rsidRPr="00316F31">
              <w:rPr>
                <w:rFonts w:cstheme="minorHAnsi"/>
                <w:lang w:bidi="ar-KW"/>
              </w:rPr>
              <w:t>TOTAL</w:t>
            </w:r>
          </w:p>
        </w:tc>
      </w:tr>
    </w:tbl>
    <w:p w14:paraId="32C8D887" w14:textId="77777777" w:rsidR="0047024F" w:rsidRPr="00316F31" w:rsidRDefault="0047024F" w:rsidP="0047024F">
      <w:pPr>
        <w:rPr>
          <w:rFonts w:cstheme="minorHAnsi"/>
          <w:lang w:bidi="ar-KW"/>
        </w:rPr>
      </w:pPr>
    </w:p>
    <w:p w14:paraId="5E278337" w14:textId="77777777" w:rsidR="0047024F" w:rsidRPr="00316F31" w:rsidRDefault="0047024F" w:rsidP="0047024F">
      <w:pPr>
        <w:pStyle w:val="Heading1"/>
        <w:rPr>
          <w:rFonts w:cstheme="minorHAnsi"/>
        </w:rPr>
      </w:pPr>
      <w:r w:rsidRPr="00316F31">
        <w:rPr>
          <w:rFonts w:cstheme="minorHAnsi"/>
        </w:rPr>
        <w:t>Grade Distribution</w:t>
      </w:r>
    </w:p>
    <w:tbl>
      <w:tblPr>
        <w:tblStyle w:val="TableGrid"/>
        <w:tblW w:w="0" w:type="auto"/>
        <w:tblLook w:val="04A0" w:firstRow="1" w:lastRow="0" w:firstColumn="1" w:lastColumn="0" w:noHBand="0" w:noVBand="1"/>
      </w:tblPr>
      <w:tblGrid>
        <w:gridCol w:w="985"/>
        <w:gridCol w:w="1800"/>
      </w:tblGrid>
      <w:tr w:rsidR="0047024F" w:rsidRPr="00316F31" w14:paraId="1FD521DC" w14:textId="77777777" w:rsidTr="00846D0F">
        <w:tc>
          <w:tcPr>
            <w:tcW w:w="985" w:type="dxa"/>
            <w:shd w:val="clear" w:color="auto" w:fill="D9D9D9" w:themeFill="background1" w:themeFillShade="D9"/>
          </w:tcPr>
          <w:p w14:paraId="2CE1BC75" w14:textId="77777777" w:rsidR="0047024F" w:rsidRPr="00316F31" w:rsidRDefault="0047024F" w:rsidP="00846D0F">
            <w:pPr>
              <w:rPr>
                <w:rFonts w:cstheme="minorHAnsi"/>
                <w:lang w:bidi="ar-KW"/>
              </w:rPr>
            </w:pPr>
            <w:r w:rsidRPr="00316F31">
              <w:rPr>
                <w:rFonts w:cstheme="minorHAnsi"/>
                <w:lang w:bidi="ar-KW"/>
              </w:rPr>
              <w:t>Grade</w:t>
            </w:r>
          </w:p>
        </w:tc>
        <w:tc>
          <w:tcPr>
            <w:tcW w:w="1800" w:type="dxa"/>
            <w:shd w:val="clear" w:color="auto" w:fill="D9D9D9" w:themeFill="background1" w:themeFillShade="D9"/>
          </w:tcPr>
          <w:p w14:paraId="6B07A86C" w14:textId="77777777" w:rsidR="0047024F" w:rsidRPr="00316F31" w:rsidRDefault="0047024F" w:rsidP="00846D0F">
            <w:pPr>
              <w:rPr>
                <w:rFonts w:cstheme="minorHAnsi"/>
                <w:lang w:bidi="ar-KW"/>
              </w:rPr>
            </w:pPr>
            <w:r w:rsidRPr="00316F31">
              <w:rPr>
                <w:rFonts w:cstheme="minorHAnsi"/>
                <w:lang w:bidi="ar-KW"/>
              </w:rPr>
              <w:t>Range</w:t>
            </w:r>
          </w:p>
        </w:tc>
      </w:tr>
      <w:tr w:rsidR="0047024F" w:rsidRPr="00316F31" w14:paraId="32630048" w14:textId="77777777" w:rsidTr="00846D0F">
        <w:tc>
          <w:tcPr>
            <w:tcW w:w="985" w:type="dxa"/>
          </w:tcPr>
          <w:p w14:paraId="4E80BAAE"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3B86832C" w14:textId="77777777" w:rsidR="0047024F" w:rsidRPr="00316F31" w:rsidRDefault="0047024F" w:rsidP="00846D0F">
            <w:pPr>
              <w:rPr>
                <w:rFonts w:cstheme="minorHAnsi"/>
                <w:lang w:bidi="ar-KW"/>
              </w:rPr>
            </w:pPr>
            <w:r w:rsidRPr="00316F31">
              <w:rPr>
                <w:rFonts w:cstheme="minorHAnsi"/>
                <w:lang w:bidi="ar-KW"/>
              </w:rPr>
              <w:t>≥ 95</w:t>
            </w:r>
          </w:p>
        </w:tc>
      </w:tr>
      <w:tr w:rsidR="0047024F" w:rsidRPr="00316F31" w14:paraId="62EE889B" w14:textId="77777777" w:rsidTr="00846D0F">
        <w:tc>
          <w:tcPr>
            <w:tcW w:w="985" w:type="dxa"/>
          </w:tcPr>
          <w:p w14:paraId="1B0EA712"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1C2C1A02" w14:textId="77777777" w:rsidR="0047024F" w:rsidRPr="00316F31" w:rsidRDefault="0047024F" w:rsidP="00846D0F">
            <w:pPr>
              <w:rPr>
                <w:rFonts w:cstheme="minorHAnsi"/>
                <w:lang w:bidi="ar-KW"/>
              </w:rPr>
            </w:pPr>
            <w:r w:rsidRPr="00316F31">
              <w:rPr>
                <w:rFonts w:cstheme="minorHAnsi"/>
                <w:lang w:bidi="ar-KW"/>
              </w:rPr>
              <w:t>≥ 90 and &lt; 95</w:t>
            </w:r>
          </w:p>
        </w:tc>
      </w:tr>
      <w:tr w:rsidR="0047024F" w:rsidRPr="00316F31" w14:paraId="790BC33D" w14:textId="77777777" w:rsidTr="00846D0F">
        <w:tc>
          <w:tcPr>
            <w:tcW w:w="985" w:type="dxa"/>
          </w:tcPr>
          <w:p w14:paraId="73FB7FE4"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12664903" w14:textId="77777777" w:rsidR="0047024F" w:rsidRPr="00316F31" w:rsidRDefault="0047024F" w:rsidP="00846D0F">
            <w:pPr>
              <w:rPr>
                <w:rFonts w:cstheme="minorHAnsi"/>
                <w:lang w:bidi="ar-KW"/>
              </w:rPr>
            </w:pPr>
            <w:r w:rsidRPr="00316F31">
              <w:rPr>
                <w:rFonts w:cstheme="minorHAnsi"/>
                <w:lang w:bidi="ar-KW"/>
              </w:rPr>
              <w:t>≥ 87 and &lt; 90</w:t>
            </w:r>
          </w:p>
        </w:tc>
      </w:tr>
      <w:tr w:rsidR="0047024F" w:rsidRPr="00316F31" w14:paraId="182C9D40" w14:textId="77777777" w:rsidTr="00846D0F">
        <w:tc>
          <w:tcPr>
            <w:tcW w:w="985" w:type="dxa"/>
          </w:tcPr>
          <w:p w14:paraId="534E027B"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72C20451" w14:textId="77777777" w:rsidR="0047024F" w:rsidRPr="00316F31" w:rsidRDefault="0047024F" w:rsidP="00846D0F">
            <w:pPr>
              <w:rPr>
                <w:rFonts w:cstheme="minorHAnsi"/>
                <w:lang w:bidi="ar-KW"/>
              </w:rPr>
            </w:pPr>
            <w:r w:rsidRPr="00316F31">
              <w:rPr>
                <w:rFonts w:cstheme="minorHAnsi"/>
                <w:lang w:bidi="ar-KW"/>
              </w:rPr>
              <w:t>≥ 83 and &lt; 87</w:t>
            </w:r>
          </w:p>
        </w:tc>
      </w:tr>
      <w:tr w:rsidR="0047024F" w:rsidRPr="00316F31" w14:paraId="7F1D4CBB" w14:textId="77777777" w:rsidTr="00846D0F">
        <w:tc>
          <w:tcPr>
            <w:tcW w:w="985" w:type="dxa"/>
          </w:tcPr>
          <w:p w14:paraId="0299639D"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518F3CD3" w14:textId="77777777" w:rsidR="0047024F" w:rsidRPr="00316F31" w:rsidRDefault="0047024F" w:rsidP="00846D0F">
            <w:pPr>
              <w:rPr>
                <w:rFonts w:cstheme="minorHAnsi"/>
                <w:lang w:bidi="ar-KW"/>
              </w:rPr>
            </w:pPr>
            <w:r w:rsidRPr="00316F31">
              <w:rPr>
                <w:rFonts w:cstheme="minorHAnsi"/>
                <w:lang w:bidi="ar-KW"/>
              </w:rPr>
              <w:t>≥ 80 and &lt; 83</w:t>
            </w:r>
          </w:p>
        </w:tc>
      </w:tr>
      <w:tr w:rsidR="0047024F" w:rsidRPr="00316F31" w14:paraId="345A54AC" w14:textId="77777777" w:rsidTr="00846D0F">
        <w:tc>
          <w:tcPr>
            <w:tcW w:w="985" w:type="dxa"/>
          </w:tcPr>
          <w:p w14:paraId="2215B039"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35165226" w14:textId="77777777" w:rsidR="0047024F" w:rsidRPr="00316F31" w:rsidRDefault="0047024F" w:rsidP="00846D0F">
            <w:pPr>
              <w:rPr>
                <w:rFonts w:cstheme="minorHAnsi"/>
                <w:lang w:bidi="ar-KW"/>
              </w:rPr>
            </w:pPr>
            <w:r w:rsidRPr="00316F31">
              <w:rPr>
                <w:rFonts w:cstheme="minorHAnsi"/>
                <w:lang w:bidi="ar-KW"/>
              </w:rPr>
              <w:t>≥ 77 and &lt; 80</w:t>
            </w:r>
          </w:p>
        </w:tc>
      </w:tr>
      <w:tr w:rsidR="0047024F" w:rsidRPr="00316F31" w14:paraId="16F8BD31" w14:textId="77777777" w:rsidTr="00846D0F">
        <w:tc>
          <w:tcPr>
            <w:tcW w:w="985" w:type="dxa"/>
          </w:tcPr>
          <w:p w14:paraId="086F0E4C"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27843BD9" w14:textId="77777777" w:rsidR="0047024F" w:rsidRPr="00316F31" w:rsidRDefault="0047024F" w:rsidP="00846D0F">
            <w:pPr>
              <w:rPr>
                <w:rFonts w:cstheme="minorHAnsi"/>
                <w:lang w:bidi="ar-KW"/>
              </w:rPr>
            </w:pPr>
            <w:r w:rsidRPr="00316F31">
              <w:rPr>
                <w:rFonts w:cstheme="minorHAnsi"/>
                <w:lang w:bidi="ar-KW"/>
              </w:rPr>
              <w:t>≥ 73 and &lt; 77</w:t>
            </w:r>
          </w:p>
        </w:tc>
      </w:tr>
      <w:tr w:rsidR="0047024F" w:rsidRPr="00316F31" w14:paraId="68E6B359" w14:textId="77777777" w:rsidTr="00846D0F">
        <w:tc>
          <w:tcPr>
            <w:tcW w:w="985" w:type="dxa"/>
          </w:tcPr>
          <w:p w14:paraId="5F7EAD9B"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19D704FA" w14:textId="77777777" w:rsidR="0047024F" w:rsidRPr="00316F31" w:rsidRDefault="0047024F" w:rsidP="00846D0F">
            <w:pPr>
              <w:rPr>
                <w:rFonts w:cstheme="minorHAnsi"/>
                <w:lang w:bidi="ar-KW"/>
              </w:rPr>
            </w:pPr>
            <w:r w:rsidRPr="00316F31">
              <w:rPr>
                <w:rFonts w:cstheme="minorHAnsi"/>
                <w:lang w:bidi="ar-KW"/>
              </w:rPr>
              <w:t>≥ 70 and &lt; 73</w:t>
            </w:r>
          </w:p>
        </w:tc>
      </w:tr>
      <w:tr w:rsidR="0047024F" w:rsidRPr="00316F31" w14:paraId="35C1BC36" w14:textId="77777777" w:rsidTr="00846D0F">
        <w:tc>
          <w:tcPr>
            <w:tcW w:w="985" w:type="dxa"/>
          </w:tcPr>
          <w:p w14:paraId="757B56F0"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17C32DD3" w14:textId="77777777" w:rsidR="0047024F" w:rsidRPr="00316F31" w:rsidRDefault="0047024F" w:rsidP="00846D0F">
            <w:pPr>
              <w:rPr>
                <w:rFonts w:cstheme="minorHAnsi"/>
                <w:lang w:bidi="ar-KW"/>
              </w:rPr>
            </w:pPr>
            <w:r w:rsidRPr="00316F31">
              <w:rPr>
                <w:rFonts w:cstheme="minorHAnsi"/>
                <w:lang w:bidi="ar-KW"/>
              </w:rPr>
              <w:t>≥ 65 and &lt; 70</w:t>
            </w:r>
          </w:p>
        </w:tc>
      </w:tr>
      <w:tr w:rsidR="0047024F" w:rsidRPr="00316F31" w14:paraId="38D1C97A" w14:textId="77777777" w:rsidTr="00846D0F">
        <w:tc>
          <w:tcPr>
            <w:tcW w:w="985" w:type="dxa"/>
          </w:tcPr>
          <w:p w14:paraId="645E452C"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0F9095DC" w14:textId="77777777" w:rsidR="0047024F" w:rsidRPr="00316F31" w:rsidRDefault="0047024F" w:rsidP="00846D0F">
            <w:pPr>
              <w:rPr>
                <w:rFonts w:cstheme="minorHAnsi"/>
                <w:lang w:bidi="ar-KW"/>
              </w:rPr>
            </w:pPr>
            <w:r w:rsidRPr="00316F31">
              <w:rPr>
                <w:rFonts w:cstheme="minorHAnsi"/>
                <w:lang w:bidi="ar-KW"/>
              </w:rPr>
              <w:t>≥ 60 and &lt; 65</w:t>
            </w:r>
          </w:p>
        </w:tc>
      </w:tr>
      <w:tr w:rsidR="0047024F" w:rsidRPr="00316F31" w14:paraId="1967B1B0" w14:textId="77777777" w:rsidTr="00846D0F">
        <w:tc>
          <w:tcPr>
            <w:tcW w:w="985" w:type="dxa"/>
          </w:tcPr>
          <w:p w14:paraId="632B1BC5" w14:textId="77777777" w:rsidR="0047024F" w:rsidRPr="00316F31" w:rsidRDefault="0047024F" w:rsidP="00846D0F">
            <w:pPr>
              <w:rPr>
                <w:rFonts w:cstheme="minorHAnsi"/>
                <w:lang w:bidi="ar-KW"/>
              </w:rPr>
            </w:pPr>
            <w:r w:rsidRPr="00316F31">
              <w:rPr>
                <w:rFonts w:cstheme="minorHAnsi"/>
                <w:lang w:bidi="ar-KW"/>
              </w:rPr>
              <w:t>F</w:t>
            </w:r>
          </w:p>
        </w:tc>
        <w:tc>
          <w:tcPr>
            <w:tcW w:w="1800" w:type="dxa"/>
          </w:tcPr>
          <w:p w14:paraId="07D5353A" w14:textId="77777777" w:rsidR="0047024F" w:rsidRPr="00316F31" w:rsidRDefault="0047024F" w:rsidP="00846D0F">
            <w:pPr>
              <w:rPr>
                <w:rFonts w:cstheme="minorHAnsi"/>
                <w:lang w:bidi="ar-KW"/>
              </w:rPr>
            </w:pPr>
            <w:r w:rsidRPr="00316F31">
              <w:rPr>
                <w:rFonts w:cstheme="minorHAnsi"/>
                <w:lang w:bidi="ar-KW"/>
              </w:rPr>
              <w:t>&lt; 60</w:t>
            </w:r>
          </w:p>
        </w:tc>
      </w:tr>
    </w:tbl>
    <w:p w14:paraId="3A186895" w14:textId="77777777" w:rsidR="0047024F" w:rsidRPr="00316F31" w:rsidRDefault="0047024F" w:rsidP="0047024F">
      <w:pPr>
        <w:rPr>
          <w:rFonts w:cstheme="minorHAnsi"/>
          <w:lang w:bidi="ar-KW"/>
        </w:rPr>
      </w:pPr>
    </w:p>
    <w:p w14:paraId="143302CF" w14:textId="77777777" w:rsidR="002F0EB2" w:rsidRDefault="002F0EB2">
      <w:pPr>
        <w:rPr>
          <w:rFonts w:cstheme="minorHAnsi"/>
          <w:b/>
          <w:bCs/>
          <w:sz w:val="28"/>
          <w:szCs w:val="28"/>
          <w:lang w:bidi="ar-KW"/>
        </w:rPr>
      </w:pPr>
      <w:r>
        <w:rPr>
          <w:rFonts w:cstheme="minorHAnsi"/>
        </w:rPr>
        <w:br w:type="page"/>
      </w:r>
    </w:p>
    <w:p w14:paraId="5570E615" w14:textId="75CEA8EA" w:rsidR="0047024F" w:rsidRDefault="0047024F" w:rsidP="0047024F">
      <w:pPr>
        <w:pStyle w:val="Heading1"/>
        <w:rPr>
          <w:rFonts w:cstheme="minorHAnsi"/>
        </w:rPr>
      </w:pPr>
      <w:r w:rsidRPr="00316F31">
        <w:rPr>
          <w:rFonts w:cstheme="minorHAnsi"/>
        </w:rPr>
        <w:lastRenderedPageBreak/>
        <w:t>Course Outline</w:t>
      </w:r>
    </w:p>
    <w:tbl>
      <w:tblPr>
        <w:tblStyle w:val="TableGrid"/>
        <w:tblW w:w="5000" w:type="pct"/>
        <w:tblLook w:val="04A0" w:firstRow="1" w:lastRow="0" w:firstColumn="1" w:lastColumn="0" w:noHBand="0" w:noVBand="1"/>
      </w:tblPr>
      <w:tblGrid>
        <w:gridCol w:w="6384"/>
        <w:gridCol w:w="2664"/>
        <w:gridCol w:w="832"/>
      </w:tblGrid>
      <w:tr w:rsidR="00986F7F" w:rsidRPr="00316F31" w14:paraId="11839DF8" w14:textId="77777777" w:rsidTr="00D3604E">
        <w:trPr>
          <w:trHeight w:val="152"/>
        </w:trPr>
        <w:tc>
          <w:tcPr>
            <w:tcW w:w="3231" w:type="pct"/>
            <w:shd w:val="clear" w:color="auto" w:fill="D9D9D9" w:themeFill="background1" w:themeFillShade="D9"/>
          </w:tcPr>
          <w:p w14:paraId="72D6FACA" w14:textId="77777777" w:rsidR="00986F7F" w:rsidRPr="008617D2" w:rsidRDefault="00986F7F" w:rsidP="00846D0F">
            <w:pPr>
              <w:jc w:val="center"/>
              <w:rPr>
                <w:rFonts w:cstheme="minorHAnsi"/>
                <w:b/>
                <w:bCs/>
                <w:lang w:bidi="ar-KW"/>
              </w:rPr>
            </w:pPr>
            <w:r w:rsidRPr="008617D2">
              <w:rPr>
                <w:rFonts w:cstheme="minorHAnsi"/>
                <w:b/>
                <w:bCs/>
                <w:lang w:bidi="ar-KW"/>
              </w:rPr>
              <w:t>Title</w:t>
            </w:r>
          </w:p>
        </w:tc>
        <w:tc>
          <w:tcPr>
            <w:tcW w:w="1348" w:type="pct"/>
            <w:shd w:val="clear" w:color="auto" w:fill="D9D9D9" w:themeFill="background1" w:themeFillShade="D9"/>
          </w:tcPr>
          <w:p w14:paraId="492B98A4" w14:textId="5B72CAEC" w:rsidR="00986F7F" w:rsidRPr="008617D2" w:rsidRDefault="00986F7F" w:rsidP="00846D0F">
            <w:pPr>
              <w:jc w:val="center"/>
              <w:rPr>
                <w:rFonts w:cstheme="minorHAnsi"/>
                <w:b/>
                <w:bCs/>
                <w:lang w:bidi="ar-KW"/>
              </w:rPr>
            </w:pPr>
            <w:r>
              <w:rPr>
                <w:rFonts w:cstheme="minorHAnsi"/>
                <w:b/>
                <w:bCs/>
                <w:lang w:bidi="ar-KW"/>
              </w:rPr>
              <w:t>Report</w:t>
            </w:r>
          </w:p>
        </w:tc>
        <w:tc>
          <w:tcPr>
            <w:tcW w:w="421" w:type="pct"/>
            <w:shd w:val="clear" w:color="auto" w:fill="D9D9D9" w:themeFill="background1" w:themeFillShade="D9"/>
          </w:tcPr>
          <w:p w14:paraId="288BAD49" w14:textId="77777777" w:rsidR="00986F7F" w:rsidRDefault="00986F7F" w:rsidP="00846D0F">
            <w:pPr>
              <w:jc w:val="center"/>
              <w:rPr>
                <w:rFonts w:cstheme="minorHAnsi"/>
                <w:b/>
                <w:bCs/>
                <w:lang w:bidi="ar-KW"/>
              </w:rPr>
            </w:pPr>
            <w:r w:rsidRPr="008617D2">
              <w:rPr>
                <w:rFonts w:cstheme="minorHAnsi"/>
                <w:b/>
                <w:bCs/>
                <w:lang w:bidi="ar-KW"/>
              </w:rPr>
              <w:t>Weeks</w:t>
            </w:r>
          </w:p>
        </w:tc>
      </w:tr>
      <w:tr w:rsidR="006249C5" w:rsidRPr="00723ADA" w14:paraId="09E6BAD9" w14:textId="77777777" w:rsidTr="006249C5">
        <w:tc>
          <w:tcPr>
            <w:tcW w:w="5000" w:type="pct"/>
            <w:gridSpan w:val="3"/>
            <w:shd w:val="clear" w:color="auto" w:fill="FFC000"/>
          </w:tcPr>
          <w:p w14:paraId="28F63F4A" w14:textId="7559CC52" w:rsidR="006249C5" w:rsidRDefault="006249C5" w:rsidP="00CF7D94">
            <w:pPr>
              <w:jc w:val="center"/>
              <w:rPr>
                <w:rFonts w:cstheme="minorHAnsi"/>
                <w:lang w:bidi="ar-KW"/>
              </w:rPr>
            </w:pPr>
            <w:r w:rsidRPr="006249C5">
              <w:rPr>
                <w:rFonts w:cstheme="minorHAnsi"/>
                <w:lang w:bidi="ar-KW"/>
              </w:rPr>
              <w:t>Part One: Main Characteristics of the Kuwaiti Economy and Business Environment</w:t>
            </w:r>
          </w:p>
        </w:tc>
      </w:tr>
      <w:tr w:rsidR="00986F7F" w:rsidRPr="00723ADA" w14:paraId="789BE37D" w14:textId="77777777" w:rsidTr="00D3604E">
        <w:tc>
          <w:tcPr>
            <w:tcW w:w="3231" w:type="pct"/>
          </w:tcPr>
          <w:p w14:paraId="620A75F5" w14:textId="2B522032" w:rsidR="00986F7F" w:rsidRPr="00723ADA" w:rsidRDefault="00986F7F" w:rsidP="00CF7D94">
            <w:pPr>
              <w:rPr>
                <w:rFonts w:cstheme="minorHAnsi"/>
                <w:lang w:bidi="ar-KW"/>
              </w:rPr>
            </w:pPr>
            <w:r w:rsidRPr="0090576E">
              <w:rPr>
                <w:rFonts w:cstheme="minorHAnsi"/>
                <w:lang w:bidi="ar-KW"/>
              </w:rPr>
              <w:t>An analysis of the Kuwaiti economy</w:t>
            </w:r>
          </w:p>
        </w:tc>
        <w:tc>
          <w:tcPr>
            <w:tcW w:w="1348" w:type="pct"/>
          </w:tcPr>
          <w:p w14:paraId="5980AAF6" w14:textId="6EFE6A16" w:rsidR="00986F7F" w:rsidRPr="00723ADA" w:rsidRDefault="00986F7F" w:rsidP="00CF7D94">
            <w:pPr>
              <w:jc w:val="center"/>
              <w:rPr>
                <w:rFonts w:cstheme="minorHAnsi"/>
                <w:lang w:bidi="ar-KW"/>
              </w:rPr>
            </w:pPr>
            <w:r>
              <w:rPr>
                <w:rFonts w:cstheme="minorHAnsi"/>
                <w:lang w:bidi="ar-KW"/>
              </w:rPr>
              <w:t>WB MPO</w:t>
            </w:r>
          </w:p>
        </w:tc>
        <w:tc>
          <w:tcPr>
            <w:tcW w:w="421" w:type="pct"/>
          </w:tcPr>
          <w:p w14:paraId="382B850C" w14:textId="28A7298D" w:rsidR="00986F7F" w:rsidRPr="00723ADA" w:rsidRDefault="00986F7F" w:rsidP="00CF7D94">
            <w:pPr>
              <w:jc w:val="center"/>
              <w:rPr>
                <w:rFonts w:cstheme="minorHAnsi"/>
                <w:lang w:bidi="ar-KW"/>
              </w:rPr>
            </w:pPr>
            <w:r>
              <w:rPr>
                <w:rFonts w:cstheme="minorHAnsi"/>
                <w:lang w:bidi="ar-KW"/>
              </w:rPr>
              <w:t>1</w:t>
            </w:r>
          </w:p>
        </w:tc>
      </w:tr>
      <w:tr w:rsidR="00986F7F" w:rsidRPr="00723ADA" w14:paraId="2930D708" w14:textId="77777777" w:rsidTr="00D3604E">
        <w:tc>
          <w:tcPr>
            <w:tcW w:w="3231" w:type="pct"/>
          </w:tcPr>
          <w:p w14:paraId="0F733337" w14:textId="471BB363" w:rsidR="00986F7F" w:rsidRPr="00CF7D94" w:rsidRDefault="00986F7F" w:rsidP="00CF7D94">
            <w:pPr>
              <w:rPr>
                <w:rFonts w:cstheme="minorHAnsi"/>
                <w:lang w:bidi="ar-KW"/>
              </w:rPr>
            </w:pPr>
            <w:r w:rsidRPr="0081489C">
              <w:rPr>
                <w:rFonts w:cstheme="minorHAnsi"/>
                <w:lang w:bidi="ar-KW"/>
              </w:rPr>
              <w:t>An analysis of the Kuwaiti economy</w:t>
            </w:r>
          </w:p>
        </w:tc>
        <w:tc>
          <w:tcPr>
            <w:tcW w:w="1348" w:type="pct"/>
          </w:tcPr>
          <w:p w14:paraId="49FE6224" w14:textId="5A9D1511" w:rsidR="00986F7F" w:rsidRPr="00723ADA" w:rsidRDefault="00986F7F" w:rsidP="00CF7D94">
            <w:pPr>
              <w:jc w:val="center"/>
              <w:rPr>
                <w:rFonts w:cstheme="minorHAnsi"/>
                <w:lang w:bidi="ar-KW"/>
              </w:rPr>
            </w:pPr>
            <w:r>
              <w:rPr>
                <w:rFonts w:cstheme="minorHAnsi"/>
                <w:lang w:bidi="ar-KW"/>
              </w:rPr>
              <w:t xml:space="preserve">IMF </w:t>
            </w:r>
            <w:r w:rsidR="00C70217">
              <w:rPr>
                <w:rFonts w:cstheme="minorHAnsi"/>
                <w:lang w:bidi="ar-KW"/>
              </w:rPr>
              <w:t xml:space="preserve">Kuwait </w:t>
            </w:r>
            <w:r>
              <w:rPr>
                <w:rFonts w:cstheme="minorHAnsi"/>
                <w:lang w:bidi="ar-KW"/>
              </w:rPr>
              <w:t>Article IV</w:t>
            </w:r>
          </w:p>
        </w:tc>
        <w:tc>
          <w:tcPr>
            <w:tcW w:w="421" w:type="pct"/>
          </w:tcPr>
          <w:p w14:paraId="3F07CC2E" w14:textId="6BB2288E" w:rsidR="00986F7F" w:rsidRPr="00723ADA" w:rsidRDefault="00986F7F" w:rsidP="00CF7D94">
            <w:pPr>
              <w:jc w:val="center"/>
              <w:rPr>
                <w:rFonts w:cstheme="minorHAnsi"/>
                <w:lang w:bidi="ar-KW"/>
              </w:rPr>
            </w:pPr>
            <w:r>
              <w:rPr>
                <w:rFonts w:cstheme="minorHAnsi"/>
                <w:lang w:bidi="ar-KW"/>
              </w:rPr>
              <w:t>2</w:t>
            </w:r>
          </w:p>
        </w:tc>
      </w:tr>
      <w:tr w:rsidR="00986F7F" w:rsidRPr="00723ADA" w14:paraId="6E258CEF" w14:textId="77777777" w:rsidTr="00D3604E">
        <w:tc>
          <w:tcPr>
            <w:tcW w:w="3231" w:type="pct"/>
          </w:tcPr>
          <w:p w14:paraId="51B60AF9" w14:textId="50DBF952" w:rsidR="00986F7F" w:rsidRPr="00723ADA" w:rsidRDefault="00986F7F" w:rsidP="0081489C">
            <w:pPr>
              <w:rPr>
                <w:rFonts w:cstheme="minorHAnsi"/>
                <w:lang w:bidi="ar-KW"/>
              </w:rPr>
            </w:pPr>
            <w:r w:rsidRPr="005556F2">
              <w:t>The characteristics of the GCC economies</w:t>
            </w:r>
          </w:p>
        </w:tc>
        <w:tc>
          <w:tcPr>
            <w:tcW w:w="1348" w:type="pct"/>
          </w:tcPr>
          <w:p w14:paraId="7213EED2" w14:textId="202CD66E" w:rsidR="00986F7F" w:rsidRPr="00723ADA" w:rsidRDefault="00986F7F" w:rsidP="0081489C">
            <w:pPr>
              <w:jc w:val="center"/>
              <w:rPr>
                <w:rFonts w:cstheme="minorHAnsi"/>
                <w:lang w:bidi="ar-KW"/>
              </w:rPr>
            </w:pPr>
            <w:r>
              <w:rPr>
                <w:rFonts w:cstheme="minorHAnsi"/>
                <w:lang w:bidi="ar-KW"/>
              </w:rPr>
              <w:t>WB G</w:t>
            </w:r>
            <w:r w:rsidR="00D3604E">
              <w:rPr>
                <w:rFonts w:cstheme="minorHAnsi"/>
                <w:lang w:bidi="ar-KW"/>
              </w:rPr>
              <w:t xml:space="preserve">ulf </w:t>
            </w:r>
            <w:r>
              <w:rPr>
                <w:rFonts w:cstheme="minorHAnsi"/>
                <w:lang w:bidi="ar-KW"/>
              </w:rPr>
              <w:t>E</w:t>
            </w:r>
            <w:r w:rsidR="00D3604E">
              <w:rPr>
                <w:rFonts w:cstheme="minorHAnsi"/>
                <w:lang w:bidi="ar-KW"/>
              </w:rPr>
              <w:t xml:space="preserve">conomic </w:t>
            </w:r>
            <w:r>
              <w:rPr>
                <w:rFonts w:cstheme="minorHAnsi"/>
                <w:lang w:bidi="ar-KW"/>
              </w:rPr>
              <w:t>U</w:t>
            </w:r>
            <w:r w:rsidR="00D3604E">
              <w:rPr>
                <w:rFonts w:cstheme="minorHAnsi"/>
                <w:lang w:bidi="ar-KW"/>
              </w:rPr>
              <w:t>pdate</w:t>
            </w:r>
          </w:p>
        </w:tc>
        <w:tc>
          <w:tcPr>
            <w:tcW w:w="421" w:type="pct"/>
          </w:tcPr>
          <w:p w14:paraId="01BDEC79" w14:textId="29EBA86E" w:rsidR="00986F7F" w:rsidRPr="00723ADA" w:rsidRDefault="00986F7F" w:rsidP="0081489C">
            <w:pPr>
              <w:jc w:val="center"/>
              <w:rPr>
                <w:rFonts w:cstheme="minorHAnsi"/>
                <w:lang w:bidi="ar-KW"/>
              </w:rPr>
            </w:pPr>
            <w:r>
              <w:rPr>
                <w:rFonts w:cstheme="minorHAnsi"/>
                <w:lang w:bidi="ar-KW"/>
              </w:rPr>
              <w:t>3</w:t>
            </w:r>
          </w:p>
        </w:tc>
      </w:tr>
      <w:tr w:rsidR="00986F7F" w:rsidRPr="00723ADA" w14:paraId="753BECD4" w14:textId="77777777" w:rsidTr="00D3604E">
        <w:tc>
          <w:tcPr>
            <w:tcW w:w="3231" w:type="pct"/>
          </w:tcPr>
          <w:p w14:paraId="319CA8C2" w14:textId="21F8A179" w:rsidR="00986F7F" w:rsidRPr="00723ADA" w:rsidRDefault="00986F7F" w:rsidP="0081489C">
            <w:pPr>
              <w:rPr>
                <w:rFonts w:cstheme="minorHAnsi"/>
                <w:lang w:bidi="ar-KW"/>
              </w:rPr>
            </w:pPr>
            <w:r w:rsidRPr="005556F2">
              <w:t>The Business environment in Kuwait</w:t>
            </w:r>
          </w:p>
        </w:tc>
        <w:tc>
          <w:tcPr>
            <w:tcW w:w="1348" w:type="pct"/>
          </w:tcPr>
          <w:p w14:paraId="269756C6" w14:textId="04654866" w:rsidR="00986F7F" w:rsidRPr="00723ADA" w:rsidRDefault="00986F7F" w:rsidP="0081489C">
            <w:pPr>
              <w:jc w:val="center"/>
              <w:rPr>
                <w:rFonts w:cstheme="minorHAnsi"/>
                <w:lang w:bidi="ar-KW"/>
              </w:rPr>
            </w:pPr>
            <w:r>
              <w:rPr>
                <w:rFonts w:cstheme="minorHAnsi"/>
                <w:lang w:bidi="ar-KW"/>
              </w:rPr>
              <w:t>WB D</w:t>
            </w:r>
            <w:r w:rsidR="00D3604E">
              <w:rPr>
                <w:rFonts w:cstheme="minorHAnsi"/>
                <w:lang w:bidi="ar-KW"/>
              </w:rPr>
              <w:t xml:space="preserve">oing </w:t>
            </w:r>
            <w:r>
              <w:rPr>
                <w:rFonts w:cstheme="minorHAnsi"/>
                <w:lang w:bidi="ar-KW"/>
              </w:rPr>
              <w:t>B</w:t>
            </w:r>
            <w:r w:rsidR="00D3604E">
              <w:rPr>
                <w:rFonts w:cstheme="minorHAnsi"/>
                <w:lang w:bidi="ar-KW"/>
              </w:rPr>
              <w:t>usiness</w:t>
            </w:r>
          </w:p>
        </w:tc>
        <w:tc>
          <w:tcPr>
            <w:tcW w:w="421" w:type="pct"/>
          </w:tcPr>
          <w:p w14:paraId="16E89F82" w14:textId="07532EC4" w:rsidR="00986F7F" w:rsidRPr="00723ADA" w:rsidRDefault="00986F7F" w:rsidP="0081489C">
            <w:pPr>
              <w:jc w:val="center"/>
              <w:rPr>
                <w:rFonts w:cstheme="minorHAnsi"/>
                <w:lang w:bidi="ar-KW"/>
              </w:rPr>
            </w:pPr>
            <w:r>
              <w:rPr>
                <w:rFonts w:cstheme="minorHAnsi"/>
                <w:lang w:bidi="ar-KW"/>
              </w:rPr>
              <w:t>4</w:t>
            </w:r>
          </w:p>
        </w:tc>
      </w:tr>
      <w:tr w:rsidR="00FB11E9" w:rsidRPr="00723ADA" w14:paraId="6C9E273C" w14:textId="77777777" w:rsidTr="00FB11E9">
        <w:tc>
          <w:tcPr>
            <w:tcW w:w="5000" w:type="pct"/>
            <w:gridSpan w:val="3"/>
            <w:shd w:val="clear" w:color="auto" w:fill="FFFF00"/>
          </w:tcPr>
          <w:p w14:paraId="5AB1A89B" w14:textId="47B9500D" w:rsidR="00FB11E9" w:rsidRPr="006249C5" w:rsidRDefault="00FB11E9" w:rsidP="0081489C">
            <w:pPr>
              <w:jc w:val="center"/>
              <w:rPr>
                <w:rFonts w:cstheme="minorHAnsi"/>
                <w:lang w:bidi="ar-KW"/>
              </w:rPr>
            </w:pPr>
            <w:r>
              <w:rPr>
                <w:rFonts w:cstheme="minorHAnsi"/>
                <w:lang w:bidi="ar-KW"/>
              </w:rPr>
              <w:t>Midterm Exam (25/10/2022)</w:t>
            </w:r>
          </w:p>
        </w:tc>
      </w:tr>
      <w:tr w:rsidR="006249C5" w:rsidRPr="00723ADA" w14:paraId="68DDB250" w14:textId="77777777" w:rsidTr="006249C5">
        <w:tc>
          <w:tcPr>
            <w:tcW w:w="5000" w:type="pct"/>
            <w:gridSpan w:val="3"/>
            <w:shd w:val="clear" w:color="auto" w:fill="FFC000"/>
          </w:tcPr>
          <w:p w14:paraId="4EECAE0B" w14:textId="1717931D" w:rsidR="006249C5" w:rsidRDefault="006249C5" w:rsidP="0081489C">
            <w:pPr>
              <w:jc w:val="center"/>
              <w:rPr>
                <w:rFonts w:cstheme="minorHAnsi"/>
                <w:lang w:bidi="ar-KW"/>
              </w:rPr>
            </w:pPr>
            <w:r w:rsidRPr="006249C5">
              <w:rPr>
                <w:rFonts w:cstheme="minorHAnsi"/>
                <w:lang w:bidi="ar-KW"/>
              </w:rPr>
              <w:t>Part Two: Selected issues on the Kuwaiti Economy</w:t>
            </w:r>
          </w:p>
        </w:tc>
      </w:tr>
      <w:tr w:rsidR="00986F7F" w:rsidRPr="00723ADA" w14:paraId="09083BEF" w14:textId="77777777" w:rsidTr="00D3604E">
        <w:tc>
          <w:tcPr>
            <w:tcW w:w="3231" w:type="pct"/>
          </w:tcPr>
          <w:p w14:paraId="16F98079" w14:textId="6A0C397C" w:rsidR="00986F7F" w:rsidRPr="00CF7D94" w:rsidRDefault="00986F7F" w:rsidP="0036245A">
            <w:pPr>
              <w:rPr>
                <w:rFonts w:cstheme="minorHAnsi"/>
                <w:lang w:bidi="ar-KW"/>
              </w:rPr>
            </w:pPr>
            <w:r w:rsidRPr="004A3EAF">
              <w:t>Fiscal Expenditure Reform Options</w:t>
            </w:r>
          </w:p>
        </w:tc>
        <w:tc>
          <w:tcPr>
            <w:tcW w:w="1348" w:type="pct"/>
          </w:tcPr>
          <w:p w14:paraId="462C16CE" w14:textId="0FA175AF" w:rsidR="00986F7F" w:rsidRPr="00723ADA" w:rsidRDefault="00986F7F" w:rsidP="0036245A">
            <w:pPr>
              <w:jc w:val="center"/>
              <w:rPr>
                <w:rFonts w:cstheme="minorHAnsi"/>
                <w:lang w:bidi="ar-KW"/>
              </w:rPr>
            </w:pPr>
            <w:r>
              <w:rPr>
                <w:rFonts w:cstheme="minorHAnsi"/>
                <w:lang w:bidi="ar-KW"/>
              </w:rPr>
              <w:t>IMF Selected Issues</w:t>
            </w:r>
          </w:p>
        </w:tc>
        <w:tc>
          <w:tcPr>
            <w:tcW w:w="421" w:type="pct"/>
          </w:tcPr>
          <w:p w14:paraId="2473C98F" w14:textId="364ECB21" w:rsidR="00986F7F" w:rsidRPr="00723ADA" w:rsidRDefault="00986F7F" w:rsidP="0036245A">
            <w:pPr>
              <w:jc w:val="center"/>
              <w:rPr>
                <w:rFonts w:cstheme="minorHAnsi"/>
                <w:lang w:bidi="ar-KW"/>
              </w:rPr>
            </w:pPr>
            <w:r>
              <w:rPr>
                <w:rFonts w:cstheme="minorHAnsi"/>
                <w:lang w:bidi="ar-KW"/>
              </w:rPr>
              <w:t>6</w:t>
            </w:r>
          </w:p>
        </w:tc>
      </w:tr>
      <w:tr w:rsidR="00986F7F" w:rsidRPr="00723ADA" w14:paraId="0261048D" w14:textId="77777777" w:rsidTr="00D3604E">
        <w:tc>
          <w:tcPr>
            <w:tcW w:w="3231" w:type="pct"/>
          </w:tcPr>
          <w:p w14:paraId="7BBBC54A" w14:textId="3526D239" w:rsidR="00986F7F" w:rsidRPr="00723ADA" w:rsidRDefault="00986F7F" w:rsidP="00986F7F">
            <w:pPr>
              <w:rPr>
                <w:rFonts w:cstheme="minorHAnsi"/>
                <w:lang w:bidi="ar-KW"/>
              </w:rPr>
            </w:pPr>
            <w:r w:rsidRPr="004A3EAF">
              <w:t>Budget Financing Options and Potential M</w:t>
            </w:r>
            <w:r w:rsidR="00C71816">
              <w:t>acro</w:t>
            </w:r>
            <w:r w:rsidRPr="004A3EAF">
              <w:t>-F</w:t>
            </w:r>
            <w:r w:rsidR="00C71816">
              <w:t>inancial</w:t>
            </w:r>
            <w:r w:rsidRPr="004A3EAF">
              <w:t xml:space="preserve"> Implications</w:t>
            </w:r>
          </w:p>
        </w:tc>
        <w:tc>
          <w:tcPr>
            <w:tcW w:w="1348" w:type="pct"/>
          </w:tcPr>
          <w:p w14:paraId="49E7F0D8" w14:textId="08B5BE6D" w:rsidR="00986F7F" w:rsidRPr="00723ADA" w:rsidRDefault="00986F7F" w:rsidP="00986F7F">
            <w:pPr>
              <w:jc w:val="center"/>
              <w:rPr>
                <w:rFonts w:cstheme="minorHAnsi"/>
                <w:lang w:bidi="ar-KW"/>
              </w:rPr>
            </w:pPr>
            <w:r w:rsidRPr="008D5B70">
              <w:t>IMF Selected Issues</w:t>
            </w:r>
          </w:p>
        </w:tc>
        <w:tc>
          <w:tcPr>
            <w:tcW w:w="421" w:type="pct"/>
          </w:tcPr>
          <w:p w14:paraId="620F5C9E" w14:textId="5939DBEB" w:rsidR="00986F7F" w:rsidRPr="00723ADA" w:rsidRDefault="00986F7F" w:rsidP="00986F7F">
            <w:pPr>
              <w:jc w:val="center"/>
              <w:rPr>
                <w:rFonts w:cstheme="minorHAnsi"/>
                <w:lang w:bidi="ar-KW"/>
              </w:rPr>
            </w:pPr>
            <w:r>
              <w:rPr>
                <w:rFonts w:cstheme="minorHAnsi"/>
                <w:lang w:bidi="ar-KW"/>
              </w:rPr>
              <w:t xml:space="preserve"> 7</w:t>
            </w:r>
          </w:p>
        </w:tc>
      </w:tr>
      <w:tr w:rsidR="00986F7F" w:rsidRPr="00723ADA" w14:paraId="185DE449" w14:textId="77777777" w:rsidTr="00D3604E">
        <w:tc>
          <w:tcPr>
            <w:tcW w:w="3231" w:type="pct"/>
          </w:tcPr>
          <w:p w14:paraId="3EF511F2" w14:textId="35E73032" w:rsidR="00986F7F" w:rsidRPr="004A3EAF" w:rsidRDefault="00986F7F" w:rsidP="00986F7F">
            <w:r w:rsidRPr="007E6E20">
              <w:t>M</w:t>
            </w:r>
            <w:r w:rsidR="00292128">
              <w:t>acro</w:t>
            </w:r>
            <w:r w:rsidRPr="007E6E20">
              <w:t>-F</w:t>
            </w:r>
            <w:r w:rsidR="00292128">
              <w:t>inancial</w:t>
            </w:r>
            <w:r w:rsidRPr="007E6E20">
              <w:t xml:space="preserve"> L</w:t>
            </w:r>
            <w:r w:rsidR="00292128">
              <w:t>inkages</w:t>
            </w:r>
            <w:r w:rsidRPr="007E6E20">
              <w:t xml:space="preserve"> </w:t>
            </w:r>
            <w:r w:rsidR="00292128">
              <w:t>and</w:t>
            </w:r>
            <w:r w:rsidRPr="007E6E20">
              <w:t xml:space="preserve"> R</w:t>
            </w:r>
            <w:r w:rsidR="00292128">
              <w:t>esilience of the Financial Sector</w:t>
            </w:r>
            <w:r w:rsidRPr="007E6E20">
              <w:t xml:space="preserve"> </w:t>
            </w:r>
          </w:p>
        </w:tc>
        <w:tc>
          <w:tcPr>
            <w:tcW w:w="1348" w:type="pct"/>
          </w:tcPr>
          <w:p w14:paraId="501BAD3C" w14:textId="3F570DF3" w:rsidR="00986F7F" w:rsidRPr="00723ADA" w:rsidRDefault="00986F7F" w:rsidP="00986F7F">
            <w:pPr>
              <w:jc w:val="center"/>
              <w:rPr>
                <w:rFonts w:cstheme="minorHAnsi"/>
                <w:lang w:bidi="ar-KW"/>
              </w:rPr>
            </w:pPr>
            <w:r w:rsidRPr="008D5B70">
              <w:t>IMF Selected Issues</w:t>
            </w:r>
          </w:p>
        </w:tc>
        <w:tc>
          <w:tcPr>
            <w:tcW w:w="421" w:type="pct"/>
          </w:tcPr>
          <w:p w14:paraId="50D1B6C8" w14:textId="4C0CBCAC" w:rsidR="00986F7F" w:rsidRDefault="00986F7F" w:rsidP="00986F7F">
            <w:pPr>
              <w:jc w:val="center"/>
              <w:rPr>
                <w:rFonts w:cstheme="minorHAnsi"/>
                <w:lang w:bidi="ar-KW"/>
              </w:rPr>
            </w:pPr>
            <w:r>
              <w:rPr>
                <w:rFonts w:cstheme="minorHAnsi"/>
                <w:lang w:bidi="ar-KW"/>
              </w:rPr>
              <w:t>8</w:t>
            </w:r>
          </w:p>
        </w:tc>
      </w:tr>
      <w:tr w:rsidR="00986F7F" w:rsidRPr="00723ADA" w14:paraId="6CF7B3B1" w14:textId="77777777" w:rsidTr="00D3604E">
        <w:tc>
          <w:tcPr>
            <w:tcW w:w="3231" w:type="pct"/>
          </w:tcPr>
          <w:p w14:paraId="74C7939A" w14:textId="46C7D4F4" w:rsidR="00986F7F" w:rsidRPr="00CF7D94" w:rsidRDefault="00986F7F" w:rsidP="00986F7F">
            <w:pPr>
              <w:rPr>
                <w:rFonts w:cstheme="minorHAnsi"/>
                <w:lang w:bidi="ar-KW"/>
              </w:rPr>
            </w:pPr>
            <w:r w:rsidRPr="004A3EAF">
              <w:t>Enhancing Kuwait's Growth Prospects in a Low Oil Price Environment</w:t>
            </w:r>
          </w:p>
        </w:tc>
        <w:tc>
          <w:tcPr>
            <w:tcW w:w="1348" w:type="pct"/>
          </w:tcPr>
          <w:p w14:paraId="04BBB0DF" w14:textId="09BEFF85" w:rsidR="00986F7F" w:rsidRPr="00723ADA" w:rsidRDefault="00986F7F" w:rsidP="00986F7F">
            <w:pPr>
              <w:jc w:val="center"/>
              <w:rPr>
                <w:rFonts w:cstheme="minorHAnsi"/>
                <w:lang w:bidi="ar-KW"/>
              </w:rPr>
            </w:pPr>
            <w:r w:rsidRPr="008D5B70">
              <w:t>IMF Selected Issues</w:t>
            </w:r>
          </w:p>
        </w:tc>
        <w:tc>
          <w:tcPr>
            <w:tcW w:w="421" w:type="pct"/>
          </w:tcPr>
          <w:p w14:paraId="2F7D1768" w14:textId="1442A29D" w:rsidR="00986F7F" w:rsidRDefault="00986F7F" w:rsidP="00986F7F">
            <w:pPr>
              <w:jc w:val="center"/>
              <w:rPr>
                <w:rFonts w:cstheme="minorHAnsi"/>
                <w:lang w:bidi="ar-KW"/>
              </w:rPr>
            </w:pPr>
            <w:r>
              <w:rPr>
                <w:rFonts w:cstheme="minorHAnsi"/>
                <w:lang w:bidi="ar-KW"/>
              </w:rPr>
              <w:t xml:space="preserve"> 9</w:t>
            </w:r>
          </w:p>
        </w:tc>
      </w:tr>
      <w:tr w:rsidR="00986F7F" w:rsidRPr="00723ADA" w14:paraId="75BA46B7" w14:textId="77777777" w:rsidTr="00D3604E">
        <w:tc>
          <w:tcPr>
            <w:tcW w:w="3231" w:type="pct"/>
          </w:tcPr>
          <w:p w14:paraId="5B589ABE" w14:textId="74849918" w:rsidR="00986F7F" w:rsidRPr="0036245A" w:rsidRDefault="00986F7F" w:rsidP="00861785">
            <w:r>
              <w:t>Economic Diversification in the GCC: Past, Present, and Future</w:t>
            </w:r>
          </w:p>
        </w:tc>
        <w:tc>
          <w:tcPr>
            <w:tcW w:w="1348" w:type="pct"/>
          </w:tcPr>
          <w:p w14:paraId="2357C731" w14:textId="7E737D6C" w:rsidR="00986F7F" w:rsidRPr="00723ADA" w:rsidRDefault="00986F7F" w:rsidP="0036245A">
            <w:pPr>
              <w:jc w:val="center"/>
              <w:rPr>
                <w:rFonts w:cstheme="minorHAnsi"/>
                <w:lang w:bidi="ar-KW"/>
              </w:rPr>
            </w:pPr>
            <w:r>
              <w:rPr>
                <w:rFonts w:cstheme="minorHAnsi"/>
                <w:lang w:bidi="ar-KW"/>
              </w:rPr>
              <w:t>IMF Staff Discussion</w:t>
            </w:r>
            <w:r w:rsidR="006249C5">
              <w:rPr>
                <w:rFonts w:cstheme="minorHAnsi"/>
                <w:lang w:bidi="ar-KW"/>
              </w:rPr>
              <w:t xml:space="preserve"> </w:t>
            </w:r>
            <w:r>
              <w:rPr>
                <w:rFonts w:cstheme="minorHAnsi"/>
                <w:lang w:bidi="ar-KW"/>
              </w:rPr>
              <w:t>Note</w:t>
            </w:r>
          </w:p>
        </w:tc>
        <w:tc>
          <w:tcPr>
            <w:tcW w:w="421" w:type="pct"/>
          </w:tcPr>
          <w:p w14:paraId="79817033" w14:textId="57FB52B4" w:rsidR="00986F7F" w:rsidRDefault="00986F7F" w:rsidP="0036245A">
            <w:pPr>
              <w:jc w:val="center"/>
              <w:rPr>
                <w:rFonts w:cstheme="minorHAnsi"/>
                <w:lang w:bidi="ar-KW"/>
              </w:rPr>
            </w:pPr>
            <w:r>
              <w:rPr>
                <w:rFonts w:cstheme="minorHAnsi"/>
                <w:lang w:bidi="ar-KW"/>
              </w:rPr>
              <w:t>10</w:t>
            </w:r>
          </w:p>
        </w:tc>
      </w:tr>
      <w:tr w:rsidR="006249C5" w:rsidRPr="00723ADA" w14:paraId="604FBC7B" w14:textId="77777777" w:rsidTr="006249C5">
        <w:tc>
          <w:tcPr>
            <w:tcW w:w="5000" w:type="pct"/>
            <w:gridSpan w:val="3"/>
            <w:shd w:val="clear" w:color="auto" w:fill="FFC000"/>
          </w:tcPr>
          <w:p w14:paraId="51FFE061" w14:textId="34E5130B" w:rsidR="006249C5" w:rsidRDefault="006249C5" w:rsidP="0036245A">
            <w:pPr>
              <w:jc w:val="center"/>
              <w:rPr>
                <w:rFonts w:cstheme="minorHAnsi"/>
                <w:lang w:bidi="ar-KW"/>
              </w:rPr>
            </w:pPr>
            <w:r w:rsidRPr="006249C5">
              <w:t>Part Three: Kuwait Development and Government Program</w:t>
            </w:r>
          </w:p>
        </w:tc>
      </w:tr>
      <w:tr w:rsidR="00986F7F" w:rsidRPr="00723ADA" w14:paraId="32ABBEBA" w14:textId="77777777" w:rsidTr="00D3604E">
        <w:tc>
          <w:tcPr>
            <w:tcW w:w="3231" w:type="pct"/>
          </w:tcPr>
          <w:p w14:paraId="75B56F01" w14:textId="3EF9D007" w:rsidR="00986F7F" w:rsidRPr="00CF7D94" w:rsidRDefault="00986F7F" w:rsidP="00884E0D">
            <w:pPr>
              <w:rPr>
                <w:rFonts w:cstheme="minorHAnsi"/>
                <w:lang w:bidi="ar-KW"/>
              </w:rPr>
            </w:pPr>
            <w:r>
              <w:rPr>
                <w:rFonts w:cstheme="minorHAnsi"/>
                <w:lang w:bidi="ar-KW"/>
              </w:rPr>
              <w:t>Kuwait Development Plan: 2021-2025</w:t>
            </w:r>
          </w:p>
        </w:tc>
        <w:tc>
          <w:tcPr>
            <w:tcW w:w="1348" w:type="pct"/>
          </w:tcPr>
          <w:p w14:paraId="11258ABD" w14:textId="53F9A509" w:rsidR="00986F7F" w:rsidRPr="00723ADA" w:rsidRDefault="00C946AD" w:rsidP="00C02CFE">
            <w:pPr>
              <w:jc w:val="center"/>
              <w:rPr>
                <w:rFonts w:cstheme="minorHAnsi"/>
                <w:lang w:bidi="ar-KW"/>
              </w:rPr>
            </w:pPr>
            <w:r>
              <w:rPr>
                <w:rFonts w:cstheme="minorHAnsi"/>
                <w:lang w:bidi="ar-KW"/>
              </w:rPr>
              <w:t>GS-SCPD</w:t>
            </w:r>
          </w:p>
        </w:tc>
        <w:tc>
          <w:tcPr>
            <w:tcW w:w="421" w:type="pct"/>
          </w:tcPr>
          <w:p w14:paraId="68482476" w14:textId="3212C17F" w:rsidR="00986F7F" w:rsidRDefault="00986F7F" w:rsidP="00C71816">
            <w:pPr>
              <w:jc w:val="center"/>
              <w:rPr>
                <w:rFonts w:cstheme="minorHAnsi"/>
                <w:lang w:bidi="ar-KW"/>
              </w:rPr>
            </w:pPr>
            <w:r>
              <w:rPr>
                <w:rFonts w:cstheme="minorHAnsi"/>
                <w:lang w:bidi="ar-KW"/>
              </w:rPr>
              <w:t>11</w:t>
            </w:r>
          </w:p>
        </w:tc>
      </w:tr>
      <w:tr w:rsidR="00986F7F" w:rsidRPr="00723ADA" w14:paraId="2E241465" w14:textId="77777777" w:rsidTr="00D3604E">
        <w:tc>
          <w:tcPr>
            <w:tcW w:w="3231" w:type="pct"/>
          </w:tcPr>
          <w:p w14:paraId="01C0A2B7" w14:textId="4EDE9E03" w:rsidR="00986F7F" w:rsidRPr="00CF7D94" w:rsidRDefault="00986F7F" w:rsidP="00C02CFE">
            <w:pPr>
              <w:rPr>
                <w:rFonts w:cstheme="minorHAnsi"/>
                <w:lang w:bidi="ar-KW"/>
              </w:rPr>
            </w:pPr>
            <w:r>
              <w:rPr>
                <w:rFonts w:cstheme="minorHAnsi"/>
                <w:lang w:bidi="ar-KW"/>
              </w:rPr>
              <w:t>Government Work Program</w:t>
            </w:r>
          </w:p>
        </w:tc>
        <w:tc>
          <w:tcPr>
            <w:tcW w:w="1348" w:type="pct"/>
          </w:tcPr>
          <w:p w14:paraId="6479EF31" w14:textId="7F190328" w:rsidR="00986F7F" w:rsidRPr="00723ADA" w:rsidRDefault="00C946AD" w:rsidP="00C02CFE">
            <w:pPr>
              <w:jc w:val="center"/>
              <w:rPr>
                <w:rFonts w:cstheme="minorHAnsi"/>
                <w:lang w:bidi="ar-KW"/>
              </w:rPr>
            </w:pPr>
            <w:r w:rsidRPr="00C946AD">
              <w:rPr>
                <w:rFonts w:cstheme="minorHAnsi"/>
                <w:lang w:bidi="ar-KW"/>
              </w:rPr>
              <w:t>GS-SCPD</w:t>
            </w:r>
          </w:p>
        </w:tc>
        <w:tc>
          <w:tcPr>
            <w:tcW w:w="421" w:type="pct"/>
          </w:tcPr>
          <w:p w14:paraId="34DA19FF" w14:textId="03DCACCF" w:rsidR="00986F7F" w:rsidRDefault="00986F7F" w:rsidP="00C71816">
            <w:pPr>
              <w:jc w:val="center"/>
              <w:rPr>
                <w:rFonts w:cstheme="minorHAnsi"/>
                <w:lang w:bidi="ar-KW"/>
              </w:rPr>
            </w:pPr>
            <w:r>
              <w:rPr>
                <w:rFonts w:cstheme="minorHAnsi"/>
                <w:lang w:bidi="ar-KW"/>
              </w:rPr>
              <w:t>12</w:t>
            </w:r>
          </w:p>
        </w:tc>
      </w:tr>
    </w:tbl>
    <w:p w14:paraId="38F77567" w14:textId="5A382948" w:rsidR="0047024F" w:rsidRDefault="0047024F" w:rsidP="0047024F">
      <w:pPr>
        <w:rPr>
          <w:rFonts w:cstheme="minorHAnsi"/>
          <w:lang w:bidi="ar-KW"/>
        </w:rPr>
      </w:pPr>
    </w:p>
    <w:p w14:paraId="085FD054" w14:textId="77777777" w:rsidR="0047024F" w:rsidRPr="00316F31" w:rsidRDefault="0047024F" w:rsidP="0047024F">
      <w:pPr>
        <w:pStyle w:val="Heading1"/>
        <w:rPr>
          <w:rFonts w:cstheme="minorHAnsi"/>
        </w:rPr>
      </w:pPr>
      <w:r w:rsidRPr="00316F31">
        <w:rPr>
          <w:rFonts w:cstheme="minorHAnsi"/>
        </w:rPr>
        <w:t>Important Dates</w:t>
      </w:r>
    </w:p>
    <w:tbl>
      <w:tblPr>
        <w:tblStyle w:val="TableGrid"/>
        <w:tblW w:w="0" w:type="auto"/>
        <w:tblLook w:val="04A0" w:firstRow="1" w:lastRow="0" w:firstColumn="1" w:lastColumn="0" w:noHBand="0" w:noVBand="1"/>
      </w:tblPr>
      <w:tblGrid>
        <w:gridCol w:w="2297"/>
        <w:gridCol w:w="6719"/>
      </w:tblGrid>
      <w:tr w:rsidR="0047024F" w:rsidRPr="00316F31" w14:paraId="2D9B1F51" w14:textId="77777777" w:rsidTr="752384AF">
        <w:tc>
          <w:tcPr>
            <w:tcW w:w="2297" w:type="dxa"/>
            <w:shd w:val="clear" w:color="auto" w:fill="D9D9D9" w:themeFill="background1" w:themeFillShade="D9"/>
          </w:tcPr>
          <w:p w14:paraId="5EC7ED2C" w14:textId="77777777" w:rsidR="0047024F" w:rsidRPr="00316F31" w:rsidRDefault="0047024F" w:rsidP="00846D0F">
            <w:pPr>
              <w:rPr>
                <w:rFonts w:cstheme="minorHAnsi"/>
                <w:lang w:bidi="ar-KW"/>
              </w:rPr>
            </w:pPr>
            <w:r w:rsidRPr="00316F31">
              <w:rPr>
                <w:rFonts w:cstheme="minorHAnsi"/>
                <w:lang w:bidi="ar-KW"/>
              </w:rPr>
              <w:t>Date</w:t>
            </w:r>
          </w:p>
        </w:tc>
        <w:tc>
          <w:tcPr>
            <w:tcW w:w="6719" w:type="dxa"/>
            <w:shd w:val="clear" w:color="auto" w:fill="D9D9D9" w:themeFill="background1" w:themeFillShade="D9"/>
          </w:tcPr>
          <w:p w14:paraId="36E295D7" w14:textId="77777777" w:rsidR="0047024F" w:rsidRPr="00316F31" w:rsidRDefault="0047024F" w:rsidP="00846D0F">
            <w:pPr>
              <w:rPr>
                <w:rFonts w:cstheme="minorHAnsi"/>
                <w:lang w:bidi="ar-KW"/>
              </w:rPr>
            </w:pPr>
            <w:r w:rsidRPr="00316F31">
              <w:rPr>
                <w:rFonts w:cstheme="minorHAnsi"/>
                <w:lang w:bidi="ar-KW"/>
              </w:rPr>
              <w:t>Event</w:t>
            </w:r>
          </w:p>
        </w:tc>
      </w:tr>
      <w:tr w:rsidR="00336BB4" w:rsidRPr="00316F31" w14:paraId="6F5E3533" w14:textId="77777777" w:rsidTr="00E315B7">
        <w:tc>
          <w:tcPr>
            <w:tcW w:w="2297" w:type="dxa"/>
            <w:shd w:val="clear" w:color="auto" w:fill="auto"/>
          </w:tcPr>
          <w:p w14:paraId="330D2178" w14:textId="473F8316" w:rsidR="00336BB4" w:rsidRPr="00BE243A" w:rsidRDefault="002F0EB2" w:rsidP="00336BB4">
            <w:pPr>
              <w:rPr>
                <w:rFonts w:cstheme="minorHAnsi"/>
                <w:highlight w:val="yellow"/>
                <w:lang w:bidi="ar-KW"/>
              </w:rPr>
            </w:pPr>
            <w:r>
              <w:rPr>
                <w:rFonts w:cstheme="minorHAnsi"/>
                <w:lang w:bidi="ar-KW"/>
              </w:rPr>
              <w:t>3/11/2022</w:t>
            </w:r>
          </w:p>
        </w:tc>
        <w:tc>
          <w:tcPr>
            <w:tcW w:w="6719" w:type="dxa"/>
          </w:tcPr>
          <w:p w14:paraId="19C9D788" w14:textId="77777777" w:rsidR="00336BB4" w:rsidRPr="00316F31" w:rsidRDefault="00336BB4" w:rsidP="00336BB4">
            <w:pPr>
              <w:rPr>
                <w:rFonts w:cstheme="minorHAnsi"/>
                <w:rtl/>
              </w:rPr>
            </w:pPr>
            <w:r w:rsidRPr="00316F31">
              <w:rPr>
                <w:rFonts w:cstheme="minorHAnsi"/>
                <w:lang w:bidi="ar-KW"/>
              </w:rPr>
              <w:t>Last day to drop a course</w:t>
            </w:r>
          </w:p>
        </w:tc>
      </w:tr>
      <w:tr w:rsidR="00336BB4" w:rsidRPr="00316F31" w14:paraId="11DFD949" w14:textId="77777777" w:rsidTr="008C0486">
        <w:tc>
          <w:tcPr>
            <w:tcW w:w="2297" w:type="dxa"/>
            <w:shd w:val="clear" w:color="auto" w:fill="auto"/>
          </w:tcPr>
          <w:p w14:paraId="0C2BD998" w14:textId="1880B690" w:rsidR="00336BB4" w:rsidRPr="00BE243A" w:rsidRDefault="00FB11E9" w:rsidP="752384AF">
            <w:pPr>
              <w:rPr>
                <w:highlight w:val="yellow"/>
                <w:lang w:bidi="ar-KW"/>
              </w:rPr>
            </w:pPr>
            <w:r>
              <w:rPr>
                <w:lang w:bidi="ar-KW"/>
              </w:rPr>
              <w:t>25</w:t>
            </w:r>
            <w:r w:rsidR="008C0486" w:rsidRPr="008C0486">
              <w:rPr>
                <w:lang w:bidi="ar-KW"/>
              </w:rPr>
              <w:t>/1</w:t>
            </w:r>
            <w:r>
              <w:rPr>
                <w:lang w:bidi="ar-KW"/>
              </w:rPr>
              <w:t>0</w:t>
            </w:r>
            <w:r w:rsidR="008C0486" w:rsidRPr="008C0486">
              <w:rPr>
                <w:lang w:bidi="ar-KW"/>
              </w:rPr>
              <w:t>/2022</w:t>
            </w:r>
          </w:p>
        </w:tc>
        <w:tc>
          <w:tcPr>
            <w:tcW w:w="6719" w:type="dxa"/>
          </w:tcPr>
          <w:p w14:paraId="09475DA3" w14:textId="7993D1F9" w:rsidR="00336BB4" w:rsidRPr="00316F31" w:rsidRDefault="00336BB4" w:rsidP="752384AF">
            <w:pPr>
              <w:rPr>
                <w:lang w:bidi="ar-KW"/>
              </w:rPr>
            </w:pPr>
            <w:r w:rsidRPr="752384AF">
              <w:rPr>
                <w:lang w:bidi="ar-KW"/>
              </w:rPr>
              <w:t>Midterm Exam</w:t>
            </w:r>
          </w:p>
        </w:tc>
      </w:tr>
      <w:tr w:rsidR="00BE243A" w:rsidRPr="00316F31" w14:paraId="02C548B5" w14:textId="77777777" w:rsidTr="00E315B7">
        <w:tc>
          <w:tcPr>
            <w:tcW w:w="2297" w:type="dxa"/>
            <w:shd w:val="clear" w:color="auto" w:fill="auto"/>
          </w:tcPr>
          <w:p w14:paraId="4A301164" w14:textId="20A6BA9A" w:rsidR="00BE243A" w:rsidRPr="00BE243A" w:rsidRDefault="002F0EB2" w:rsidP="00BE243A">
            <w:pPr>
              <w:rPr>
                <w:rFonts w:cstheme="minorHAnsi"/>
                <w:highlight w:val="yellow"/>
                <w:lang w:bidi="ar-KW"/>
              </w:rPr>
            </w:pPr>
            <w:r>
              <w:rPr>
                <w:rFonts w:cstheme="minorHAnsi"/>
                <w:lang w:bidi="ar-KW"/>
              </w:rPr>
              <w:t>22</w:t>
            </w:r>
            <w:r w:rsidR="00BE243A" w:rsidRPr="00E315B7">
              <w:rPr>
                <w:rFonts w:cstheme="minorHAnsi"/>
                <w:lang w:bidi="ar-KW"/>
              </w:rPr>
              <w:t>/</w:t>
            </w:r>
            <w:r w:rsidR="00E315B7" w:rsidRPr="00E315B7">
              <w:rPr>
                <w:rFonts w:cstheme="minorHAnsi"/>
                <w:lang w:bidi="ar-KW"/>
              </w:rPr>
              <w:t>1</w:t>
            </w:r>
            <w:r>
              <w:rPr>
                <w:rFonts w:cstheme="minorHAnsi"/>
                <w:lang w:bidi="ar-KW"/>
              </w:rPr>
              <w:t>2</w:t>
            </w:r>
            <w:r w:rsidR="00BE243A" w:rsidRPr="00E315B7">
              <w:rPr>
                <w:rFonts w:cstheme="minorHAnsi"/>
                <w:lang w:bidi="ar-KW"/>
              </w:rPr>
              <w:t>/202</w:t>
            </w:r>
            <w:r w:rsidR="00E315B7" w:rsidRPr="00E315B7">
              <w:rPr>
                <w:rFonts w:cstheme="minorHAnsi"/>
                <w:lang w:bidi="ar-KW"/>
              </w:rPr>
              <w:t>2</w:t>
            </w:r>
          </w:p>
        </w:tc>
        <w:tc>
          <w:tcPr>
            <w:tcW w:w="6719" w:type="dxa"/>
          </w:tcPr>
          <w:p w14:paraId="31180D5C" w14:textId="77777777" w:rsidR="00BE243A" w:rsidRPr="00316F31" w:rsidRDefault="00BE243A" w:rsidP="00BE243A">
            <w:pPr>
              <w:rPr>
                <w:rFonts w:cstheme="minorHAnsi"/>
                <w:lang w:bidi="ar-KW"/>
              </w:rPr>
            </w:pPr>
            <w:r w:rsidRPr="00316F31">
              <w:rPr>
                <w:rFonts w:cstheme="minorHAnsi"/>
                <w:lang w:bidi="ar-KW"/>
              </w:rPr>
              <w:t>Last day of classes</w:t>
            </w:r>
          </w:p>
        </w:tc>
      </w:tr>
      <w:tr w:rsidR="00922302" w:rsidRPr="00316F31" w14:paraId="71525788" w14:textId="77777777" w:rsidTr="00C339F2">
        <w:tc>
          <w:tcPr>
            <w:tcW w:w="2297" w:type="dxa"/>
            <w:shd w:val="clear" w:color="auto" w:fill="auto"/>
          </w:tcPr>
          <w:p w14:paraId="6F8212E2" w14:textId="53210766" w:rsidR="00922302" w:rsidRPr="00E315B7" w:rsidRDefault="00C339F2" w:rsidP="00BE243A">
            <w:pPr>
              <w:rPr>
                <w:rFonts w:cstheme="minorHAnsi"/>
                <w:lang w:bidi="ar-KW"/>
              </w:rPr>
            </w:pPr>
            <w:r>
              <w:rPr>
                <w:rFonts w:cstheme="minorHAnsi"/>
                <w:lang w:bidi="ar-KW"/>
              </w:rPr>
              <w:t>2</w:t>
            </w:r>
            <w:r w:rsidR="002F0EB2">
              <w:rPr>
                <w:rFonts w:cstheme="minorHAnsi"/>
                <w:lang w:bidi="ar-KW"/>
              </w:rPr>
              <w:t>0</w:t>
            </w:r>
            <w:r>
              <w:rPr>
                <w:rFonts w:cstheme="minorHAnsi"/>
                <w:lang w:bidi="ar-KW"/>
              </w:rPr>
              <w:t>/1</w:t>
            </w:r>
            <w:r w:rsidR="002F0EB2">
              <w:rPr>
                <w:rFonts w:cstheme="minorHAnsi"/>
                <w:lang w:bidi="ar-KW"/>
              </w:rPr>
              <w:t>2</w:t>
            </w:r>
            <w:r>
              <w:rPr>
                <w:rFonts w:cstheme="minorHAnsi"/>
                <w:lang w:bidi="ar-KW"/>
              </w:rPr>
              <w:t>/2022</w:t>
            </w:r>
          </w:p>
        </w:tc>
        <w:tc>
          <w:tcPr>
            <w:tcW w:w="6719" w:type="dxa"/>
          </w:tcPr>
          <w:p w14:paraId="6C1B6082" w14:textId="6593CCE3" w:rsidR="00922302" w:rsidRPr="00316F31" w:rsidRDefault="00922302" w:rsidP="00BE243A">
            <w:pPr>
              <w:rPr>
                <w:rFonts w:cstheme="minorHAnsi"/>
                <w:lang w:bidi="ar-KW"/>
              </w:rPr>
            </w:pPr>
            <w:r>
              <w:rPr>
                <w:rFonts w:cstheme="minorHAnsi"/>
                <w:lang w:bidi="ar-KW"/>
              </w:rPr>
              <w:t>Term Paper Submission</w:t>
            </w:r>
            <w:r w:rsidR="008C0486">
              <w:rPr>
                <w:rFonts w:cstheme="minorHAnsi"/>
                <w:lang w:bidi="ar-KW"/>
              </w:rPr>
              <w:t xml:space="preserve"> &amp; Presentation</w:t>
            </w:r>
          </w:p>
        </w:tc>
      </w:tr>
      <w:tr w:rsidR="00BE243A" w:rsidRPr="00316F31" w14:paraId="6687B2FD" w14:textId="77777777" w:rsidTr="002F0EB2">
        <w:tc>
          <w:tcPr>
            <w:tcW w:w="2297" w:type="dxa"/>
            <w:shd w:val="clear" w:color="auto" w:fill="auto"/>
          </w:tcPr>
          <w:p w14:paraId="658309C4" w14:textId="39E8DB97" w:rsidR="00BE243A" w:rsidRPr="00EB1231" w:rsidRDefault="002F0EB2" w:rsidP="00BE243A">
            <w:pPr>
              <w:rPr>
                <w:rFonts w:cstheme="minorHAnsi"/>
                <w:lang w:bidi="ar-KW"/>
              </w:rPr>
            </w:pPr>
            <w:r w:rsidRPr="002F0EB2">
              <w:rPr>
                <w:rFonts w:cstheme="minorHAnsi"/>
                <w:lang w:bidi="ar-KW"/>
              </w:rPr>
              <w:t>27/12</w:t>
            </w:r>
            <w:r w:rsidR="003F2AC0">
              <w:rPr>
                <w:rFonts w:cstheme="minorHAnsi"/>
                <w:lang w:bidi="ar-KW"/>
              </w:rPr>
              <w:t>/</w:t>
            </w:r>
            <w:r w:rsidRPr="002F0EB2">
              <w:rPr>
                <w:rFonts w:cstheme="minorHAnsi"/>
                <w:lang w:bidi="ar-KW"/>
              </w:rPr>
              <w:t>2022</w:t>
            </w:r>
          </w:p>
        </w:tc>
        <w:tc>
          <w:tcPr>
            <w:tcW w:w="6719" w:type="dxa"/>
          </w:tcPr>
          <w:p w14:paraId="6F1A7F04" w14:textId="64243900" w:rsidR="00BE243A" w:rsidRPr="00316F31" w:rsidRDefault="00BE243A" w:rsidP="00BE243A">
            <w:pPr>
              <w:rPr>
                <w:rFonts w:cstheme="minorHAnsi"/>
                <w:lang w:bidi="ar-KW"/>
              </w:rPr>
            </w:pPr>
            <w:r w:rsidRPr="00316F31">
              <w:rPr>
                <w:rFonts w:cstheme="minorHAnsi"/>
                <w:lang w:bidi="ar-KW"/>
              </w:rPr>
              <w:t xml:space="preserve">Final Exam </w:t>
            </w:r>
          </w:p>
        </w:tc>
      </w:tr>
    </w:tbl>
    <w:p w14:paraId="448B8993" w14:textId="27CC32CC" w:rsidR="00F31407" w:rsidRDefault="00F31407" w:rsidP="0047024F">
      <w:pPr>
        <w:pStyle w:val="Heading1"/>
      </w:pPr>
    </w:p>
    <w:p w14:paraId="75724C44" w14:textId="77777777" w:rsidR="00495E88" w:rsidRDefault="00495E88">
      <w:pPr>
        <w:rPr>
          <w:rFonts w:cstheme="minorHAnsi"/>
          <w:b/>
          <w:bCs/>
          <w:sz w:val="26"/>
          <w:szCs w:val="26"/>
          <w:lang w:bidi="ar-KW"/>
        </w:rPr>
      </w:pPr>
      <w:r>
        <w:rPr>
          <w:rFonts w:cstheme="minorHAnsi"/>
          <w:b/>
          <w:bCs/>
          <w:sz w:val="26"/>
          <w:szCs w:val="26"/>
          <w:lang w:bidi="ar-KW"/>
        </w:rPr>
        <w:br w:type="page"/>
      </w:r>
    </w:p>
    <w:p w14:paraId="2997FEED" w14:textId="53761E39" w:rsidR="005539F1" w:rsidRDefault="005539F1" w:rsidP="005539F1">
      <w:pPr>
        <w:spacing w:after="0" w:line="240" w:lineRule="auto"/>
        <w:jc w:val="both"/>
        <w:rPr>
          <w:rFonts w:cstheme="minorHAnsi"/>
          <w:b/>
          <w:bCs/>
          <w:sz w:val="26"/>
          <w:szCs w:val="26"/>
          <w:lang w:bidi="ar-KW"/>
        </w:rPr>
      </w:pPr>
      <w:r w:rsidRPr="005539F1">
        <w:rPr>
          <w:rFonts w:cstheme="minorHAnsi"/>
          <w:b/>
          <w:bCs/>
          <w:sz w:val="26"/>
          <w:szCs w:val="26"/>
          <w:lang w:bidi="ar-KW"/>
        </w:rPr>
        <w:lastRenderedPageBreak/>
        <w:t>Master of Economics Competency Goals:</w:t>
      </w:r>
    </w:p>
    <w:p w14:paraId="471B8092" w14:textId="77777777" w:rsidR="005539F1" w:rsidRDefault="005539F1" w:rsidP="005539F1">
      <w:pPr>
        <w:rPr>
          <w:rFonts w:cstheme="minorHAnsi"/>
          <w:lang w:bidi="ar-KW"/>
        </w:rPr>
      </w:pPr>
    </w:p>
    <w:p w14:paraId="05203CE8" w14:textId="08880D19" w:rsidR="005539F1" w:rsidRPr="00391118" w:rsidRDefault="005539F1" w:rsidP="005539F1">
      <w:pPr>
        <w:pStyle w:val="ListParagraph"/>
        <w:numPr>
          <w:ilvl w:val="0"/>
          <w:numId w:val="16"/>
        </w:numPr>
        <w:spacing w:line="256" w:lineRule="auto"/>
        <w:rPr>
          <w:rFonts w:cstheme="minorHAnsi"/>
          <w:b/>
          <w:bCs/>
          <w:lang w:bidi="ar-KW"/>
        </w:rPr>
      </w:pPr>
      <w:r>
        <w:rPr>
          <w:rFonts w:cstheme="minorHAnsi"/>
          <w:b/>
          <w:bCs/>
          <w:u w:val="single"/>
          <w:lang w:bidi="ar-KW"/>
        </w:rPr>
        <w:t>Global Economic Competency:</w:t>
      </w:r>
      <w:r>
        <w:rPr>
          <w:rFonts w:cstheme="minorHAnsi"/>
          <w:b/>
          <w:bCs/>
          <w:lang w:bidi="ar-KW"/>
        </w:rPr>
        <w:t xml:space="preserve"> </w:t>
      </w:r>
      <w:r>
        <w:rPr>
          <w:rFonts w:cstheme="minorHAnsi"/>
          <w:lang w:bidi="ar-KW"/>
        </w:rPr>
        <w:t>Our students should demonstrate expertise in applying core economic theories to solve global and complex economic problems.</w:t>
      </w:r>
    </w:p>
    <w:p w14:paraId="40CD37EB" w14:textId="77777777" w:rsidR="005539F1" w:rsidRDefault="005539F1" w:rsidP="005539F1">
      <w:pPr>
        <w:pStyle w:val="ListParagraph"/>
        <w:tabs>
          <w:tab w:val="left" w:pos="450"/>
          <w:tab w:val="left" w:pos="2250"/>
        </w:tabs>
        <w:spacing w:after="0" w:line="240" w:lineRule="auto"/>
        <w:ind w:left="0"/>
        <w:jc w:val="both"/>
        <w:rPr>
          <w:rFonts w:cstheme="minorHAnsi"/>
          <w:b/>
          <w:bCs/>
          <w:lang w:bidi="ar-KW"/>
        </w:rPr>
      </w:pPr>
      <w:r>
        <w:rPr>
          <w:rFonts w:cstheme="minorHAnsi"/>
          <w:b/>
          <w:bCs/>
          <w:lang w:bidi="ar-KW"/>
        </w:rPr>
        <w:t>Student Learning Objectives:</w:t>
      </w:r>
    </w:p>
    <w:p w14:paraId="1BE70F96" w14:textId="77777777" w:rsidR="005539F1" w:rsidRDefault="005539F1" w:rsidP="005539F1">
      <w:pPr>
        <w:tabs>
          <w:tab w:val="left" w:pos="450"/>
          <w:tab w:val="left" w:pos="2250"/>
        </w:tabs>
        <w:spacing w:after="0" w:line="276" w:lineRule="auto"/>
        <w:jc w:val="both"/>
        <w:rPr>
          <w:rFonts w:cstheme="minorHAnsi"/>
          <w:lang w:bidi="ar-KW"/>
        </w:rPr>
      </w:pPr>
      <w:r>
        <w:rPr>
          <w:rFonts w:cstheme="minorHAnsi"/>
          <w:lang w:bidi="ar-KW"/>
        </w:rPr>
        <w:t>1.1 Acquire a deep understanding of how markets and economies operate</w:t>
      </w:r>
    </w:p>
    <w:p w14:paraId="0A4D9F79" w14:textId="77777777" w:rsidR="005539F1" w:rsidRDefault="005539F1" w:rsidP="005539F1">
      <w:pPr>
        <w:spacing w:after="0" w:line="276" w:lineRule="auto"/>
        <w:jc w:val="both"/>
        <w:rPr>
          <w:rFonts w:cstheme="minorHAnsi"/>
          <w:lang w:bidi="ar-KW"/>
        </w:rPr>
      </w:pPr>
      <w:r>
        <w:rPr>
          <w:rFonts w:cstheme="minorHAnsi"/>
          <w:lang w:bidi="ar-KW"/>
        </w:rPr>
        <w:t>1.2 Apply micro/macro-economic theories to solve complex economic problems</w:t>
      </w:r>
      <w:r>
        <w:rPr>
          <w:rFonts w:cstheme="minorHAnsi" w:hint="cs"/>
          <w:rtl/>
          <w:lang w:bidi="ar-KW"/>
        </w:rPr>
        <w:t>.</w:t>
      </w:r>
    </w:p>
    <w:p w14:paraId="5EEB9E5A" w14:textId="77777777" w:rsidR="005539F1" w:rsidRDefault="005539F1" w:rsidP="005539F1">
      <w:pPr>
        <w:spacing w:after="0" w:line="276" w:lineRule="auto"/>
        <w:jc w:val="both"/>
        <w:rPr>
          <w:rFonts w:cstheme="minorHAnsi"/>
          <w:lang w:bidi="ar-KW"/>
        </w:rPr>
      </w:pPr>
      <w:r>
        <w:rPr>
          <w:rFonts w:cstheme="minorHAnsi"/>
          <w:lang w:bidi="ar-KW"/>
        </w:rPr>
        <w:t>1.3 Analyze in depth the impact of alternative regulatory activities in individual markets and their effect on the welfare of the population</w:t>
      </w:r>
    </w:p>
    <w:p w14:paraId="1026C1C8" w14:textId="77777777" w:rsidR="005539F1" w:rsidRDefault="005539F1" w:rsidP="005539F1">
      <w:pPr>
        <w:autoSpaceDE w:val="0"/>
        <w:autoSpaceDN w:val="0"/>
        <w:adjustRightInd w:val="0"/>
        <w:spacing w:after="0" w:line="276" w:lineRule="auto"/>
        <w:jc w:val="both"/>
        <w:rPr>
          <w:rFonts w:cstheme="minorHAnsi"/>
          <w:lang w:bidi="ar-KW"/>
        </w:rPr>
      </w:pPr>
      <w:r>
        <w:rPr>
          <w:rFonts w:cstheme="minorHAnsi"/>
          <w:lang w:bidi="ar-KW"/>
        </w:rPr>
        <w:t>1.4 Recognize that although economists address economic problems with a common approach, the science is ever changing, and one’s approach must be regularly evaluated and updated.</w:t>
      </w:r>
    </w:p>
    <w:p w14:paraId="39E4DC64" w14:textId="77777777" w:rsidR="005539F1" w:rsidRDefault="005539F1" w:rsidP="005539F1">
      <w:pPr>
        <w:spacing w:after="0" w:line="240" w:lineRule="auto"/>
        <w:jc w:val="both"/>
        <w:rPr>
          <w:rFonts w:cstheme="minorHAnsi"/>
          <w:lang w:bidi="ar-KW"/>
        </w:rPr>
      </w:pPr>
    </w:p>
    <w:p w14:paraId="1BE7ADCA" w14:textId="77777777" w:rsidR="005539F1" w:rsidRDefault="005539F1" w:rsidP="005539F1">
      <w:pPr>
        <w:pStyle w:val="ListParagraph"/>
        <w:numPr>
          <w:ilvl w:val="0"/>
          <w:numId w:val="16"/>
        </w:numPr>
        <w:spacing w:after="0" w:line="240" w:lineRule="auto"/>
        <w:jc w:val="both"/>
        <w:rPr>
          <w:rFonts w:cstheme="minorHAnsi"/>
        </w:rPr>
      </w:pPr>
      <w:r>
        <w:rPr>
          <w:rFonts w:cstheme="minorHAnsi"/>
          <w:b/>
          <w:bCs/>
          <w:u w:val="single"/>
          <w:lang w:bidi="ar-KW"/>
        </w:rPr>
        <w:t>Quantitative Reasoning Skills:</w:t>
      </w:r>
      <w:r>
        <w:rPr>
          <w:rFonts w:cstheme="minorHAnsi"/>
          <w:b/>
          <w:bCs/>
          <w:lang w:bidi="ar-KW"/>
        </w:rPr>
        <w:t xml:space="preserve"> </w:t>
      </w:r>
      <w:r>
        <w:rPr>
          <w:rFonts w:cstheme="minorHAnsi"/>
          <w:lang w:bidi="ar-KW"/>
        </w:rPr>
        <w:t xml:space="preserve">Our students should </w:t>
      </w:r>
      <w:r>
        <w:rPr>
          <w:rFonts w:cstheme="minorHAnsi"/>
        </w:rPr>
        <w:t>acquire sufficient mathematical and statistical skills to be able to analyze economic problems and to make use of those skills in their future careers</w:t>
      </w:r>
    </w:p>
    <w:p w14:paraId="2202E079" w14:textId="77777777" w:rsidR="005539F1" w:rsidRDefault="005539F1" w:rsidP="005539F1">
      <w:pPr>
        <w:spacing w:after="0" w:line="240" w:lineRule="auto"/>
        <w:jc w:val="both"/>
        <w:rPr>
          <w:rFonts w:cstheme="minorHAnsi"/>
          <w:b/>
          <w:bCs/>
          <w:lang w:bidi="ar-KW"/>
        </w:rPr>
      </w:pPr>
      <w:r>
        <w:rPr>
          <w:rFonts w:cstheme="minorHAnsi"/>
          <w:b/>
          <w:bCs/>
          <w:lang w:bidi="ar-KW"/>
        </w:rPr>
        <w:t>Student Learning Objectives:</w:t>
      </w:r>
    </w:p>
    <w:p w14:paraId="636A3D60" w14:textId="77777777" w:rsidR="005539F1" w:rsidRDefault="005539F1" w:rsidP="005539F1">
      <w:pPr>
        <w:tabs>
          <w:tab w:val="left" w:pos="450"/>
          <w:tab w:val="left" w:pos="2250"/>
        </w:tabs>
        <w:spacing w:after="0" w:line="240" w:lineRule="auto"/>
        <w:jc w:val="both"/>
        <w:rPr>
          <w:rFonts w:cstheme="minorHAnsi"/>
          <w:lang w:bidi="ar-KW"/>
        </w:rPr>
      </w:pPr>
      <w:r>
        <w:rPr>
          <w:rFonts w:cstheme="minorHAnsi"/>
          <w:lang w:bidi="ar-KW"/>
        </w:rPr>
        <w:t>2.1 Understand how to collect and use empirical evidence to evaluate economic argument</w:t>
      </w:r>
      <w:r>
        <w:rPr>
          <w:rFonts w:cstheme="minorHAnsi" w:hint="cs"/>
          <w:rtl/>
          <w:lang w:bidi="ar-KW"/>
        </w:rPr>
        <w:t>.</w:t>
      </w:r>
    </w:p>
    <w:p w14:paraId="7DC16749" w14:textId="77777777" w:rsidR="005539F1" w:rsidRDefault="005539F1" w:rsidP="005539F1">
      <w:pPr>
        <w:tabs>
          <w:tab w:val="left" w:pos="450"/>
          <w:tab w:val="left" w:pos="2250"/>
        </w:tabs>
        <w:spacing w:after="0" w:line="240" w:lineRule="auto"/>
        <w:jc w:val="both"/>
        <w:rPr>
          <w:rFonts w:cstheme="minorHAnsi"/>
          <w:lang w:bidi="ar-KW"/>
        </w:rPr>
      </w:pPr>
      <w:r>
        <w:rPr>
          <w:rFonts w:cstheme="minorHAnsi"/>
          <w:lang w:bidi="ar-KW"/>
        </w:rPr>
        <w:t>2.2 Conduct appropriate statistical analysis of data using appropriate econometric techniques and explain the statistical problems involved</w:t>
      </w:r>
      <w:r>
        <w:rPr>
          <w:rFonts w:cstheme="minorHAnsi" w:hint="cs"/>
          <w:rtl/>
          <w:lang w:bidi="ar-KW"/>
        </w:rPr>
        <w:t>.</w:t>
      </w:r>
    </w:p>
    <w:p w14:paraId="7FA44C6F" w14:textId="77777777" w:rsidR="005539F1" w:rsidRDefault="005539F1" w:rsidP="005539F1">
      <w:pPr>
        <w:tabs>
          <w:tab w:val="left" w:pos="450"/>
          <w:tab w:val="left" w:pos="2250"/>
        </w:tabs>
        <w:spacing w:after="0" w:line="240" w:lineRule="auto"/>
        <w:jc w:val="both"/>
        <w:rPr>
          <w:rFonts w:cstheme="minorHAnsi"/>
          <w:lang w:bidi="ar-KW"/>
        </w:rPr>
      </w:pPr>
      <w:r>
        <w:rPr>
          <w:rFonts w:cstheme="minorHAnsi"/>
          <w:lang w:bidi="ar-KW"/>
        </w:rPr>
        <w:t>2.3 Interpret statistical results and understand the limitations of the analysis.</w:t>
      </w:r>
    </w:p>
    <w:p w14:paraId="5D153456" w14:textId="77777777" w:rsidR="005539F1" w:rsidRDefault="005539F1" w:rsidP="005539F1">
      <w:pPr>
        <w:spacing w:after="0" w:line="240" w:lineRule="auto"/>
        <w:jc w:val="both"/>
        <w:rPr>
          <w:rFonts w:cstheme="minorHAnsi"/>
        </w:rPr>
      </w:pPr>
    </w:p>
    <w:p w14:paraId="1185A462" w14:textId="77777777" w:rsidR="005539F1" w:rsidRDefault="005539F1" w:rsidP="005539F1">
      <w:pPr>
        <w:pStyle w:val="ListParagraph"/>
        <w:numPr>
          <w:ilvl w:val="0"/>
          <w:numId w:val="16"/>
        </w:numPr>
        <w:tabs>
          <w:tab w:val="left" w:pos="450"/>
          <w:tab w:val="left" w:pos="2250"/>
        </w:tabs>
        <w:spacing w:after="0" w:line="240" w:lineRule="auto"/>
        <w:jc w:val="both"/>
        <w:rPr>
          <w:rFonts w:cstheme="minorHAnsi"/>
          <w:b/>
          <w:bCs/>
          <w:lang w:bidi="ar-KW"/>
        </w:rPr>
      </w:pPr>
      <w:r>
        <w:rPr>
          <w:rFonts w:cstheme="minorHAnsi"/>
          <w:b/>
          <w:bCs/>
          <w:u w:val="single"/>
          <w:lang w:bidi="ar-KW"/>
        </w:rPr>
        <w:t>Ethical Reasoning Skills:</w:t>
      </w:r>
      <w:r>
        <w:rPr>
          <w:rFonts w:cstheme="minorHAnsi"/>
          <w:lang w:bidi="ar-KW"/>
        </w:rPr>
        <w:t xml:space="preserve"> Our students should learn to recognize different value judgments and ethical stances in economic arguments </w:t>
      </w:r>
    </w:p>
    <w:p w14:paraId="4EFFEE9C" w14:textId="77777777" w:rsidR="005539F1" w:rsidRDefault="005539F1" w:rsidP="005539F1">
      <w:pPr>
        <w:pStyle w:val="ListParagraph"/>
        <w:tabs>
          <w:tab w:val="left" w:pos="450"/>
          <w:tab w:val="left" w:pos="2250"/>
        </w:tabs>
        <w:spacing w:after="0" w:line="240" w:lineRule="auto"/>
        <w:ind w:left="0"/>
        <w:jc w:val="both"/>
        <w:rPr>
          <w:rFonts w:cstheme="minorHAnsi"/>
          <w:b/>
          <w:bCs/>
          <w:lang w:bidi="ar-KW"/>
        </w:rPr>
      </w:pPr>
      <w:r>
        <w:rPr>
          <w:rFonts w:cstheme="minorHAnsi"/>
          <w:b/>
          <w:bCs/>
          <w:lang w:bidi="ar-KW"/>
        </w:rPr>
        <w:t>Student Learning Objectives:</w:t>
      </w:r>
    </w:p>
    <w:p w14:paraId="4B71BA8D" w14:textId="77777777" w:rsidR="005539F1" w:rsidRDefault="005539F1" w:rsidP="005539F1">
      <w:pPr>
        <w:tabs>
          <w:tab w:val="left" w:pos="450"/>
          <w:tab w:val="left" w:pos="2250"/>
        </w:tabs>
        <w:spacing w:after="0" w:line="240" w:lineRule="auto"/>
        <w:jc w:val="both"/>
        <w:rPr>
          <w:rFonts w:cstheme="minorHAnsi"/>
          <w:lang w:bidi="ar-KW"/>
        </w:rPr>
      </w:pPr>
      <w:r>
        <w:rPr>
          <w:rFonts w:cstheme="minorHAnsi"/>
          <w:lang w:bidi="ar-KW"/>
        </w:rPr>
        <w:t>3.1 Evaluate economics decisions within an ethical framework.</w:t>
      </w:r>
    </w:p>
    <w:p w14:paraId="650E91EE" w14:textId="77777777" w:rsidR="005539F1" w:rsidRDefault="005539F1" w:rsidP="005539F1">
      <w:pPr>
        <w:tabs>
          <w:tab w:val="left" w:pos="450"/>
          <w:tab w:val="left" w:pos="2250"/>
        </w:tabs>
        <w:spacing w:after="0" w:line="240" w:lineRule="auto"/>
        <w:jc w:val="both"/>
        <w:rPr>
          <w:rFonts w:cstheme="minorHAnsi"/>
          <w:lang w:bidi="ar-KW"/>
        </w:rPr>
      </w:pPr>
      <w:r>
        <w:rPr>
          <w:rFonts w:cstheme="minorHAnsi"/>
          <w:lang w:bidi="ar-KW"/>
        </w:rPr>
        <w:t>3.2 Understand the ethical dimension of assumptions in arguments.</w:t>
      </w:r>
    </w:p>
    <w:p w14:paraId="7B014813" w14:textId="77777777" w:rsidR="005539F1" w:rsidRDefault="005539F1" w:rsidP="005539F1">
      <w:pPr>
        <w:tabs>
          <w:tab w:val="left" w:pos="450"/>
          <w:tab w:val="left" w:pos="2250"/>
        </w:tabs>
        <w:spacing w:after="0" w:line="240" w:lineRule="auto"/>
        <w:jc w:val="both"/>
        <w:rPr>
          <w:rFonts w:cstheme="minorHAnsi"/>
          <w:b/>
          <w:bCs/>
          <w:u w:val="single"/>
          <w:lang w:bidi="ar-KW"/>
        </w:rPr>
      </w:pPr>
    </w:p>
    <w:p w14:paraId="7B370153" w14:textId="77777777" w:rsidR="005539F1" w:rsidRDefault="005539F1" w:rsidP="005539F1">
      <w:pPr>
        <w:pStyle w:val="ListParagraph"/>
        <w:numPr>
          <w:ilvl w:val="0"/>
          <w:numId w:val="16"/>
        </w:numPr>
        <w:tabs>
          <w:tab w:val="left" w:pos="450"/>
          <w:tab w:val="left" w:pos="2250"/>
        </w:tabs>
        <w:spacing w:after="0" w:line="240" w:lineRule="auto"/>
        <w:jc w:val="both"/>
        <w:rPr>
          <w:rFonts w:cstheme="minorHAnsi"/>
          <w:lang w:bidi="ar-KW"/>
        </w:rPr>
      </w:pPr>
      <w:r>
        <w:rPr>
          <w:rFonts w:cstheme="minorHAnsi"/>
          <w:b/>
          <w:bCs/>
          <w:u w:val="single"/>
          <w:lang w:bidi="ar-KW"/>
        </w:rPr>
        <w:t xml:space="preserve">Communication Skills: </w:t>
      </w:r>
      <w:r>
        <w:rPr>
          <w:rFonts w:cstheme="minorHAnsi"/>
          <w:lang w:bidi="ar-KW"/>
        </w:rPr>
        <w:t>Our students will demonstrate advanced communication skills in a variety of business settings.</w:t>
      </w:r>
    </w:p>
    <w:p w14:paraId="083ADA3F" w14:textId="77777777" w:rsidR="005539F1" w:rsidRDefault="005539F1" w:rsidP="005539F1">
      <w:pPr>
        <w:tabs>
          <w:tab w:val="left" w:pos="450"/>
          <w:tab w:val="left" w:pos="2250"/>
        </w:tabs>
        <w:spacing w:after="0" w:line="240" w:lineRule="auto"/>
        <w:jc w:val="both"/>
        <w:rPr>
          <w:rFonts w:cstheme="minorHAnsi"/>
          <w:b/>
          <w:bCs/>
          <w:lang w:bidi="ar-KW"/>
        </w:rPr>
      </w:pPr>
      <w:r>
        <w:rPr>
          <w:rFonts w:cstheme="minorHAnsi"/>
          <w:b/>
          <w:bCs/>
          <w:lang w:bidi="ar-KW"/>
        </w:rPr>
        <w:t>Student Learning Objectives:</w:t>
      </w:r>
    </w:p>
    <w:p w14:paraId="54D3578F" w14:textId="77777777" w:rsidR="005539F1" w:rsidRDefault="005539F1" w:rsidP="005539F1">
      <w:pPr>
        <w:tabs>
          <w:tab w:val="left" w:pos="450"/>
          <w:tab w:val="left" w:pos="2250"/>
        </w:tabs>
        <w:spacing w:after="0" w:line="240" w:lineRule="auto"/>
        <w:jc w:val="both"/>
        <w:rPr>
          <w:rFonts w:cstheme="minorHAnsi"/>
          <w:lang w:bidi="ar-KW"/>
        </w:rPr>
      </w:pPr>
      <w:r>
        <w:rPr>
          <w:rFonts w:cstheme="minorHAnsi"/>
          <w:lang w:bidi="ar-KW"/>
        </w:rPr>
        <w:t>4.1 Deliver clear, concise, and persuasive presentations.</w:t>
      </w:r>
    </w:p>
    <w:p w14:paraId="6AFFA1B2" w14:textId="5DBD69F2" w:rsidR="00E66018" w:rsidRPr="00333E46" w:rsidRDefault="005539F1" w:rsidP="00DA4832">
      <w:r>
        <w:rPr>
          <w:rFonts w:cstheme="minorHAnsi"/>
          <w:lang w:bidi="ar-KW"/>
        </w:rPr>
        <w:t>4.2 Write clear, concise, and persuasive business documents.</w:t>
      </w:r>
    </w:p>
    <w:sectPr w:rsidR="00E66018" w:rsidRPr="00333E46" w:rsidSect="001F5540">
      <w:headerReference w:type="default" r:id="rId14"/>
      <w:footerReference w:type="default" r:id="rId15"/>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91784" w14:textId="77777777" w:rsidR="0014727A" w:rsidRDefault="0014727A" w:rsidP="00A731D4">
      <w:pPr>
        <w:spacing w:after="0" w:line="240" w:lineRule="auto"/>
      </w:pPr>
      <w:r>
        <w:separator/>
      </w:r>
    </w:p>
  </w:endnote>
  <w:endnote w:type="continuationSeparator" w:id="0">
    <w:p w14:paraId="616E5ED0" w14:textId="77777777" w:rsidR="0014727A" w:rsidRDefault="0014727A"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plified Arabic">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14727A">
      <w:fldChar w:fldCharType="begin"/>
    </w:r>
    <w:r w:rsidR="0014727A">
      <w:instrText>NUMPAGES  \* Arabic  \* MERGEFORMAT</w:instrText>
    </w:r>
    <w:r w:rsidR="0014727A">
      <w:fldChar w:fldCharType="separate"/>
    </w:r>
    <w:r>
      <w:rPr>
        <w:noProof/>
      </w:rPr>
      <w:t>4</w:t>
    </w:r>
    <w:r w:rsidR="0014727A">
      <w:rPr>
        <w:noProof/>
      </w:rPr>
      <w:fldChar w:fldCharType="end"/>
    </w:r>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C6DD4" w14:textId="77777777" w:rsidR="0014727A" w:rsidRDefault="0014727A" w:rsidP="009A6D97">
      <w:pPr>
        <w:spacing w:after="0" w:line="240" w:lineRule="auto"/>
      </w:pPr>
      <w:r>
        <w:separator/>
      </w:r>
    </w:p>
  </w:footnote>
  <w:footnote w:type="continuationSeparator" w:id="0">
    <w:p w14:paraId="644C672B" w14:textId="77777777" w:rsidR="0014727A" w:rsidRDefault="0014727A" w:rsidP="00A731D4">
      <w:pPr>
        <w:spacing w:after="0" w:line="240" w:lineRule="auto"/>
      </w:pPr>
      <w:r>
        <w:continuationSeparator/>
      </w:r>
    </w:p>
  </w:footnote>
  <w:footnote w:type="continuationNotice" w:id="1">
    <w:p w14:paraId="5297B884" w14:textId="77777777" w:rsidR="0014727A" w:rsidRDefault="0014727A" w:rsidP="00260A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8" w15:restartNumberingAfterBreak="0">
    <w:nsid w:val="584A62AF"/>
    <w:multiLevelType w:val="hybridMultilevel"/>
    <w:tmpl w:val="4ED484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A52653"/>
    <w:multiLevelType w:val="hybridMultilevel"/>
    <w:tmpl w:val="CFC8CCB4"/>
    <w:lvl w:ilvl="0" w:tplc="D02CA920">
      <w:start w:val="1"/>
      <w:numFmt w:val="decimal"/>
      <w:lvlText w:val="%1."/>
      <w:lvlJc w:val="left"/>
      <w:pPr>
        <w:ind w:left="360" w:hanging="360"/>
      </w:pPr>
      <w:rPr>
        <w:b/>
        <w:bCs w:val="0"/>
        <w:u w:val="singl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7"/>
  </w:num>
  <w:num w:numId="3">
    <w:abstractNumId w:val="11"/>
  </w:num>
  <w:num w:numId="4">
    <w:abstractNumId w:val="1"/>
  </w:num>
  <w:num w:numId="5">
    <w:abstractNumId w:val="2"/>
  </w:num>
  <w:num w:numId="6">
    <w:abstractNumId w:val="15"/>
  </w:num>
  <w:num w:numId="7">
    <w:abstractNumId w:val="14"/>
  </w:num>
  <w:num w:numId="8">
    <w:abstractNumId w:val="9"/>
  </w:num>
  <w:num w:numId="9">
    <w:abstractNumId w:val="5"/>
  </w:num>
  <w:num w:numId="10">
    <w:abstractNumId w:val="3"/>
  </w:num>
  <w:num w:numId="11">
    <w:abstractNumId w:val="4"/>
  </w:num>
  <w:num w:numId="12">
    <w:abstractNumId w:val="0"/>
  </w:num>
  <w:num w:numId="13">
    <w:abstractNumId w:val="10"/>
  </w:num>
  <w:num w:numId="14">
    <w:abstractNumId w:val="12"/>
  </w:num>
  <w:num w:numId="15">
    <w:abstractNumId w:val="8"/>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5F1"/>
    <w:rsid w:val="00025FD3"/>
    <w:rsid w:val="000342B9"/>
    <w:rsid w:val="00035B86"/>
    <w:rsid w:val="00046E4B"/>
    <w:rsid w:val="00064FD0"/>
    <w:rsid w:val="00072EBC"/>
    <w:rsid w:val="00095B78"/>
    <w:rsid w:val="000C6A41"/>
    <w:rsid w:val="001007EA"/>
    <w:rsid w:val="00105590"/>
    <w:rsid w:val="001120DB"/>
    <w:rsid w:val="00126072"/>
    <w:rsid w:val="00142A90"/>
    <w:rsid w:val="0014727A"/>
    <w:rsid w:val="001557F5"/>
    <w:rsid w:val="00184A4D"/>
    <w:rsid w:val="0018566C"/>
    <w:rsid w:val="001A0854"/>
    <w:rsid w:val="001C376C"/>
    <w:rsid w:val="001C675E"/>
    <w:rsid w:val="001C73AE"/>
    <w:rsid w:val="001D3ADA"/>
    <w:rsid w:val="001F5540"/>
    <w:rsid w:val="0020319A"/>
    <w:rsid w:val="002071B9"/>
    <w:rsid w:val="00215B41"/>
    <w:rsid w:val="00225548"/>
    <w:rsid w:val="002303BB"/>
    <w:rsid w:val="0023057D"/>
    <w:rsid w:val="00260A6C"/>
    <w:rsid w:val="00263F8D"/>
    <w:rsid w:val="00287895"/>
    <w:rsid w:val="00292128"/>
    <w:rsid w:val="00293DA7"/>
    <w:rsid w:val="00297492"/>
    <w:rsid w:val="002A3E11"/>
    <w:rsid w:val="002B704A"/>
    <w:rsid w:val="002C1C77"/>
    <w:rsid w:val="002C20AB"/>
    <w:rsid w:val="002C6A86"/>
    <w:rsid w:val="002E3D32"/>
    <w:rsid w:val="002E509C"/>
    <w:rsid w:val="002F0EB2"/>
    <w:rsid w:val="002F11B6"/>
    <w:rsid w:val="002F5D9C"/>
    <w:rsid w:val="00303631"/>
    <w:rsid w:val="00333E46"/>
    <w:rsid w:val="00336BB4"/>
    <w:rsid w:val="00353672"/>
    <w:rsid w:val="003547CE"/>
    <w:rsid w:val="0036245A"/>
    <w:rsid w:val="00391118"/>
    <w:rsid w:val="003A74A9"/>
    <w:rsid w:val="003C15CB"/>
    <w:rsid w:val="003D3DBC"/>
    <w:rsid w:val="003D44E8"/>
    <w:rsid w:val="003F2AC0"/>
    <w:rsid w:val="00402975"/>
    <w:rsid w:val="0040416B"/>
    <w:rsid w:val="00406363"/>
    <w:rsid w:val="00410AFA"/>
    <w:rsid w:val="004166BB"/>
    <w:rsid w:val="0042511F"/>
    <w:rsid w:val="00427EE2"/>
    <w:rsid w:val="00430BFB"/>
    <w:rsid w:val="0047024F"/>
    <w:rsid w:val="00470587"/>
    <w:rsid w:val="004756DD"/>
    <w:rsid w:val="004777B0"/>
    <w:rsid w:val="00483B0D"/>
    <w:rsid w:val="00495E88"/>
    <w:rsid w:val="004A15D4"/>
    <w:rsid w:val="004A35C0"/>
    <w:rsid w:val="004A3873"/>
    <w:rsid w:val="004C20FE"/>
    <w:rsid w:val="004F26AA"/>
    <w:rsid w:val="004F480E"/>
    <w:rsid w:val="005109AA"/>
    <w:rsid w:val="005165F7"/>
    <w:rsid w:val="00517ADE"/>
    <w:rsid w:val="005235F4"/>
    <w:rsid w:val="0052580C"/>
    <w:rsid w:val="005539F1"/>
    <w:rsid w:val="00555D48"/>
    <w:rsid w:val="00566FBA"/>
    <w:rsid w:val="00570A40"/>
    <w:rsid w:val="00593671"/>
    <w:rsid w:val="005A663F"/>
    <w:rsid w:val="005C6592"/>
    <w:rsid w:val="005D45B2"/>
    <w:rsid w:val="005E7BB3"/>
    <w:rsid w:val="00601372"/>
    <w:rsid w:val="00607850"/>
    <w:rsid w:val="00610852"/>
    <w:rsid w:val="006249C5"/>
    <w:rsid w:val="00636639"/>
    <w:rsid w:val="00651229"/>
    <w:rsid w:val="00687B05"/>
    <w:rsid w:val="006906EE"/>
    <w:rsid w:val="006929F1"/>
    <w:rsid w:val="006B4146"/>
    <w:rsid w:val="006C7C3E"/>
    <w:rsid w:val="006E0CFE"/>
    <w:rsid w:val="0071283E"/>
    <w:rsid w:val="0071717F"/>
    <w:rsid w:val="00721D24"/>
    <w:rsid w:val="00723ADA"/>
    <w:rsid w:val="0075060C"/>
    <w:rsid w:val="00767A68"/>
    <w:rsid w:val="00776A50"/>
    <w:rsid w:val="0078367C"/>
    <w:rsid w:val="00784B06"/>
    <w:rsid w:val="007B05D3"/>
    <w:rsid w:val="007B7BC3"/>
    <w:rsid w:val="007D10CD"/>
    <w:rsid w:val="007E2DB1"/>
    <w:rsid w:val="007E6881"/>
    <w:rsid w:val="007E6E20"/>
    <w:rsid w:val="00810AC5"/>
    <w:rsid w:val="008140B9"/>
    <w:rsid w:val="0081489C"/>
    <w:rsid w:val="00825EF8"/>
    <w:rsid w:val="00861785"/>
    <w:rsid w:val="00867111"/>
    <w:rsid w:val="00884E0D"/>
    <w:rsid w:val="008975BD"/>
    <w:rsid w:val="008A04FA"/>
    <w:rsid w:val="008A72AA"/>
    <w:rsid w:val="008C0486"/>
    <w:rsid w:val="008C1DC9"/>
    <w:rsid w:val="008C57E0"/>
    <w:rsid w:val="0090576E"/>
    <w:rsid w:val="00922302"/>
    <w:rsid w:val="009344AC"/>
    <w:rsid w:val="00946458"/>
    <w:rsid w:val="009472FF"/>
    <w:rsid w:val="00963EB3"/>
    <w:rsid w:val="009749E8"/>
    <w:rsid w:val="00986F7F"/>
    <w:rsid w:val="009902A6"/>
    <w:rsid w:val="0099491B"/>
    <w:rsid w:val="009969EF"/>
    <w:rsid w:val="009A4001"/>
    <w:rsid w:val="009A6D97"/>
    <w:rsid w:val="009C5E5C"/>
    <w:rsid w:val="009D031B"/>
    <w:rsid w:val="009D39E0"/>
    <w:rsid w:val="009E7515"/>
    <w:rsid w:val="009F073D"/>
    <w:rsid w:val="009F2B52"/>
    <w:rsid w:val="009F6825"/>
    <w:rsid w:val="00A2236B"/>
    <w:rsid w:val="00A34923"/>
    <w:rsid w:val="00A3531B"/>
    <w:rsid w:val="00A374A5"/>
    <w:rsid w:val="00A44081"/>
    <w:rsid w:val="00A61914"/>
    <w:rsid w:val="00A731D4"/>
    <w:rsid w:val="00AB015C"/>
    <w:rsid w:val="00AB1A71"/>
    <w:rsid w:val="00AC7FB2"/>
    <w:rsid w:val="00AE22A2"/>
    <w:rsid w:val="00B0323C"/>
    <w:rsid w:val="00B15F70"/>
    <w:rsid w:val="00B3590B"/>
    <w:rsid w:val="00B419B7"/>
    <w:rsid w:val="00B47BC9"/>
    <w:rsid w:val="00B85AAC"/>
    <w:rsid w:val="00BA42C4"/>
    <w:rsid w:val="00BB24ED"/>
    <w:rsid w:val="00BB665D"/>
    <w:rsid w:val="00BC403C"/>
    <w:rsid w:val="00BC4ECD"/>
    <w:rsid w:val="00BD091B"/>
    <w:rsid w:val="00BE243A"/>
    <w:rsid w:val="00BF5F24"/>
    <w:rsid w:val="00C02CFE"/>
    <w:rsid w:val="00C228A7"/>
    <w:rsid w:val="00C2462F"/>
    <w:rsid w:val="00C267CC"/>
    <w:rsid w:val="00C3152F"/>
    <w:rsid w:val="00C339F2"/>
    <w:rsid w:val="00C70217"/>
    <w:rsid w:val="00C708A9"/>
    <w:rsid w:val="00C71816"/>
    <w:rsid w:val="00C83DE1"/>
    <w:rsid w:val="00C87980"/>
    <w:rsid w:val="00C903B9"/>
    <w:rsid w:val="00C946AD"/>
    <w:rsid w:val="00CA53B3"/>
    <w:rsid w:val="00CB1844"/>
    <w:rsid w:val="00CB1B36"/>
    <w:rsid w:val="00CB3EF6"/>
    <w:rsid w:val="00CC6C74"/>
    <w:rsid w:val="00CF081A"/>
    <w:rsid w:val="00CF7A20"/>
    <w:rsid w:val="00CF7D94"/>
    <w:rsid w:val="00D03466"/>
    <w:rsid w:val="00D06F2E"/>
    <w:rsid w:val="00D07525"/>
    <w:rsid w:val="00D15D93"/>
    <w:rsid w:val="00D21573"/>
    <w:rsid w:val="00D24532"/>
    <w:rsid w:val="00D30AEE"/>
    <w:rsid w:val="00D3604E"/>
    <w:rsid w:val="00D36E1E"/>
    <w:rsid w:val="00D42F3F"/>
    <w:rsid w:val="00D474A5"/>
    <w:rsid w:val="00D52462"/>
    <w:rsid w:val="00D54649"/>
    <w:rsid w:val="00D6194C"/>
    <w:rsid w:val="00D74432"/>
    <w:rsid w:val="00D80E54"/>
    <w:rsid w:val="00DA4832"/>
    <w:rsid w:val="00DD1966"/>
    <w:rsid w:val="00DE46ED"/>
    <w:rsid w:val="00DF033F"/>
    <w:rsid w:val="00DF6F89"/>
    <w:rsid w:val="00E007BD"/>
    <w:rsid w:val="00E315B7"/>
    <w:rsid w:val="00E32C50"/>
    <w:rsid w:val="00E432C5"/>
    <w:rsid w:val="00E50B56"/>
    <w:rsid w:val="00E53018"/>
    <w:rsid w:val="00E66018"/>
    <w:rsid w:val="00E73237"/>
    <w:rsid w:val="00E76AD3"/>
    <w:rsid w:val="00E76ADC"/>
    <w:rsid w:val="00E8223C"/>
    <w:rsid w:val="00EA32BC"/>
    <w:rsid w:val="00EB1231"/>
    <w:rsid w:val="00EC1198"/>
    <w:rsid w:val="00EF1916"/>
    <w:rsid w:val="00F032AC"/>
    <w:rsid w:val="00F13207"/>
    <w:rsid w:val="00F31407"/>
    <w:rsid w:val="00F4782F"/>
    <w:rsid w:val="00F65A01"/>
    <w:rsid w:val="00F67C19"/>
    <w:rsid w:val="00F70B3B"/>
    <w:rsid w:val="00F735AA"/>
    <w:rsid w:val="00F8330B"/>
    <w:rsid w:val="00F85C8A"/>
    <w:rsid w:val="00F870F0"/>
    <w:rsid w:val="00F9063E"/>
    <w:rsid w:val="00FA13CB"/>
    <w:rsid w:val="00FB0CE3"/>
    <w:rsid w:val="00FB11E9"/>
    <w:rsid w:val="00FD6661"/>
    <w:rsid w:val="00FF05C6"/>
    <w:rsid w:val="300CE383"/>
    <w:rsid w:val="33E1EF04"/>
    <w:rsid w:val="6B567E8E"/>
    <w:rsid w:val="71256C39"/>
    <w:rsid w:val="752384AF"/>
    <w:rsid w:val="764E11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univ.edu/cs/groups/ku/documents/ku_content/kuw055940.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185C0FB8F5724EA1DFC05D80000558" ma:contentTypeVersion="2" ma:contentTypeDescription="Create a new document." ma:contentTypeScope="" ma:versionID="74d8b548c1babf52b1a8c1bf0def1ce2">
  <xsd:schema xmlns:xsd="http://www.w3.org/2001/XMLSchema" xmlns:xs="http://www.w3.org/2001/XMLSchema" xmlns:p="http://schemas.microsoft.com/office/2006/metadata/properties" xmlns:ns2="11329c3e-89c7-4ede-bd29-e827383b4849" targetNamespace="http://schemas.microsoft.com/office/2006/metadata/properties" ma:root="true" ma:fieldsID="6025c6da355a358500a56c26373e4f64" ns2:_="">
    <xsd:import namespace="11329c3e-89c7-4ede-bd29-e827383b484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29c3e-89c7-4ede-bd29-e827383b48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9CB3E-5850-4425-B677-4B418F7B6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29c3e-89c7-4ede-bd29-e827383b4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3.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Pages>
  <Words>878</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Reyadh Faras</cp:lastModifiedBy>
  <cp:revision>19</cp:revision>
  <dcterms:created xsi:type="dcterms:W3CDTF">2022-09-05T13:55:00Z</dcterms:created>
  <dcterms:modified xsi:type="dcterms:W3CDTF">2022-09-09T10:24:00Z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0x0101001C185C0FB8F5724EA1DFC05D80000558</vt:lpwstr>
  </property>
</Properties>
</file>